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E1B" w:rsidRDefault="00381B31" w:rsidP="00381B31">
      <w:pPr>
        <w:jc w:val="right"/>
      </w:pPr>
      <w:r>
        <w:t>ПРИЛОЖЕНИЕ № 3</w:t>
      </w:r>
    </w:p>
    <w:p w:rsidR="00381B31" w:rsidRDefault="00381B31" w:rsidP="00381B31">
      <w:pPr>
        <w:jc w:val="center"/>
      </w:pPr>
      <w:r>
        <w:t xml:space="preserve">                                                                                                            к Извещению</w:t>
      </w:r>
    </w:p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DC69F1" w:rsidRPr="00C63F3D" w:rsidTr="00DC69F1">
        <w:trPr>
          <w:trHeight w:val="785"/>
        </w:trPr>
        <w:tc>
          <w:tcPr>
            <w:tcW w:w="9923" w:type="dxa"/>
            <w:shd w:val="clear" w:color="auto" w:fill="auto"/>
          </w:tcPr>
          <w:p w:rsidR="002A1E1B" w:rsidRDefault="002A1E1B" w:rsidP="00537B39">
            <w:pPr>
              <w:jc w:val="center"/>
              <w:rPr>
                <w:rFonts w:ascii="Tahoma" w:hAnsi="Tahoma" w:cs="Tahoma"/>
                <w:b/>
                <w:sz w:val="20"/>
              </w:rPr>
            </w:pPr>
            <w:bookmarkStart w:id="0" w:name="_top"/>
            <w:bookmarkEnd w:id="0"/>
            <w:r>
              <w:rPr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0" allowOverlap="1" wp14:anchorId="671B09A0" wp14:editId="4E0A2EBF">
                  <wp:simplePos x="0" y="0"/>
                  <wp:positionH relativeFrom="margin">
                    <wp:posOffset>55033</wp:posOffset>
                  </wp:positionH>
                  <wp:positionV relativeFrom="paragraph">
                    <wp:posOffset>-562399</wp:posOffset>
                  </wp:positionV>
                  <wp:extent cx="981075" cy="89535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/>
                          <a:srcRect r="47980"/>
                          <a:stretch/>
                        </pic:blipFill>
                        <pic:spPr bwMode="auto">
                          <a:xfrm>
                            <a:off x="0" y="0"/>
                            <a:ext cx="9810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2A1E1B" w:rsidRDefault="002A1E1B" w:rsidP="00537B39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  <w:p w:rsidR="002A1E1B" w:rsidRDefault="002A1E1B" w:rsidP="00537B39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  <w:p w:rsidR="00DC69F1" w:rsidRPr="00C63F3D" w:rsidRDefault="00DC69F1" w:rsidP="00537B39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C63F3D">
              <w:rPr>
                <w:rFonts w:ascii="Tahoma" w:hAnsi="Tahoma" w:cs="Tahoma"/>
                <w:b/>
                <w:sz w:val="20"/>
              </w:rPr>
              <w:t xml:space="preserve">ДОГОВОР </w:t>
            </w:r>
            <w:r w:rsidR="004B7366">
              <w:rPr>
                <w:rFonts w:ascii="Tahoma" w:hAnsi="Tahoma" w:cs="Tahoma"/>
                <w:b/>
                <w:sz w:val="20"/>
              </w:rPr>
              <w:t>КУПЛ</w:t>
            </w:r>
            <w:r w:rsidR="00F97A61">
              <w:rPr>
                <w:rFonts w:ascii="Tahoma" w:hAnsi="Tahoma" w:cs="Tahoma"/>
                <w:b/>
                <w:sz w:val="20"/>
              </w:rPr>
              <w:t>И</w:t>
            </w:r>
            <w:r w:rsidR="004B7366">
              <w:rPr>
                <w:rFonts w:ascii="Tahoma" w:hAnsi="Tahoma" w:cs="Tahoma"/>
                <w:b/>
                <w:sz w:val="20"/>
              </w:rPr>
              <w:t>-ПРОДАЖИ</w:t>
            </w:r>
          </w:p>
          <w:p w:rsidR="004B7366" w:rsidRPr="00E77009" w:rsidRDefault="00C459CB" w:rsidP="004B7366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земельного участка и расположенного на нем объекта недвижимого имущества </w:t>
            </w:r>
          </w:p>
          <w:p w:rsidR="00DC69F1" w:rsidRPr="003F1F0D" w:rsidRDefault="003F1F0D" w:rsidP="00EF4E7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№ </w:t>
            </w:r>
            <w:r w:rsidRPr="00AC7378">
              <w:rPr>
                <w:rFonts w:ascii="Tahoma" w:hAnsi="Tahoma" w:cs="Tahoma"/>
                <w:b/>
                <w:sz w:val="20"/>
                <w:highlight w:val="yellow"/>
              </w:rPr>
              <w:t>[</w:t>
            </w:r>
            <w:r>
              <w:rPr>
                <w:rFonts w:ascii="Tahoma" w:hAnsi="Tahoma" w:cs="Tahoma"/>
                <w:b/>
                <w:sz w:val="20"/>
              </w:rPr>
              <w:t>●</w:t>
            </w:r>
            <w:r w:rsidRPr="00AC7378">
              <w:rPr>
                <w:rFonts w:ascii="Tahoma" w:hAnsi="Tahoma" w:cs="Tahoma"/>
                <w:b/>
                <w:sz w:val="20"/>
                <w:highlight w:val="yellow"/>
              </w:rPr>
              <w:t>]</w:t>
            </w:r>
            <w:r>
              <w:rPr>
                <w:rFonts w:ascii="Tahoma" w:hAnsi="Tahoma" w:cs="Tahoma"/>
                <w:b/>
                <w:sz w:val="20"/>
              </w:rPr>
              <w:t xml:space="preserve"> </w:t>
            </w:r>
          </w:p>
        </w:tc>
      </w:tr>
      <w:tr w:rsidR="00DC69F1" w:rsidRPr="00C63F3D" w:rsidTr="00DC69F1">
        <w:trPr>
          <w:trHeight w:val="995"/>
        </w:trPr>
        <w:tc>
          <w:tcPr>
            <w:tcW w:w="9923" w:type="dxa"/>
            <w:shd w:val="clear" w:color="auto" w:fill="auto"/>
          </w:tcPr>
          <w:p w:rsidR="00DC69F1" w:rsidRPr="00C63F3D" w:rsidRDefault="00DC69F1" w:rsidP="00537B39">
            <w:pPr>
              <w:pStyle w:val="a8"/>
              <w:rPr>
                <w:rFonts w:ascii="Tahoma" w:hAnsi="Tahoma" w:cs="Tahoma"/>
                <w:sz w:val="20"/>
              </w:rPr>
            </w:pPr>
          </w:p>
        </w:tc>
      </w:tr>
      <w:tr w:rsidR="00DC69F1" w:rsidRPr="00C63F3D" w:rsidTr="00DC69F1">
        <w:trPr>
          <w:trHeight w:val="1845"/>
        </w:trPr>
        <w:tc>
          <w:tcPr>
            <w:tcW w:w="9923" w:type="dxa"/>
            <w:shd w:val="clear" w:color="auto" w:fill="auto"/>
          </w:tcPr>
          <w:p w:rsidR="00DC69F1" w:rsidRPr="00C63F3D" w:rsidRDefault="00DC69F1" w:rsidP="00537B39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C63F3D">
              <w:rPr>
                <w:rFonts w:ascii="Tahoma" w:hAnsi="Tahoma" w:cs="Tahoma"/>
                <w:b/>
                <w:sz w:val="20"/>
              </w:rPr>
              <w:t xml:space="preserve">Дата заключения: </w:t>
            </w:r>
            <w:r w:rsidRPr="00AC7378">
              <w:rPr>
                <w:rFonts w:ascii="Tahoma" w:hAnsi="Tahoma" w:cs="Tahoma"/>
                <w:b/>
                <w:sz w:val="20"/>
                <w:highlight w:val="yellow"/>
              </w:rPr>
              <w:t>[</w:t>
            </w:r>
            <w:r w:rsidRPr="00C63F3D">
              <w:rPr>
                <w:rFonts w:ascii="Tahoma" w:hAnsi="Tahoma" w:cs="Tahoma"/>
                <w:b/>
                <w:sz w:val="20"/>
              </w:rPr>
              <w:t>●</w:t>
            </w:r>
            <w:r w:rsidRPr="00AC7378">
              <w:rPr>
                <w:rFonts w:ascii="Tahoma" w:hAnsi="Tahoma" w:cs="Tahoma"/>
                <w:b/>
                <w:sz w:val="20"/>
                <w:highlight w:val="yellow"/>
              </w:rPr>
              <w:t>]</w:t>
            </w:r>
          </w:p>
        </w:tc>
      </w:tr>
      <w:tr w:rsidR="00DC69F1" w:rsidRPr="00C63F3D" w:rsidTr="00DC69F1">
        <w:trPr>
          <w:trHeight w:val="2006"/>
        </w:trPr>
        <w:tc>
          <w:tcPr>
            <w:tcW w:w="9923" w:type="dxa"/>
            <w:shd w:val="clear" w:color="auto" w:fill="auto"/>
          </w:tcPr>
          <w:p w:rsidR="00DC69F1" w:rsidRPr="00C63F3D" w:rsidRDefault="00AA1C80" w:rsidP="00537B39">
            <w:pPr>
              <w:jc w:val="center"/>
              <w:rPr>
                <w:rFonts w:ascii="Tahoma" w:hAnsi="Tahoma" w:cs="Tahoma"/>
                <w:sz w:val="20"/>
              </w:rPr>
            </w:pPr>
            <w:r w:rsidRPr="00C63F3D">
              <w:rPr>
                <w:rFonts w:ascii="Tahoma" w:hAnsi="Tahoma" w:cs="Tahoma"/>
                <w:sz w:val="20"/>
              </w:rPr>
              <w:t>между</w:t>
            </w:r>
          </w:p>
        </w:tc>
      </w:tr>
      <w:tr w:rsidR="00DC69F1" w:rsidRPr="00C63F3D" w:rsidTr="00DC69F1">
        <w:trPr>
          <w:trHeight w:val="1267"/>
        </w:trPr>
        <w:tc>
          <w:tcPr>
            <w:tcW w:w="9923" w:type="dxa"/>
            <w:shd w:val="clear" w:color="auto" w:fill="auto"/>
          </w:tcPr>
          <w:p w:rsidR="00DC69F1" w:rsidRPr="00C63F3D" w:rsidRDefault="009E6AF7" w:rsidP="00537B39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73B31">
              <w:rPr>
                <w:rFonts w:ascii="Tahoma" w:hAnsi="Tahoma" w:cs="Tahoma"/>
                <w:b/>
                <w:sz w:val="20"/>
              </w:rPr>
              <w:t>П</w:t>
            </w:r>
            <w:r w:rsidR="00DA03A4" w:rsidRPr="00C63F3D">
              <w:rPr>
                <w:rFonts w:ascii="Tahoma" w:hAnsi="Tahoma" w:cs="Tahoma"/>
                <w:b/>
                <w:sz w:val="20"/>
              </w:rPr>
              <w:t xml:space="preserve">АО </w:t>
            </w:r>
            <w:r w:rsidR="00D90F7E" w:rsidRPr="00C63F3D">
              <w:rPr>
                <w:rFonts w:ascii="Tahoma" w:hAnsi="Tahoma" w:cs="Tahoma"/>
                <w:b/>
                <w:sz w:val="20"/>
              </w:rPr>
              <w:t>ДОМ.РФ</w:t>
            </w:r>
          </w:p>
          <w:p w:rsidR="00DC69F1" w:rsidRPr="00C63F3D" w:rsidRDefault="00537B39" w:rsidP="004B7366">
            <w:pPr>
              <w:jc w:val="center"/>
              <w:rPr>
                <w:rFonts w:ascii="Tahoma" w:hAnsi="Tahoma" w:cs="Tahoma"/>
                <w:sz w:val="20"/>
              </w:rPr>
            </w:pPr>
            <w:r w:rsidRPr="00C63F3D">
              <w:rPr>
                <w:rFonts w:ascii="Tahoma" w:hAnsi="Tahoma" w:cs="Tahoma"/>
                <w:sz w:val="20"/>
              </w:rPr>
              <w:t xml:space="preserve">в качестве </w:t>
            </w:r>
            <w:r w:rsidR="004B7366">
              <w:rPr>
                <w:rFonts w:ascii="Tahoma" w:hAnsi="Tahoma" w:cs="Tahoma"/>
                <w:sz w:val="20"/>
              </w:rPr>
              <w:t>продавца</w:t>
            </w:r>
          </w:p>
        </w:tc>
      </w:tr>
      <w:tr w:rsidR="00DC69F1" w:rsidRPr="00C63F3D" w:rsidTr="00DC69F1">
        <w:trPr>
          <w:trHeight w:val="1136"/>
        </w:trPr>
        <w:tc>
          <w:tcPr>
            <w:tcW w:w="9923" w:type="dxa"/>
            <w:shd w:val="clear" w:color="auto" w:fill="auto"/>
          </w:tcPr>
          <w:p w:rsidR="00DC69F1" w:rsidRPr="00C63F3D" w:rsidRDefault="00DC69F1" w:rsidP="00537B39">
            <w:pPr>
              <w:jc w:val="center"/>
              <w:rPr>
                <w:rFonts w:ascii="Tahoma" w:hAnsi="Tahoma" w:cs="Tahoma"/>
                <w:sz w:val="20"/>
              </w:rPr>
            </w:pPr>
            <w:r w:rsidRPr="00C63F3D">
              <w:rPr>
                <w:rFonts w:ascii="Tahoma" w:hAnsi="Tahoma" w:cs="Tahoma"/>
                <w:sz w:val="20"/>
              </w:rPr>
              <w:t>и</w:t>
            </w:r>
          </w:p>
        </w:tc>
      </w:tr>
      <w:tr w:rsidR="00DC69F1" w:rsidRPr="00C63F3D" w:rsidTr="00DC69F1">
        <w:trPr>
          <w:trHeight w:val="4115"/>
        </w:trPr>
        <w:tc>
          <w:tcPr>
            <w:tcW w:w="9923" w:type="dxa"/>
            <w:shd w:val="clear" w:color="auto" w:fill="auto"/>
          </w:tcPr>
          <w:p w:rsidR="00DC69F1" w:rsidRPr="00C63F3D" w:rsidRDefault="00DC69F1" w:rsidP="00537B39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AC7378">
              <w:rPr>
                <w:rFonts w:ascii="Tahoma" w:hAnsi="Tahoma" w:cs="Tahoma"/>
                <w:b/>
                <w:sz w:val="20"/>
                <w:highlight w:val="yellow"/>
              </w:rPr>
              <w:t>[</w:t>
            </w:r>
            <w:r w:rsidRPr="00C63F3D">
              <w:rPr>
                <w:rFonts w:ascii="Tahoma" w:hAnsi="Tahoma" w:cs="Tahoma"/>
                <w:b/>
                <w:sz w:val="20"/>
              </w:rPr>
              <w:t>●</w:t>
            </w:r>
            <w:r w:rsidRPr="00AC7378">
              <w:rPr>
                <w:rFonts w:ascii="Tahoma" w:hAnsi="Tahoma" w:cs="Tahoma"/>
                <w:b/>
                <w:sz w:val="20"/>
                <w:highlight w:val="yellow"/>
              </w:rPr>
              <w:t>]</w:t>
            </w:r>
          </w:p>
          <w:p w:rsidR="00DC69F1" w:rsidRPr="00C63F3D" w:rsidRDefault="00537B39" w:rsidP="00537B39">
            <w:pPr>
              <w:jc w:val="center"/>
              <w:rPr>
                <w:rFonts w:ascii="Tahoma" w:hAnsi="Tahoma" w:cs="Tahoma"/>
                <w:sz w:val="20"/>
              </w:rPr>
            </w:pPr>
            <w:r w:rsidRPr="00C63F3D">
              <w:rPr>
                <w:rFonts w:ascii="Tahoma" w:hAnsi="Tahoma" w:cs="Tahoma"/>
                <w:sz w:val="20"/>
              </w:rPr>
              <w:t xml:space="preserve">в качестве </w:t>
            </w:r>
            <w:r w:rsidR="004B7366">
              <w:rPr>
                <w:rFonts w:ascii="Tahoma" w:hAnsi="Tahoma" w:cs="Tahoma"/>
                <w:sz w:val="20"/>
              </w:rPr>
              <w:t>покупателя</w:t>
            </w:r>
          </w:p>
          <w:tbl>
            <w:tblPr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2A1E1B" w:rsidRPr="00C63F3D" w:rsidTr="004B7366">
              <w:trPr>
                <w:trHeight w:val="759"/>
              </w:trPr>
              <w:tc>
                <w:tcPr>
                  <w:tcW w:w="9923" w:type="dxa"/>
                  <w:shd w:val="clear" w:color="auto" w:fill="auto"/>
                </w:tcPr>
                <w:p w:rsidR="002A1E1B" w:rsidRDefault="002A1E1B" w:rsidP="002A1E1B">
                  <w:pPr>
                    <w:jc w:val="center"/>
                    <w:rPr>
                      <w:rFonts w:ascii="Tahoma" w:hAnsi="Tahoma" w:cs="Tahoma"/>
                      <w:b/>
                      <w:sz w:val="20"/>
                    </w:rPr>
                  </w:pPr>
                </w:p>
                <w:p w:rsidR="002A1E1B" w:rsidRDefault="002A1E1B" w:rsidP="002A1E1B">
                  <w:pPr>
                    <w:jc w:val="center"/>
                    <w:rPr>
                      <w:rFonts w:ascii="Tahoma" w:hAnsi="Tahoma" w:cs="Tahoma"/>
                      <w:b/>
                      <w:sz w:val="20"/>
                    </w:rPr>
                  </w:pPr>
                </w:p>
                <w:p w:rsidR="002A1E1B" w:rsidRDefault="002A1E1B" w:rsidP="002A1E1B">
                  <w:pPr>
                    <w:jc w:val="center"/>
                    <w:rPr>
                      <w:rFonts w:ascii="Tahoma" w:hAnsi="Tahoma" w:cs="Tahoma"/>
                      <w:b/>
                      <w:sz w:val="20"/>
                    </w:rPr>
                  </w:pPr>
                </w:p>
                <w:p w:rsidR="002A1E1B" w:rsidRDefault="002A1E1B" w:rsidP="002A1E1B">
                  <w:pPr>
                    <w:jc w:val="center"/>
                    <w:rPr>
                      <w:rFonts w:ascii="Tahoma" w:hAnsi="Tahoma" w:cs="Tahoma"/>
                      <w:b/>
                      <w:sz w:val="20"/>
                    </w:rPr>
                  </w:pPr>
                </w:p>
                <w:p w:rsidR="002A1E1B" w:rsidRDefault="002A1E1B" w:rsidP="002A1E1B">
                  <w:pPr>
                    <w:jc w:val="center"/>
                    <w:rPr>
                      <w:rFonts w:ascii="Tahoma" w:hAnsi="Tahoma" w:cs="Tahoma"/>
                      <w:b/>
                      <w:sz w:val="20"/>
                    </w:rPr>
                  </w:pPr>
                </w:p>
                <w:p w:rsidR="002A1E1B" w:rsidRDefault="002A1E1B" w:rsidP="002A1E1B">
                  <w:pPr>
                    <w:jc w:val="center"/>
                    <w:rPr>
                      <w:rFonts w:ascii="Tahoma" w:hAnsi="Tahoma" w:cs="Tahoma"/>
                      <w:b/>
                      <w:sz w:val="20"/>
                    </w:rPr>
                  </w:pPr>
                </w:p>
                <w:p w:rsidR="002A1E1B" w:rsidRDefault="002A1E1B" w:rsidP="002A1E1B">
                  <w:pPr>
                    <w:jc w:val="center"/>
                    <w:rPr>
                      <w:rFonts w:ascii="Tahoma" w:hAnsi="Tahoma" w:cs="Tahoma"/>
                      <w:b/>
                      <w:sz w:val="20"/>
                    </w:rPr>
                  </w:pPr>
                </w:p>
                <w:p w:rsidR="002A1E1B" w:rsidRPr="00C63F3D" w:rsidRDefault="002A1E1B" w:rsidP="002A1E1B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</w:rPr>
                  </w:pPr>
                  <w:r w:rsidRPr="00C63F3D">
                    <w:rPr>
                      <w:rFonts w:ascii="Tahoma" w:hAnsi="Tahoma" w:cs="Tahoma"/>
                      <w:b/>
                      <w:sz w:val="20"/>
                    </w:rPr>
                    <w:t>Москва</w:t>
                  </w:r>
                </w:p>
              </w:tc>
            </w:tr>
          </w:tbl>
          <w:p w:rsidR="00DC69F1" w:rsidRPr="00C63F3D" w:rsidRDefault="002A1E1B" w:rsidP="002A1E1B">
            <w:pPr>
              <w:rPr>
                <w:rFonts w:ascii="Tahoma" w:hAnsi="Tahoma" w:cs="Tahoma"/>
                <w:sz w:val="20"/>
              </w:rPr>
            </w:pPr>
            <w:r w:rsidRPr="00C63F3D">
              <w:rPr>
                <w:rFonts w:ascii="Tahoma" w:hAnsi="Tahoma" w:cs="Tahoma"/>
                <w:sz w:val="20"/>
                <w:lang w:eastAsia="ru-RU"/>
              </w:rPr>
              <w:br w:type="page"/>
            </w:r>
          </w:p>
        </w:tc>
      </w:tr>
    </w:tbl>
    <w:p w:rsidR="002A1E1B" w:rsidRDefault="002A1E1B" w:rsidP="00AA1C80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br w:type="page"/>
      </w:r>
    </w:p>
    <w:p w:rsidR="00DC69F1" w:rsidRPr="00C63F3D" w:rsidRDefault="00AB49AD" w:rsidP="00AA1C80">
      <w:pPr>
        <w:jc w:val="center"/>
        <w:rPr>
          <w:rFonts w:ascii="Tahoma" w:hAnsi="Tahoma" w:cs="Tahoma"/>
          <w:b/>
          <w:sz w:val="20"/>
        </w:rPr>
      </w:pPr>
      <w:r w:rsidRPr="00C63F3D">
        <w:rPr>
          <w:rFonts w:ascii="Tahoma" w:hAnsi="Tahoma" w:cs="Tahoma"/>
          <w:b/>
          <w:sz w:val="20"/>
        </w:rPr>
        <w:lastRenderedPageBreak/>
        <w:t>Оглавление</w:t>
      </w:r>
    </w:p>
    <w:p w:rsidR="002A3296" w:rsidRDefault="007F6E5D">
      <w:pPr>
        <w:pStyle w:val="17"/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r w:rsidRPr="008078AA">
        <w:fldChar w:fldCharType="begin"/>
      </w:r>
      <w:r w:rsidRPr="008078AA">
        <w:instrText xml:space="preserve"> TOC \o "1-2" \h \z \u </w:instrText>
      </w:r>
      <w:r w:rsidRPr="008078AA">
        <w:fldChar w:fldCharType="separate"/>
      </w:r>
      <w:hyperlink w:anchor="_Toc211266116" w:history="1">
        <w:r w:rsidR="002A3296" w:rsidRPr="0097427F">
          <w:rPr>
            <w:rStyle w:val="ab"/>
            <w:rFonts w:ascii="Tahoma" w:hAnsi="Tahoma" w:cs="Tahoma"/>
            <w:noProof/>
          </w:rPr>
          <w:t>1.</w:t>
        </w:r>
        <w:r w:rsidR="002A3296">
          <w:rPr>
            <w:rFonts w:asciiTheme="minorHAnsi" w:eastAsiaTheme="minorEastAsia" w:hAnsiTheme="minorHAnsi" w:cstheme="minorBidi"/>
            <w:noProof/>
            <w:szCs w:val="22"/>
            <w:lang w:eastAsia="ru-RU"/>
          </w:rPr>
          <w:tab/>
        </w:r>
        <w:r w:rsidR="002A3296" w:rsidRPr="0097427F">
          <w:rPr>
            <w:rStyle w:val="ab"/>
            <w:rFonts w:ascii="Tahoma" w:hAnsi="Tahoma" w:cs="Tahoma"/>
            <w:noProof/>
          </w:rPr>
          <w:t>ТЕРМИНЫ И ОПРЕДЕЛЕНИЯ</w:t>
        </w:r>
        <w:r w:rsidR="002A3296">
          <w:rPr>
            <w:noProof/>
            <w:webHidden/>
          </w:rPr>
          <w:tab/>
        </w:r>
        <w:r w:rsidR="002A3296">
          <w:rPr>
            <w:noProof/>
            <w:webHidden/>
          </w:rPr>
          <w:fldChar w:fldCharType="begin"/>
        </w:r>
        <w:r w:rsidR="002A3296">
          <w:rPr>
            <w:noProof/>
            <w:webHidden/>
          </w:rPr>
          <w:instrText xml:space="preserve"> PAGEREF _Toc211266116 \h </w:instrText>
        </w:r>
        <w:r w:rsidR="002A3296">
          <w:rPr>
            <w:noProof/>
            <w:webHidden/>
          </w:rPr>
        </w:r>
        <w:r w:rsidR="002A3296">
          <w:rPr>
            <w:noProof/>
            <w:webHidden/>
          </w:rPr>
          <w:fldChar w:fldCharType="separate"/>
        </w:r>
        <w:r w:rsidR="002A3296">
          <w:rPr>
            <w:noProof/>
            <w:webHidden/>
          </w:rPr>
          <w:t>3</w:t>
        </w:r>
        <w:r w:rsidR="002A3296">
          <w:rPr>
            <w:noProof/>
            <w:webHidden/>
          </w:rPr>
          <w:fldChar w:fldCharType="end"/>
        </w:r>
      </w:hyperlink>
    </w:p>
    <w:p w:rsidR="002A3296" w:rsidRDefault="009E5D8A">
      <w:pPr>
        <w:pStyle w:val="17"/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211266117" w:history="1">
        <w:r w:rsidR="002A3296" w:rsidRPr="0097427F">
          <w:rPr>
            <w:rStyle w:val="ab"/>
            <w:rFonts w:ascii="Tahoma" w:hAnsi="Tahoma" w:cs="Tahoma"/>
            <w:noProof/>
          </w:rPr>
          <w:t>2.</w:t>
        </w:r>
        <w:r w:rsidR="002A3296">
          <w:rPr>
            <w:rFonts w:asciiTheme="minorHAnsi" w:eastAsiaTheme="minorEastAsia" w:hAnsiTheme="minorHAnsi" w:cstheme="minorBidi"/>
            <w:noProof/>
            <w:szCs w:val="22"/>
            <w:lang w:eastAsia="ru-RU"/>
          </w:rPr>
          <w:tab/>
        </w:r>
        <w:r w:rsidR="002A3296" w:rsidRPr="0097427F">
          <w:rPr>
            <w:rStyle w:val="ab"/>
            <w:rFonts w:ascii="Tahoma" w:hAnsi="Tahoma" w:cs="Tahoma"/>
            <w:noProof/>
          </w:rPr>
          <w:t>ПРЕДМЕТ ДОГОВОРА</w:t>
        </w:r>
        <w:r w:rsidR="002A3296">
          <w:rPr>
            <w:noProof/>
            <w:webHidden/>
          </w:rPr>
          <w:tab/>
        </w:r>
        <w:r w:rsidR="002A3296">
          <w:rPr>
            <w:noProof/>
            <w:webHidden/>
          </w:rPr>
          <w:fldChar w:fldCharType="begin"/>
        </w:r>
        <w:r w:rsidR="002A3296">
          <w:rPr>
            <w:noProof/>
            <w:webHidden/>
          </w:rPr>
          <w:instrText xml:space="preserve"> PAGEREF _Toc211266117 \h </w:instrText>
        </w:r>
        <w:r w:rsidR="002A3296">
          <w:rPr>
            <w:noProof/>
            <w:webHidden/>
          </w:rPr>
        </w:r>
        <w:r w:rsidR="002A3296">
          <w:rPr>
            <w:noProof/>
            <w:webHidden/>
          </w:rPr>
          <w:fldChar w:fldCharType="separate"/>
        </w:r>
        <w:r w:rsidR="002A3296">
          <w:rPr>
            <w:noProof/>
            <w:webHidden/>
          </w:rPr>
          <w:t>5</w:t>
        </w:r>
        <w:r w:rsidR="002A3296">
          <w:rPr>
            <w:noProof/>
            <w:webHidden/>
          </w:rPr>
          <w:fldChar w:fldCharType="end"/>
        </w:r>
      </w:hyperlink>
    </w:p>
    <w:p w:rsidR="002A3296" w:rsidRDefault="009E5D8A">
      <w:pPr>
        <w:pStyle w:val="17"/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211266118" w:history="1">
        <w:r w:rsidR="002A3296" w:rsidRPr="0097427F">
          <w:rPr>
            <w:rStyle w:val="ab"/>
            <w:rFonts w:ascii="Tahoma" w:hAnsi="Tahoma" w:cs="Tahoma"/>
            <w:noProof/>
          </w:rPr>
          <w:t>3.</w:t>
        </w:r>
        <w:r w:rsidR="002A3296">
          <w:rPr>
            <w:rFonts w:asciiTheme="minorHAnsi" w:eastAsiaTheme="minorEastAsia" w:hAnsiTheme="minorHAnsi" w:cstheme="minorBidi"/>
            <w:noProof/>
            <w:szCs w:val="22"/>
            <w:lang w:eastAsia="ru-RU"/>
          </w:rPr>
          <w:tab/>
        </w:r>
        <w:r w:rsidR="002A3296" w:rsidRPr="0097427F">
          <w:rPr>
            <w:rStyle w:val="ab"/>
            <w:rFonts w:ascii="Tahoma" w:hAnsi="Tahoma" w:cs="Tahoma"/>
            <w:noProof/>
          </w:rPr>
          <w:t>ЦЕНА ДОГОВОРА</w:t>
        </w:r>
        <w:r w:rsidR="002A3296">
          <w:rPr>
            <w:noProof/>
            <w:webHidden/>
          </w:rPr>
          <w:tab/>
        </w:r>
        <w:r w:rsidR="002A3296">
          <w:rPr>
            <w:noProof/>
            <w:webHidden/>
          </w:rPr>
          <w:fldChar w:fldCharType="begin"/>
        </w:r>
        <w:r w:rsidR="002A3296">
          <w:rPr>
            <w:noProof/>
            <w:webHidden/>
          </w:rPr>
          <w:instrText xml:space="preserve"> PAGEREF _Toc211266118 \h </w:instrText>
        </w:r>
        <w:r w:rsidR="002A3296">
          <w:rPr>
            <w:noProof/>
            <w:webHidden/>
          </w:rPr>
        </w:r>
        <w:r w:rsidR="002A3296">
          <w:rPr>
            <w:noProof/>
            <w:webHidden/>
          </w:rPr>
          <w:fldChar w:fldCharType="separate"/>
        </w:r>
        <w:r w:rsidR="002A3296">
          <w:rPr>
            <w:noProof/>
            <w:webHidden/>
          </w:rPr>
          <w:t>6</w:t>
        </w:r>
        <w:r w:rsidR="002A3296">
          <w:rPr>
            <w:noProof/>
            <w:webHidden/>
          </w:rPr>
          <w:fldChar w:fldCharType="end"/>
        </w:r>
      </w:hyperlink>
    </w:p>
    <w:p w:rsidR="002A3296" w:rsidRDefault="009E5D8A">
      <w:pPr>
        <w:pStyle w:val="17"/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211266119" w:history="1">
        <w:r w:rsidR="002A3296" w:rsidRPr="0097427F">
          <w:rPr>
            <w:rStyle w:val="ab"/>
            <w:rFonts w:ascii="Tahoma" w:hAnsi="Tahoma" w:cs="Tahoma"/>
            <w:noProof/>
          </w:rPr>
          <w:t>4.</w:t>
        </w:r>
        <w:r w:rsidR="002A3296">
          <w:rPr>
            <w:rFonts w:asciiTheme="minorHAnsi" w:eastAsiaTheme="minorEastAsia" w:hAnsiTheme="minorHAnsi" w:cstheme="minorBidi"/>
            <w:noProof/>
            <w:szCs w:val="22"/>
            <w:lang w:eastAsia="ru-RU"/>
          </w:rPr>
          <w:tab/>
        </w:r>
        <w:r w:rsidR="002A3296" w:rsidRPr="0097427F">
          <w:rPr>
            <w:rStyle w:val="ab"/>
            <w:rFonts w:ascii="Tahoma" w:hAnsi="Tahoma" w:cs="Tahoma"/>
            <w:noProof/>
          </w:rPr>
          <w:t>ОБЯЗАННОСТИ СТОРОН</w:t>
        </w:r>
        <w:r w:rsidR="002A3296">
          <w:rPr>
            <w:noProof/>
            <w:webHidden/>
          </w:rPr>
          <w:tab/>
        </w:r>
        <w:r w:rsidR="002A3296">
          <w:rPr>
            <w:noProof/>
            <w:webHidden/>
          </w:rPr>
          <w:fldChar w:fldCharType="begin"/>
        </w:r>
        <w:r w:rsidR="002A3296">
          <w:rPr>
            <w:noProof/>
            <w:webHidden/>
          </w:rPr>
          <w:instrText xml:space="preserve"> PAGEREF _Toc211266119 \h </w:instrText>
        </w:r>
        <w:r w:rsidR="002A3296">
          <w:rPr>
            <w:noProof/>
            <w:webHidden/>
          </w:rPr>
        </w:r>
        <w:r w:rsidR="002A3296">
          <w:rPr>
            <w:noProof/>
            <w:webHidden/>
          </w:rPr>
          <w:fldChar w:fldCharType="separate"/>
        </w:r>
        <w:r w:rsidR="002A3296">
          <w:rPr>
            <w:noProof/>
            <w:webHidden/>
          </w:rPr>
          <w:t>8</w:t>
        </w:r>
        <w:r w:rsidR="002A3296">
          <w:rPr>
            <w:noProof/>
            <w:webHidden/>
          </w:rPr>
          <w:fldChar w:fldCharType="end"/>
        </w:r>
      </w:hyperlink>
    </w:p>
    <w:p w:rsidR="002A3296" w:rsidRDefault="009E5D8A">
      <w:pPr>
        <w:pStyle w:val="17"/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211266120" w:history="1">
        <w:r w:rsidR="002A3296" w:rsidRPr="0097427F">
          <w:rPr>
            <w:rStyle w:val="ab"/>
            <w:rFonts w:ascii="Tahoma" w:hAnsi="Tahoma" w:cs="Tahoma"/>
            <w:noProof/>
          </w:rPr>
          <w:t>5.</w:t>
        </w:r>
        <w:r w:rsidR="002A3296">
          <w:rPr>
            <w:rFonts w:asciiTheme="minorHAnsi" w:eastAsiaTheme="minorEastAsia" w:hAnsiTheme="minorHAnsi" w:cstheme="minorBidi"/>
            <w:noProof/>
            <w:szCs w:val="22"/>
            <w:lang w:eastAsia="ru-RU"/>
          </w:rPr>
          <w:tab/>
        </w:r>
        <w:r w:rsidR="002A3296" w:rsidRPr="0097427F">
          <w:rPr>
            <w:rStyle w:val="ab"/>
            <w:rFonts w:ascii="Tahoma" w:hAnsi="Tahoma" w:cs="Tahoma"/>
            <w:noProof/>
          </w:rPr>
          <w:t>ПЕРЕДАЧА ИМУЩЕСТВА И ПЕРЕХОД ПРАВА СОБСТВЕННОСТИ</w:t>
        </w:r>
        <w:r w:rsidR="002A3296">
          <w:rPr>
            <w:noProof/>
            <w:webHidden/>
          </w:rPr>
          <w:tab/>
        </w:r>
        <w:r w:rsidR="002A3296">
          <w:rPr>
            <w:noProof/>
            <w:webHidden/>
          </w:rPr>
          <w:fldChar w:fldCharType="begin"/>
        </w:r>
        <w:r w:rsidR="002A3296">
          <w:rPr>
            <w:noProof/>
            <w:webHidden/>
          </w:rPr>
          <w:instrText xml:space="preserve"> PAGEREF _Toc211266120 \h </w:instrText>
        </w:r>
        <w:r w:rsidR="002A3296">
          <w:rPr>
            <w:noProof/>
            <w:webHidden/>
          </w:rPr>
        </w:r>
        <w:r w:rsidR="002A3296">
          <w:rPr>
            <w:noProof/>
            <w:webHidden/>
          </w:rPr>
          <w:fldChar w:fldCharType="separate"/>
        </w:r>
        <w:r w:rsidR="002A3296">
          <w:rPr>
            <w:noProof/>
            <w:webHidden/>
          </w:rPr>
          <w:t>9</w:t>
        </w:r>
        <w:r w:rsidR="002A3296">
          <w:rPr>
            <w:noProof/>
            <w:webHidden/>
          </w:rPr>
          <w:fldChar w:fldCharType="end"/>
        </w:r>
      </w:hyperlink>
    </w:p>
    <w:p w:rsidR="002A3296" w:rsidRDefault="009E5D8A">
      <w:pPr>
        <w:pStyle w:val="17"/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211266121" w:history="1">
        <w:r w:rsidR="002A3296" w:rsidRPr="0097427F">
          <w:rPr>
            <w:rStyle w:val="ab"/>
            <w:rFonts w:ascii="Tahoma" w:hAnsi="Tahoma" w:cs="Tahoma"/>
            <w:noProof/>
          </w:rPr>
          <w:t>6.</w:t>
        </w:r>
        <w:r w:rsidR="002A3296">
          <w:rPr>
            <w:rFonts w:asciiTheme="minorHAnsi" w:eastAsiaTheme="minorEastAsia" w:hAnsiTheme="minorHAnsi" w:cstheme="minorBidi"/>
            <w:noProof/>
            <w:szCs w:val="22"/>
            <w:lang w:eastAsia="ru-RU"/>
          </w:rPr>
          <w:tab/>
        </w:r>
        <w:r w:rsidR="002A3296" w:rsidRPr="0097427F">
          <w:rPr>
            <w:rStyle w:val="ab"/>
            <w:rFonts w:ascii="Tahoma" w:hAnsi="Tahoma" w:cs="Tahoma"/>
            <w:noProof/>
          </w:rPr>
          <w:t>ОТВЕТСТВЕННОСТЬ СТОРОН</w:t>
        </w:r>
        <w:r w:rsidR="002A3296">
          <w:rPr>
            <w:noProof/>
            <w:webHidden/>
          </w:rPr>
          <w:tab/>
        </w:r>
        <w:r w:rsidR="002A3296">
          <w:rPr>
            <w:noProof/>
            <w:webHidden/>
          </w:rPr>
          <w:fldChar w:fldCharType="begin"/>
        </w:r>
        <w:r w:rsidR="002A3296">
          <w:rPr>
            <w:noProof/>
            <w:webHidden/>
          </w:rPr>
          <w:instrText xml:space="preserve"> PAGEREF _Toc211266121 \h </w:instrText>
        </w:r>
        <w:r w:rsidR="002A3296">
          <w:rPr>
            <w:noProof/>
            <w:webHidden/>
          </w:rPr>
        </w:r>
        <w:r w:rsidR="002A3296">
          <w:rPr>
            <w:noProof/>
            <w:webHidden/>
          </w:rPr>
          <w:fldChar w:fldCharType="separate"/>
        </w:r>
        <w:r w:rsidR="002A3296">
          <w:rPr>
            <w:noProof/>
            <w:webHidden/>
          </w:rPr>
          <w:t>9</w:t>
        </w:r>
        <w:r w:rsidR="002A3296">
          <w:rPr>
            <w:noProof/>
            <w:webHidden/>
          </w:rPr>
          <w:fldChar w:fldCharType="end"/>
        </w:r>
      </w:hyperlink>
    </w:p>
    <w:p w:rsidR="002A3296" w:rsidRDefault="009E5D8A">
      <w:pPr>
        <w:pStyle w:val="17"/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211266122" w:history="1">
        <w:r w:rsidR="002A3296" w:rsidRPr="0097427F">
          <w:rPr>
            <w:rStyle w:val="ab"/>
            <w:rFonts w:ascii="Tahoma" w:hAnsi="Tahoma" w:cs="Tahoma"/>
            <w:noProof/>
          </w:rPr>
          <w:t>7.</w:t>
        </w:r>
        <w:r w:rsidR="002A3296">
          <w:rPr>
            <w:rFonts w:asciiTheme="minorHAnsi" w:eastAsiaTheme="minorEastAsia" w:hAnsiTheme="minorHAnsi" w:cstheme="minorBidi"/>
            <w:noProof/>
            <w:szCs w:val="22"/>
            <w:lang w:eastAsia="ru-RU"/>
          </w:rPr>
          <w:tab/>
        </w:r>
        <w:r w:rsidR="002A3296" w:rsidRPr="0097427F">
          <w:rPr>
            <w:rStyle w:val="ab"/>
            <w:rFonts w:ascii="Tahoma" w:hAnsi="Tahoma" w:cs="Tahoma"/>
            <w:noProof/>
          </w:rPr>
          <w:t>ОБСТОЯТЕЛЬСТВА НЕПРЕОДОЛИМОЙ СИЛЫ</w:t>
        </w:r>
        <w:r w:rsidR="002A3296">
          <w:rPr>
            <w:noProof/>
            <w:webHidden/>
          </w:rPr>
          <w:tab/>
        </w:r>
        <w:r w:rsidR="002A3296">
          <w:rPr>
            <w:noProof/>
            <w:webHidden/>
          </w:rPr>
          <w:fldChar w:fldCharType="begin"/>
        </w:r>
        <w:r w:rsidR="002A3296">
          <w:rPr>
            <w:noProof/>
            <w:webHidden/>
          </w:rPr>
          <w:instrText xml:space="preserve"> PAGEREF _Toc211266122 \h </w:instrText>
        </w:r>
        <w:r w:rsidR="002A3296">
          <w:rPr>
            <w:noProof/>
            <w:webHidden/>
          </w:rPr>
        </w:r>
        <w:r w:rsidR="002A3296">
          <w:rPr>
            <w:noProof/>
            <w:webHidden/>
          </w:rPr>
          <w:fldChar w:fldCharType="separate"/>
        </w:r>
        <w:r w:rsidR="002A3296">
          <w:rPr>
            <w:noProof/>
            <w:webHidden/>
          </w:rPr>
          <w:t>10</w:t>
        </w:r>
        <w:r w:rsidR="002A3296">
          <w:rPr>
            <w:noProof/>
            <w:webHidden/>
          </w:rPr>
          <w:fldChar w:fldCharType="end"/>
        </w:r>
      </w:hyperlink>
    </w:p>
    <w:p w:rsidR="002A3296" w:rsidRDefault="009E5D8A">
      <w:pPr>
        <w:pStyle w:val="17"/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211266123" w:history="1">
        <w:r w:rsidR="002A3296" w:rsidRPr="0097427F">
          <w:rPr>
            <w:rStyle w:val="ab"/>
            <w:rFonts w:ascii="Tahoma" w:hAnsi="Tahoma" w:cs="Tahoma"/>
            <w:noProof/>
          </w:rPr>
          <w:t>8.</w:t>
        </w:r>
        <w:r w:rsidR="002A3296">
          <w:rPr>
            <w:rFonts w:asciiTheme="minorHAnsi" w:eastAsiaTheme="minorEastAsia" w:hAnsiTheme="minorHAnsi" w:cstheme="minorBidi"/>
            <w:noProof/>
            <w:szCs w:val="22"/>
            <w:lang w:eastAsia="ru-RU"/>
          </w:rPr>
          <w:tab/>
        </w:r>
        <w:r w:rsidR="002A3296" w:rsidRPr="0097427F">
          <w:rPr>
            <w:rStyle w:val="ab"/>
            <w:rFonts w:ascii="Tahoma" w:hAnsi="Tahoma" w:cs="Tahoma"/>
            <w:noProof/>
          </w:rPr>
          <w:t>ИЗМЕНЕНИЕ И РАСТОРЖЕНИЕ ДОГОВОРА</w:t>
        </w:r>
        <w:r w:rsidR="002A3296">
          <w:rPr>
            <w:noProof/>
            <w:webHidden/>
          </w:rPr>
          <w:tab/>
        </w:r>
        <w:r w:rsidR="002A3296">
          <w:rPr>
            <w:noProof/>
            <w:webHidden/>
          </w:rPr>
          <w:fldChar w:fldCharType="begin"/>
        </w:r>
        <w:r w:rsidR="002A3296">
          <w:rPr>
            <w:noProof/>
            <w:webHidden/>
          </w:rPr>
          <w:instrText xml:space="preserve"> PAGEREF _Toc211266123 \h </w:instrText>
        </w:r>
        <w:r w:rsidR="002A3296">
          <w:rPr>
            <w:noProof/>
            <w:webHidden/>
          </w:rPr>
        </w:r>
        <w:r w:rsidR="002A3296">
          <w:rPr>
            <w:noProof/>
            <w:webHidden/>
          </w:rPr>
          <w:fldChar w:fldCharType="separate"/>
        </w:r>
        <w:r w:rsidR="002A3296">
          <w:rPr>
            <w:noProof/>
            <w:webHidden/>
          </w:rPr>
          <w:t>10</w:t>
        </w:r>
        <w:r w:rsidR="002A3296">
          <w:rPr>
            <w:noProof/>
            <w:webHidden/>
          </w:rPr>
          <w:fldChar w:fldCharType="end"/>
        </w:r>
      </w:hyperlink>
    </w:p>
    <w:p w:rsidR="002A3296" w:rsidRDefault="009E5D8A">
      <w:pPr>
        <w:pStyle w:val="17"/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211266124" w:history="1">
        <w:r w:rsidR="002A3296" w:rsidRPr="0097427F">
          <w:rPr>
            <w:rStyle w:val="ab"/>
            <w:rFonts w:ascii="Tahoma" w:hAnsi="Tahoma" w:cs="Tahoma"/>
            <w:noProof/>
          </w:rPr>
          <w:t>9.</w:t>
        </w:r>
        <w:r w:rsidR="002A3296">
          <w:rPr>
            <w:rFonts w:asciiTheme="minorHAnsi" w:eastAsiaTheme="minorEastAsia" w:hAnsiTheme="minorHAnsi" w:cstheme="minorBidi"/>
            <w:noProof/>
            <w:szCs w:val="22"/>
            <w:lang w:eastAsia="ru-RU"/>
          </w:rPr>
          <w:tab/>
        </w:r>
        <w:r w:rsidR="002A3296" w:rsidRPr="0097427F">
          <w:rPr>
            <w:rStyle w:val="ab"/>
            <w:rFonts w:ascii="Tahoma" w:hAnsi="Tahoma" w:cs="Tahoma"/>
            <w:noProof/>
          </w:rPr>
          <w:t>ПРОЧИЕ УСЛОВИЯ</w:t>
        </w:r>
        <w:r w:rsidR="002A3296">
          <w:rPr>
            <w:noProof/>
            <w:webHidden/>
          </w:rPr>
          <w:tab/>
        </w:r>
        <w:r w:rsidR="002A3296">
          <w:rPr>
            <w:noProof/>
            <w:webHidden/>
          </w:rPr>
          <w:fldChar w:fldCharType="begin"/>
        </w:r>
        <w:r w:rsidR="002A3296">
          <w:rPr>
            <w:noProof/>
            <w:webHidden/>
          </w:rPr>
          <w:instrText xml:space="preserve"> PAGEREF _Toc211266124 \h </w:instrText>
        </w:r>
        <w:r w:rsidR="002A3296">
          <w:rPr>
            <w:noProof/>
            <w:webHidden/>
          </w:rPr>
        </w:r>
        <w:r w:rsidR="002A3296">
          <w:rPr>
            <w:noProof/>
            <w:webHidden/>
          </w:rPr>
          <w:fldChar w:fldCharType="separate"/>
        </w:r>
        <w:r w:rsidR="002A3296">
          <w:rPr>
            <w:noProof/>
            <w:webHidden/>
          </w:rPr>
          <w:t>11</w:t>
        </w:r>
        <w:r w:rsidR="002A3296">
          <w:rPr>
            <w:noProof/>
            <w:webHidden/>
          </w:rPr>
          <w:fldChar w:fldCharType="end"/>
        </w:r>
      </w:hyperlink>
    </w:p>
    <w:p w:rsidR="002A3296" w:rsidRDefault="009E5D8A">
      <w:pPr>
        <w:pStyle w:val="17"/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211266125" w:history="1">
        <w:r w:rsidR="002A3296" w:rsidRPr="0097427F">
          <w:rPr>
            <w:rStyle w:val="ab"/>
            <w:rFonts w:ascii="Tahoma" w:hAnsi="Tahoma" w:cs="Tahoma"/>
            <w:noProof/>
          </w:rPr>
          <w:t>10.</w:t>
        </w:r>
        <w:r w:rsidR="002A3296">
          <w:rPr>
            <w:rFonts w:asciiTheme="minorHAnsi" w:eastAsiaTheme="minorEastAsia" w:hAnsiTheme="minorHAnsi" w:cstheme="minorBidi"/>
            <w:noProof/>
            <w:szCs w:val="22"/>
            <w:lang w:eastAsia="ru-RU"/>
          </w:rPr>
          <w:tab/>
        </w:r>
        <w:r w:rsidR="002A3296" w:rsidRPr="0097427F">
          <w:rPr>
            <w:rStyle w:val="ab"/>
            <w:rFonts w:ascii="Tahoma" w:hAnsi="Tahoma" w:cs="Tahoma"/>
            <w:noProof/>
          </w:rPr>
          <w:t>ПРИЛОЖЕНИЯ К ДОГОВОРУ</w:t>
        </w:r>
        <w:r w:rsidR="002A3296">
          <w:rPr>
            <w:noProof/>
            <w:webHidden/>
          </w:rPr>
          <w:tab/>
        </w:r>
        <w:r w:rsidR="002A3296">
          <w:rPr>
            <w:noProof/>
            <w:webHidden/>
          </w:rPr>
          <w:fldChar w:fldCharType="begin"/>
        </w:r>
        <w:r w:rsidR="002A3296">
          <w:rPr>
            <w:noProof/>
            <w:webHidden/>
          </w:rPr>
          <w:instrText xml:space="preserve"> PAGEREF _Toc211266125 \h </w:instrText>
        </w:r>
        <w:r w:rsidR="002A3296">
          <w:rPr>
            <w:noProof/>
            <w:webHidden/>
          </w:rPr>
        </w:r>
        <w:r w:rsidR="002A3296">
          <w:rPr>
            <w:noProof/>
            <w:webHidden/>
          </w:rPr>
          <w:fldChar w:fldCharType="separate"/>
        </w:r>
        <w:r w:rsidR="002A3296">
          <w:rPr>
            <w:noProof/>
            <w:webHidden/>
          </w:rPr>
          <w:t>12</w:t>
        </w:r>
        <w:r w:rsidR="002A3296">
          <w:rPr>
            <w:noProof/>
            <w:webHidden/>
          </w:rPr>
          <w:fldChar w:fldCharType="end"/>
        </w:r>
      </w:hyperlink>
    </w:p>
    <w:p w:rsidR="002A3296" w:rsidRDefault="009E5D8A">
      <w:pPr>
        <w:pStyle w:val="17"/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211266126" w:history="1">
        <w:r w:rsidR="002A3296" w:rsidRPr="0097427F">
          <w:rPr>
            <w:rStyle w:val="ab"/>
            <w:rFonts w:ascii="Tahoma" w:hAnsi="Tahoma" w:cs="Tahoma"/>
            <w:noProof/>
          </w:rPr>
          <w:t>11.</w:t>
        </w:r>
        <w:r w:rsidR="002A3296">
          <w:rPr>
            <w:rFonts w:asciiTheme="minorHAnsi" w:eastAsiaTheme="minorEastAsia" w:hAnsiTheme="minorHAnsi" w:cstheme="minorBidi"/>
            <w:noProof/>
            <w:szCs w:val="22"/>
            <w:lang w:eastAsia="ru-RU"/>
          </w:rPr>
          <w:tab/>
        </w:r>
        <w:r w:rsidR="002A3296" w:rsidRPr="0097427F">
          <w:rPr>
            <w:rStyle w:val="ab"/>
            <w:rFonts w:ascii="Tahoma" w:hAnsi="Tahoma" w:cs="Tahoma"/>
            <w:noProof/>
          </w:rPr>
          <w:t>АДРЕСА И БАНКОВСКИЕ РЕКВИЗИТЫ СТОРОН</w:t>
        </w:r>
        <w:r w:rsidR="002A3296">
          <w:rPr>
            <w:noProof/>
            <w:webHidden/>
          </w:rPr>
          <w:tab/>
        </w:r>
        <w:r w:rsidR="002A3296">
          <w:rPr>
            <w:noProof/>
            <w:webHidden/>
          </w:rPr>
          <w:fldChar w:fldCharType="begin"/>
        </w:r>
        <w:r w:rsidR="002A3296">
          <w:rPr>
            <w:noProof/>
            <w:webHidden/>
          </w:rPr>
          <w:instrText xml:space="preserve"> PAGEREF _Toc211266126 \h </w:instrText>
        </w:r>
        <w:r w:rsidR="002A3296">
          <w:rPr>
            <w:noProof/>
            <w:webHidden/>
          </w:rPr>
        </w:r>
        <w:r w:rsidR="002A3296">
          <w:rPr>
            <w:noProof/>
            <w:webHidden/>
          </w:rPr>
          <w:fldChar w:fldCharType="separate"/>
        </w:r>
        <w:r w:rsidR="002A3296">
          <w:rPr>
            <w:noProof/>
            <w:webHidden/>
          </w:rPr>
          <w:t>12</w:t>
        </w:r>
        <w:r w:rsidR="002A3296">
          <w:rPr>
            <w:noProof/>
            <w:webHidden/>
          </w:rPr>
          <w:fldChar w:fldCharType="end"/>
        </w:r>
      </w:hyperlink>
    </w:p>
    <w:p w:rsidR="0081689F" w:rsidRPr="008078AA" w:rsidRDefault="007F6E5D" w:rsidP="006C08A9">
      <w:pPr>
        <w:rPr>
          <w:rFonts w:ascii="Tahoma" w:hAnsi="Tahoma" w:cs="Tahoma"/>
          <w:szCs w:val="22"/>
        </w:rPr>
      </w:pPr>
      <w:r w:rsidRPr="008078AA">
        <w:rPr>
          <w:rFonts w:ascii="Tahoma" w:hAnsi="Tahoma" w:cs="Tahoma"/>
          <w:szCs w:val="22"/>
        </w:rPr>
        <w:fldChar w:fldCharType="end"/>
      </w:r>
      <w:r w:rsidR="0081689F" w:rsidRPr="008078AA">
        <w:rPr>
          <w:rFonts w:ascii="Tahoma" w:hAnsi="Tahoma" w:cs="Tahoma"/>
          <w:szCs w:val="22"/>
        </w:rPr>
        <w:t xml:space="preserve">Приложение </w:t>
      </w:r>
      <w:r w:rsidR="000B4961">
        <w:rPr>
          <w:rFonts w:ascii="Tahoma" w:hAnsi="Tahoma" w:cs="Tahoma"/>
          <w:szCs w:val="22"/>
        </w:rPr>
        <w:t xml:space="preserve">№ </w:t>
      </w:r>
      <w:r w:rsidR="0081689F" w:rsidRPr="008078AA">
        <w:rPr>
          <w:rFonts w:ascii="Tahoma" w:hAnsi="Tahoma" w:cs="Tahoma"/>
          <w:szCs w:val="22"/>
        </w:rPr>
        <w:t>1</w:t>
      </w:r>
      <w:r w:rsidR="008078AA" w:rsidRPr="000C7E94">
        <w:rPr>
          <w:rFonts w:ascii="Tahoma" w:hAnsi="Tahoma" w:cs="Tahoma"/>
          <w:szCs w:val="22"/>
        </w:rPr>
        <w:t xml:space="preserve"> </w:t>
      </w:r>
    </w:p>
    <w:p w:rsidR="00295F43" w:rsidRPr="008078AA" w:rsidRDefault="00295F43" w:rsidP="00295F43">
      <w:pPr>
        <w:rPr>
          <w:rFonts w:ascii="Tahoma" w:hAnsi="Tahoma" w:cs="Tahoma"/>
          <w:szCs w:val="22"/>
        </w:rPr>
      </w:pPr>
      <w:r w:rsidRPr="008078AA">
        <w:rPr>
          <w:rFonts w:ascii="Tahoma" w:hAnsi="Tahoma" w:cs="Tahoma"/>
          <w:szCs w:val="22"/>
        </w:rPr>
        <w:t xml:space="preserve">Приложение </w:t>
      </w:r>
      <w:r w:rsidR="000B4961">
        <w:rPr>
          <w:rFonts w:ascii="Tahoma" w:hAnsi="Tahoma" w:cs="Tahoma"/>
          <w:szCs w:val="22"/>
        </w:rPr>
        <w:t xml:space="preserve">№ </w:t>
      </w:r>
      <w:r w:rsidRPr="008078AA">
        <w:rPr>
          <w:rFonts w:ascii="Tahoma" w:hAnsi="Tahoma" w:cs="Tahoma"/>
          <w:szCs w:val="22"/>
        </w:rPr>
        <w:t>2</w:t>
      </w:r>
      <w:r w:rsidR="008078AA" w:rsidRPr="000C7E94">
        <w:rPr>
          <w:rFonts w:ascii="Tahoma" w:hAnsi="Tahoma" w:cs="Tahoma"/>
          <w:szCs w:val="22"/>
        </w:rPr>
        <w:t xml:space="preserve"> </w:t>
      </w:r>
    </w:p>
    <w:p w:rsidR="00FB4BAD" w:rsidRPr="008C58AF" w:rsidRDefault="00FB4BAD" w:rsidP="00FB4BAD">
      <w:pPr>
        <w:rPr>
          <w:rFonts w:ascii="Tahoma" w:hAnsi="Tahoma" w:cs="Tahoma"/>
          <w:i/>
          <w:color w:val="00B050"/>
          <w:sz w:val="20"/>
        </w:rPr>
      </w:pPr>
      <w:r w:rsidRPr="008C58AF">
        <w:rPr>
          <w:rFonts w:ascii="Tahoma" w:hAnsi="Tahoma" w:cs="Tahoma"/>
          <w:i/>
          <w:color w:val="00B050"/>
          <w:szCs w:val="22"/>
        </w:rPr>
        <w:t xml:space="preserve">Приложение </w:t>
      </w:r>
      <w:r w:rsidR="000B4961" w:rsidRPr="008C58AF">
        <w:rPr>
          <w:rFonts w:ascii="Tahoma" w:hAnsi="Tahoma" w:cs="Tahoma"/>
          <w:i/>
          <w:color w:val="00B050"/>
          <w:szCs w:val="22"/>
        </w:rPr>
        <w:t xml:space="preserve">№ </w:t>
      </w:r>
      <w:r w:rsidRPr="008C58AF">
        <w:rPr>
          <w:rFonts w:ascii="Tahoma" w:hAnsi="Tahoma" w:cs="Tahoma"/>
          <w:i/>
          <w:color w:val="00B050"/>
          <w:szCs w:val="22"/>
        </w:rPr>
        <w:t>3</w:t>
      </w:r>
      <w:r w:rsidR="008078AA" w:rsidRPr="008C58AF">
        <w:rPr>
          <w:rFonts w:ascii="Tahoma" w:hAnsi="Tahoma" w:cs="Tahoma"/>
          <w:i/>
          <w:color w:val="00B050"/>
          <w:szCs w:val="22"/>
        </w:rPr>
        <w:t xml:space="preserve"> </w:t>
      </w:r>
    </w:p>
    <w:p w:rsidR="00FB4BAD" w:rsidRPr="00C63F3D" w:rsidRDefault="00EC64DC" w:rsidP="00295F43">
      <w:pPr>
        <w:rPr>
          <w:rFonts w:ascii="Tahoma" w:hAnsi="Tahoma" w:cs="Tahoma"/>
          <w:sz w:val="20"/>
        </w:rPr>
      </w:pPr>
      <w:r w:rsidRPr="008078AA">
        <w:rPr>
          <w:rFonts w:ascii="Tahoma" w:hAnsi="Tahoma" w:cs="Tahoma"/>
          <w:szCs w:val="22"/>
        </w:rPr>
        <w:t>Приложение</w:t>
      </w:r>
      <w:r>
        <w:rPr>
          <w:rFonts w:ascii="Tahoma" w:hAnsi="Tahoma" w:cs="Tahoma"/>
          <w:szCs w:val="22"/>
        </w:rPr>
        <w:t xml:space="preserve"> №</w:t>
      </w:r>
      <w:r w:rsidRPr="008078AA">
        <w:rPr>
          <w:rFonts w:ascii="Tahoma" w:hAnsi="Tahoma" w:cs="Tahoma"/>
          <w:szCs w:val="22"/>
        </w:rPr>
        <w:t xml:space="preserve"> </w:t>
      </w:r>
      <w:r>
        <w:rPr>
          <w:rFonts w:ascii="Tahoma" w:hAnsi="Tahoma" w:cs="Tahoma"/>
          <w:szCs w:val="22"/>
        </w:rPr>
        <w:t>4</w:t>
      </w:r>
    </w:p>
    <w:p w:rsidR="00DC69F1" w:rsidRPr="00C63F3D" w:rsidRDefault="00DC69F1" w:rsidP="00537B39">
      <w:pPr>
        <w:rPr>
          <w:rFonts w:ascii="Tahoma" w:hAnsi="Tahoma" w:cs="Tahoma"/>
          <w:sz w:val="20"/>
        </w:rPr>
      </w:pPr>
      <w:r w:rsidRPr="00C63F3D">
        <w:rPr>
          <w:rFonts w:ascii="Tahoma" w:hAnsi="Tahoma" w:cs="Tahoma"/>
          <w:sz w:val="20"/>
        </w:rPr>
        <w:br w:type="page"/>
      </w:r>
    </w:p>
    <w:p w:rsidR="00AC7378" w:rsidRPr="00C63F3D" w:rsidRDefault="009E6AF7" w:rsidP="00AC7378">
      <w:pPr>
        <w:rPr>
          <w:rFonts w:ascii="Tahoma" w:hAnsi="Tahoma" w:cs="Tahoma"/>
          <w:sz w:val="20"/>
        </w:rPr>
      </w:pPr>
      <w:r w:rsidRPr="00B73B31">
        <w:rPr>
          <w:rFonts w:ascii="Tahoma" w:hAnsi="Tahoma" w:cs="Tahoma"/>
          <w:b/>
          <w:sz w:val="20"/>
        </w:rPr>
        <w:lastRenderedPageBreak/>
        <w:t>Публичное а</w:t>
      </w:r>
      <w:r w:rsidR="00AC7378" w:rsidRPr="004A11A0">
        <w:rPr>
          <w:rFonts w:ascii="Tahoma" w:hAnsi="Tahoma" w:cs="Tahoma"/>
          <w:b/>
          <w:sz w:val="20"/>
        </w:rPr>
        <w:t>кционерное общество «ДОМ.РФ»</w:t>
      </w:r>
      <w:r w:rsidR="00AC7378" w:rsidRPr="00C63F3D">
        <w:rPr>
          <w:rFonts w:ascii="Tahoma" w:hAnsi="Tahoma" w:cs="Tahoma"/>
          <w:sz w:val="20"/>
        </w:rPr>
        <w:t>, именуемое в дальнейшем «</w:t>
      </w:r>
      <w:r w:rsidR="00AC7378">
        <w:rPr>
          <w:rFonts w:ascii="Tahoma" w:hAnsi="Tahoma" w:cs="Tahoma"/>
          <w:b/>
          <w:sz w:val="20"/>
        </w:rPr>
        <w:t>Продавец</w:t>
      </w:r>
      <w:r w:rsidR="00AC7378" w:rsidRPr="00C63F3D">
        <w:rPr>
          <w:rFonts w:ascii="Tahoma" w:hAnsi="Tahoma" w:cs="Tahoma"/>
          <w:sz w:val="20"/>
        </w:rPr>
        <w:t>»,</w:t>
      </w:r>
      <w:r w:rsidR="00AC7378">
        <w:rPr>
          <w:rFonts w:ascii="Tahoma" w:hAnsi="Tahoma" w:cs="Tahoma"/>
          <w:sz w:val="20"/>
        </w:rPr>
        <w:t xml:space="preserve"> </w:t>
      </w:r>
      <w:r w:rsidR="00AC7378" w:rsidRPr="00C63F3D">
        <w:rPr>
          <w:rFonts w:ascii="Tahoma" w:hAnsi="Tahoma" w:cs="Tahoma"/>
          <w:sz w:val="20"/>
        </w:rPr>
        <w:t xml:space="preserve">в лице </w:t>
      </w:r>
      <w:r w:rsidR="00AC7378" w:rsidRPr="00C63F3D">
        <w:rPr>
          <w:rFonts w:ascii="Tahoma" w:hAnsi="Tahoma" w:cs="Tahoma"/>
          <w:sz w:val="20"/>
          <w:highlight w:val="yellow"/>
        </w:rPr>
        <w:t>[</w:t>
      </w:r>
      <w:r w:rsidR="00AC7378" w:rsidRPr="00C63F3D">
        <w:rPr>
          <w:rFonts w:ascii="Tahoma" w:hAnsi="Tahoma" w:cs="Tahoma"/>
          <w:sz w:val="20"/>
        </w:rPr>
        <w:t>●</w:t>
      </w:r>
      <w:r w:rsidR="00AC7378" w:rsidRPr="00C63F3D">
        <w:rPr>
          <w:rFonts w:ascii="Tahoma" w:hAnsi="Tahoma" w:cs="Tahoma"/>
          <w:sz w:val="20"/>
          <w:highlight w:val="yellow"/>
        </w:rPr>
        <w:t>]</w:t>
      </w:r>
      <w:r w:rsidR="00AC7378" w:rsidRPr="00C63F3D">
        <w:rPr>
          <w:rFonts w:ascii="Tahoma" w:hAnsi="Tahoma" w:cs="Tahoma"/>
          <w:sz w:val="20"/>
        </w:rPr>
        <w:t xml:space="preserve">, действующего на основании </w:t>
      </w:r>
      <w:r w:rsidR="00AC7378" w:rsidRPr="00C63F3D">
        <w:rPr>
          <w:rFonts w:ascii="Tahoma" w:hAnsi="Tahoma" w:cs="Tahoma"/>
          <w:sz w:val="20"/>
          <w:highlight w:val="yellow"/>
        </w:rPr>
        <w:t>[</w:t>
      </w:r>
      <w:r w:rsidR="00AC7378" w:rsidRPr="00C63F3D">
        <w:rPr>
          <w:rFonts w:ascii="Tahoma" w:hAnsi="Tahoma" w:cs="Tahoma"/>
          <w:sz w:val="20"/>
        </w:rPr>
        <w:t>●</w:t>
      </w:r>
      <w:r w:rsidR="00AC7378" w:rsidRPr="00C63F3D">
        <w:rPr>
          <w:rFonts w:ascii="Tahoma" w:hAnsi="Tahoma" w:cs="Tahoma"/>
          <w:sz w:val="20"/>
          <w:highlight w:val="yellow"/>
        </w:rPr>
        <w:t>]</w:t>
      </w:r>
      <w:r w:rsidR="00AC7378" w:rsidRPr="00C63F3D">
        <w:rPr>
          <w:rFonts w:ascii="Tahoma" w:hAnsi="Tahoma" w:cs="Tahoma"/>
          <w:sz w:val="20"/>
        </w:rPr>
        <w:t>, с одной стороны, и</w:t>
      </w:r>
    </w:p>
    <w:p w:rsidR="00AC7378" w:rsidRPr="006B6AC5" w:rsidRDefault="00AC7378" w:rsidP="00AC7378">
      <w:pPr>
        <w:rPr>
          <w:rFonts w:ascii="Tahoma" w:eastAsia="Calibri" w:hAnsi="Tahoma" w:cs="Tahoma"/>
          <w:i/>
          <w:iCs/>
          <w:sz w:val="20"/>
          <w:lang w:eastAsia="ru-RU"/>
        </w:rPr>
      </w:pPr>
      <w:r w:rsidRPr="00C63F3D">
        <w:rPr>
          <w:rFonts w:ascii="Tahoma" w:hAnsi="Tahoma" w:cs="Tahoma"/>
          <w:sz w:val="20"/>
          <w:highlight w:val="yellow"/>
        </w:rPr>
        <w:t>[</w:t>
      </w:r>
      <w:r w:rsidRPr="00C63F3D">
        <w:rPr>
          <w:rFonts w:ascii="Tahoma" w:hAnsi="Tahoma" w:cs="Tahoma"/>
          <w:sz w:val="20"/>
        </w:rPr>
        <w:t>●</w:t>
      </w:r>
      <w:r w:rsidRPr="00C63F3D">
        <w:rPr>
          <w:rFonts w:ascii="Tahoma" w:hAnsi="Tahoma" w:cs="Tahoma"/>
          <w:sz w:val="20"/>
          <w:highlight w:val="yellow"/>
        </w:rPr>
        <w:t>]</w:t>
      </w:r>
      <w:r w:rsidRPr="00C63F3D">
        <w:rPr>
          <w:rFonts w:ascii="Tahoma" w:hAnsi="Tahoma" w:cs="Tahoma"/>
          <w:sz w:val="20"/>
        </w:rPr>
        <w:t xml:space="preserve">, именуемое в дальнейшем </w:t>
      </w:r>
      <w:r w:rsidRPr="00C63F3D">
        <w:rPr>
          <w:rFonts w:ascii="Tahoma" w:hAnsi="Tahoma" w:cs="Tahoma"/>
          <w:b/>
          <w:sz w:val="20"/>
        </w:rPr>
        <w:t>«</w:t>
      </w:r>
      <w:r>
        <w:rPr>
          <w:rFonts w:ascii="Tahoma" w:hAnsi="Tahoma" w:cs="Tahoma"/>
          <w:b/>
          <w:sz w:val="20"/>
        </w:rPr>
        <w:t>Покупатель</w:t>
      </w:r>
      <w:r w:rsidRPr="00C63F3D">
        <w:rPr>
          <w:rFonts w:ascii="Tahoma" w:hAnsi="Tahoma" w:cs="Tahoma"/>
          <w:b/>
          <w:sz w:val="20"/>
        </w:rPr>
        <w:t>»</w:t>
      </w:r>
      <w:r w:rsidRPr="00C63F3D">
        <w:rPr>
          <w:rFonts w:ascii="Tahoma" w:hAnsi="Tahoma" w:cs="Tahoma"/>
          <w:sz w:val="20"/>
        </w:rPr>
        <w:t>,</w:t>
      </w:r>
      <w:r w:rsidRPr="00E843A9">
        <w:rPr>
          <w:rFonts w:ascii="Tahoma" w:hAnsi="Tahoma" w:cs="Tahoma"/>
          <w:sz w:val="20"/>
        </w:rPr>
        <w:t xml:space="preserve"> </w:t>
      </w:r>
      <w:r w:rsidRPr="00C63F3D">
        <w:rPr>
          <w:rFonts w:ascii="Tahoma" w:hAnsi="Tahoma" w:cs="Tahoma"/>
          <w:sz w:val="20"/>
        </w:rPr>
        <w:t xml:space="preserve">в лице </w:t>
      </w:r>
      <w:r w:rsidRPr="00C63F3D">
        <w:rPr>
          <w:rFonts w:ascii="Tahoma" w:hAnsi="Tahoma" w:cs="Tahoma"/>
          <w:sz w:val="20"/>
          <w:highlight w:val="yellow"/>
        </w:rPr>
        <w:t>[</w:t>
      </w:r>
      <w:r w:rsidRPr="00C63F3D">
        <w:rPr>
          <w:rFonts w:ascii="Tahoma" w:hAnsi="Tahoma" w:cs="Tahoma"/>
          <w:sz w:val="20"/>
        </w:rPr>
        <w:t>●</w:t>
      </w:r>
      <w:r w:rsidRPr="00C63F3D">
        <w:rPr>
          <w:rFonts w:ascii="Tahoma" w:hAnsi="Tahoma" w:cs="Tahoma"/>
          <w:sz w:val="20"/>
          <w:highlight w:val="yellow"/>
        </w:rPr>
        <w:t>]</w:t>
      </w:r>
      <w:r w:rsidRPr="00C63F3D">
        <w:rPr>
          <w:rFonts w:ascii="Tahoma" w:hAnsi="Tahoma" w:cs="Tahoma"/>
          <w:sz w:val="20"/>
        </w:rPr>
        <w:t xml:space="preserve">, действующего на основании </w:t>
      </w:r>
      <w:r w:rsidRPr="00C63F3D">
        <w:rPr>
          <w:rFonts w:ascii="Tahoma" w:hAnsi="Tahoma" w:cs="Tahoma"/>
          <w:sz w:val="20"/>
          <w:highlight w:val="yellow"/>
        </w:rPr>
        <w:t>[</w:t>
      </w:r>
      <w:r w:rsidRPr="00C63F3D">
        <w:rPr>
          <w:rFonts w:ascii="Tahoma" w:hAnsi="Tahoma" w:cs="Tahoma"/>
          <w:sz w:val="20"/>
        </w:rPr>
        <w:t>●</w:t>
      </w:r>
      <w:r w:rsidRPr="00C63F3D">
        <w:rPr>
          <w:rFonts w:ascii="Tahoma" w:hAnsi="Tahoma" w:cs="Tahoma"/>
          <w:sz w:val="20"/>
          <w:highlight w:val="yellow"/>
        </w:rPr>
        <w:t>]</w:t>
      </w:r>
      <w:r w:rsidRPr="00C63F3D">
        <w:rPr>
          <w:rFonts w:ascii="Tahoma" w:hAnsi="Tahoma" w:cs="Tahoma"/>
          <w:sz w:val="20"/>
        </w:rPr>
        <w:t>, с другой стороны, далее совместно именуемые «</w:t>
      </w:r>
      <w:r w:rsidRPr="00C63F3D">
        <w:rPr>
          <w:rFonts w:ascii="Tahoma" w:hAnsi="Tahoma" w:cs="Tahoma"/>
          <w:b/>
          <w:sz w:val="20"/>
        </w:rPr>
        <w:t>Стороны</w:t>
      </w:r>
      <w:r w:rsidRPr="00C63F3D">
        <w:rPr>
          <w:rFonts w:ascii="Tahoma" w:hAnsi="Tahoma" w:cs="Tahoma"/>
          <w:sz w:val="20"/>
        </w:rPr>
        <w:t>», а по отдельности – «</w:t>
      </w:r>
      <w:r w:rsidRPr="00C63F3D">
        <w:rPr>
          <w:rFonts w:ascii="Tahoma" w:hAnsi="Tahoma" w:cs="Tahoma"/>
          <w:b/>
          <w:sz w:val="20"/>
        </w:rPr>
        <w:t>Сторона</w:t>
      </w:r>
      <w:r w:rsidRPr="00C63F3D">
        <w:rPr>
          <w:rFonts w:ascii="Tahoma" w:hAnsi="Tahoma" w:cs="Tahoma"/>
          <w:sz w:val="20"/>
        </w:rPr>
        <w:t>»,</w:t>
      </w:r>
      <w:r>
        <w:rPr>
          <w:rFonts w:ascii="Tahoma" w:hAnsi="Tahoma" w:cs="Tahoma"/>
          <w:sz w:val="20"/>
        </w:rPr>
        <w:t xml:space="preserve"> </w:t>
      </w:r>
    </w:p>
    <w:p w:rsidR="00AC7378" w:rsidRDefault="00AC7378" w:rsidP="00AC7378">
      <w:pPr>
        <w:rPr>
          <w:rFonts w:ascii="Tahoma" w:hAnsi="Tahoma" w:cs="Tahoma"/>
          <w:sz w:val="20"/>
        </w:rPr>
      </w:pPr>
      <w:r w:rsidRPr="00C63F3D">
        <w:rPr>
          <w:rFonts w:ascii="Tahoma" w:hAnsi="Tahoma" w:cs="Tahoma"/>
          <w:b/>
          <w:sz w:val="20"/>
        </w:rPr>
        <w:t>ПРИНИМАЯ ВО ВНИМАНИЕ, ЧТО</w:t>
      </w:r>
    </w:p>
    <w:p w:rsidR="00AC7378" w:rsidRPr="004611CF" w:rsidRDefault="00AC7378" w:rsidP="00AC7378">
      <w:pPr>
        <w:pStyle w:val="a"/>
        <w:numPr>
          <w:ilvl w:val="0"/>
          <w:numId w:val="8"/>
        </w:numPr>
        <w:autoSpaceDE w:val="0"/>
        <w:autoSpaceDN w:val="0"/>
        <w:adjustRightInd w:val="0"/>
        <w:spacing w:before="0" w:after="0"/>
        <w:ind w:left="426" w:hanging="426"/>
        <w:rPr>
          <w:rFonts w:ascii="Tahoma" w:hAnsi="Tahoma" w:cs="Tahoma"/>
          <w:sz w:val="20"/>
        </w:rPr>
      </w:pPr>
      <w:r w:rsidRPr="004611CF">
        <w:rPr>
          <w:rFonts w:ascii="Tahoma" w:hAnsi="Tahoma" w:cs="Tahoma"/>
          <w:sz w:val="20"/>
        </w:rPr>
        <w:t xml:space="preserve">В соответствии </w:t>
      </w:r>
      <w:r>
        <w:rPr>
          <w:rFonts w:ascii="Tahoma" w:hAnsi="Tahoma" w:cs="Tahoma"/>
          <w:sz w:val="20"/>
        </w:rPr>
        <w:t>с</w:t>
      </w:r>
      <w:r w:rsidRPr="004611CF">
        <w:rPr>
          <w:rFonts w:ascii="Tahoma" w:hAnsi="Tahoma" w:cs="Tahoma"/>
          <w:sz w:val="20"/>
        </w:rPr>
        <w:t xml:space="preserve"> пунктом 4 части 3 статьи 3, пунктом 6 части 1 статьи 12.2 Федерального закона от 24 июля 2008 г. № 161-ФЗ «О содействии развитию жилищного строительства</w:t>
      </w:r>
      <w:r w:rsidR="004B1F4F">
        <w:rPr>
          <w:rFonts w:ascii="Tahoma" w:hAnsi="Tahoma" w:cs="Tahoma"/>
          <w:sz w:val="20"/>
        </w:rPr>
        <w:t>, созданию объектов туристской инфраструктуры и иному развитию территорий</w:t>
      </w:r>
      <w:r w:rsidRPr="004611CF">
        <w:rPr>
          <w:rFonts w:ascii="Tahoma" w:hAnsi="Tahoma" w:cs="Tahoma"/>
          <w:sz w:val="20"/>
        </w:rPr>
        <w:t>» (далее – «</w:t>
      </w:r>
      <w:r w:rsidRPr="004611CF">
        <w:rPr>
          <w:rFonts w:ascii="Tahoma" w:hAnsi="Tahoma" w:cs="Tahoma"/>
          <w:b/>
          <w:sz w:val="20"/>
        </w:rPr>
        <w:t>Федеральный закон № 161-ФЗ</w:t>
      </w:r>
      <w:r w:rsidR="007D3130">
        <w:rPr>
          <w:rFonts w:ascii="Tahoma" w:hAnsi="Tahoma" w:cs="Tahoma"/>
          <w:sz w:val="20"/>
        </w:rPr>
        <w:t>») проведен аукцион</w:t>
      </w:r>
      <w:r w:rsidRPr="004611CF">
        <w:rPr>
          <w:rFonts w:ascii="Tahoma" w:hAnsi="Tahoma" w:cs="Tahoma"/>
          <w:sz w:val="20"/>
        </w:rPr>
        <w:t xml:space="preserve"> </w:t>
      </w:r>
      <w:r w:rsidR="00E62D98">
        <w:rPr>
          <w:rFonts w:ascii="Tahoma" w:hAnsi="Tahoma" w:cs="Tahoma"/>
          <w:sz w:val="20"/>
        </w:rPr>
        <w:t xml:space="preserve">в электронной форме </w:t>
      </w:r>
      <w:r w:rsidR="00E62D98" w:rsidRPr="002E40E8">
        <w:rPr>
          <w:rFonts w:ascii="Tahoma" w:eastAsia="Calibri" w:hAnsi="Tahoma" w:cs="Tahoma"/>
          <w:sz w:val="20"/>
          <w:highlight w:val="yellow"/>
        </w:rPr>
        <w:t>[</w:t>
      </w:r>
      <w:r w:rsidR="00E62D98" w:rsidRPr="002E40E8">
        <w:rPr>
          <w:rFonts w:ascii="Tahoma" w:eastAsia="Calibri" w:hAnsi="Tahoma" w:cs="Tahoma"/>
          <w:sz w:val="20"/>
        </w:rPr>
        <w:t>●</w:t>
      </w:r>
      <w:r w:rsidR="00E62D98" w:rsidRPr="002E40E8">
        <w:rPr>
          <w:rFonts w:ascii="Tahoma" w:eastAsia="Calibri" w:hAnsi="Tahoma" w:cs="Tahoma"/>
          <w:sz w:val="20"/>
          <w:highlight w:val="yellow"/>
        </w:rPr>
        <w:t>]</w:t>
      </w:r>
      <w:r w:rsidR="00C83347">
        <w:rPr>
          <w:rFonts w:ascii="Tahoma" w:eastAsia="Calibri" w:hAnsi="Tahoma" w:cs="Tahoma"/>
          <w:sz w:val="20"/>
        </w:rPr>
        <w:t xml:space="preserve"> </w:t>
      </w:r>
      <w:r w:rsidRPr="004611CF">
        <w:rPr>
          <w:rFonts w:ascii="Tahoma" w:hAnsi="Tahoma" w:cs="Tahoma"/>
          <w:sz w:val="20"/>
        </w:rPr>
        <w:t xml:space="preserve">(далее </w:t>
      </w:r>
      <w:r w:rsidR="00206900">
        <w:rPr>
          <w:rFonts w:ascii="Tahoma" w:eastAsia="Calibri" w:hAnsi="Tahoma" w:cs="Tahoma"/>
          <w:sz w:val="20"/>
        </w:rPr>
        <w:t>–</w:t>
      </w:r>
      <w:r w:rsidRPr="004611CF">
        <w:rPr>
          <w:rFonts w:ascii="Tahoma" w:hAnsi="Tahoma" w:cs="Tahoma"/>
          <w:sz w:val="20"/>
        </w:rPr>
        <w:t xml:space="preserve"> «</w:t>
      </w:r>
      <w:r w:rsidRPr="004611CF">
        <w:rPr>
          <w:rFonts w:ascii="Tahoma" w:hAnsi="Tahoma" w:cs="Tahoma"/>
          <w:b/>
          <w:sz w:val="20"/>
        </w:rPr>
        <w:t>Аукцион</w:t>
      </w:r>
      <w:r w:rsidRPr="004611CF">
        <w:rPr>
          <w:rFonts w:ascii="Tahoma" w:hAnsi="Tahoma" w:cs="Tahoma"/>
          <w:sz w:val="20"/>
        </w:rPr>
        <w:t>»);</w:t>
      </w:r>
    </w:p>
    <w:p w:rsidR="00AC7378" w:rsidRPr="002A3296" w:rsidRDefault="00AC7378" w:rsidP="00AC7378">
      <w:pPr>
        <w:pStyle w:val="a"/>
        <w:numPr>
          <w:ilvl w:val="0"/>
          <w:numId w:val="8"/>
        </w:numPr>
        <w:ind w:left="426" w:hanging="426"/>
        <w:rPr>
          <w:rFonts w:ascii="Tahoma" w:eastAsia="Calibri" w:hAnsi="Tahoma" w:cs="Tahoma"/>
          <w:i/>
          <w:iCs/>
          <w:sz w:val="20"/>
          <w:highlight w:val="yellow"/>
        </w:rPr>
      </w:pPr>
      <w:r>
        <w:rPr>
          <w:rFonts w:ascii="Tahoma" w:hAnsi="Tahoma" w:cs="Tahoma"/>
          <w:sz w:val="20"/>
        </w:rPr>
        <w:t>В</w:t>
      </w:r>
      <w:r w:rsidRPr="006E7761">
        <w:rPr>
          <w:rFonts w:ascii="Tahoma" w:hAnsi="Tahoma" w:cs="Tahoma"/>
          <w:sz w:val="20"/>
        </w:rPr>
        <w:t xml:space="preserve"> соответствии с </w:t>
      </w:r>
      <w:r w:rsidR="002A3296">
        <w:rPr>
          <w:rFonts w:ascii="Tahoma" w:eastAsia="Calibri" w:hAnsi="Tahoma" w:cs="Tahoma"/>
          <w:sz w:val="20"/>
        </w:rPr>
        <w:t>п</w:t>
      </w:r>
      <w:r w:rsidRPr="006E7761">
        <w:rPr>
          <w:rFonts w:ascii="Tahoma" w:eastAsia="Calibri" w:hAnsi="Tahoma" w:cs="Tahoma"/>
          <w:sz w:val="20"/>
        </w:rPr>
        <w:t xml:space="preserve">ротоколом </w:t>
      </w:r>
      <w:r w:rsidR="00E62D98" w:rsidRPr="002E40E8">
        <w:rPr>
          <w:rFonts w:ascii="Tahoma" w:eastAsia="Calibri" w:hAnsi="Tahoma" w:cs="Tahoma"/>
          <w:sz w:val="20"/>
          <w:highlight w:val="yellow"/>
        </w:rPr>
        <w:t>[</w:t>
      </w:r>
      <w:r w:rsidR="00E62D98" w:rsidRPr="002E40E8">
        <w:rPr>
          <w:rFonts w:ascii="Tahoma" w:eastAsia="Calibri" w:hAnsi="Tahoma" w:cs="Tahoma"/>
          <w:sz w:val="20"/>
        </w:rPr>
        <w:t>●</w:t>
      </w:r>
      <w:r w:rsidR="00E62D98" w:rsidRPr="002E40E8">
        <w:rPr>
          <w:rFonts w:ascii="Tahoma" w:eastAsia="Calibri" w:hAnsi="Tahoma" w:cs="Tahoma"/>
          <w:sz w:val="20"/>
          <w:highlight w:val="yellow"/>
        </w:rPr>
        <w:t>]</w:t>
      </w:r>
      <w:r w:rsidR="00BB0AF8" w:rsidRPr="008C58AF">
        <w:rPr>
          <w:rFonts w:ascii="Tahoma" w:eastAsia="Calibri" w:hAnsi="Tahoma" w:cs="Tahoma"/>
          <w:sz w:val="20"/>
        </w:rPr>
        <w:t xml:space="preserve"> </w:t>
      </w:r>
      <w:r>
        <w:rPr>
          <w:rFonts w:ascii="Tahoma" w:eastAsia="Calibri" w:hAnsi="Tahoma" w:cs="Tahoma"/>
          <w:sz w:val="20"/>
        </w:rPr>
        <w:t xml:space="preserve">от </w:t>
      </w:r>
      <w:r w:rsidRPr="006E7761">
        <w:rPr>
          <w:rFonts w:ascii="Tahoma" w:hAnsi="Tahoma" w:cs="Tahoma"/>
          <w:sz w:val="20"/>
          <w:highlight w:val="yellow"/>
        </w:rPr>
        <w:t>[</w:t>
      </w:r>
      <w:r w:rsidRPr="006E7761">
        <w:rPr>
          <w:rFonts w:ascii="Tahoma" w:hAnsi="Tahoma" w:cs="Tahoma"/>
          <w:sz w:val="20"/>
        </w:rPr>
        <w:t>●</w:t>
      </w:r>
      <w:r w:rsidRPr="006E7761">
        <w:rPr>
          <w:rFonts w:ascii="Tahoma" w:hAnsi="Tahoma" w:cs="Tahoma"/>
          <w:sz w:val="20"/>
          <w:highlight w:val="yellow"/>
        </w:rPr>
        <w:t>]</w:t>
      </w:r>
      <w:r w:rsidRPr="006E7761">
        <w:rPr>
          <w:rFonts w:ascii="Tahoma" w:eastAsia="Calibri" w:hAnsi="Tahoma" w:cs="Tahoma"/>
          <w:sz w:val="20"/>
        </w:rPr>
        <w:t xml:space="preserve"> № </w:t>
      </w:r>
      <w:r w:rsidRPr="006E7761">
        <w:rPr>
          <w:rFonts w:ascii="Tahoma" w:hAnsi="Tahoma" w:cs="Tahoma"/>
          <w:sz w:val="20"/>
          <w:highlight w:val="yellow"/>
        </w:rPr>
        <w:t>[</w:t>
      </w:r>
      <w:r w:rsidRPr="006E7761">
        <w:rPr>
          <w:rFonts w:ascii="Tahoma" w:hAnsi="Tahoma" w:cs="Tahoma"/>
          <w:sz w:val="20"/>
        </w:rPr>
        <w:t>●</w:t>
      </w:r>
      <w:r w:rsidRPr="006E7761">
        <w:rPr>
          <w:rFonts w:ascii="Tahoma" w:hAnsi="Tahoma" w:cs="Tahoma"/>
          <w:sz w:val="20"/>
          <w:highlight w:val="yellow"/>
        </w:rPr>
        <w:t>]</w:t>
      </w:r>
      <w:r w:rsidRPr="006E7761">
        <w:rPr>
          <w:rFonts w:ascii="Tahoma" w:eastAsia="Calibri" w:hAnsi="Tahoma" w:cs="Tahoma"/>
          <w:sz w:val="20"/>
        </w:rPr>
        <w:t xml:space="preserve">, регистрационный номер торгов № </w:t>
      </w:r>
      <w:r w:rsidRPr="006E7761">
        <w:rPr>
          <w:rFonts w:ascii="Tahoma" w:hAnsi="Tahoma" w:cs="Tahoma"/>
          <w:sz w:val="20"/>
          <w:highlight w:val="yellow"/>
        </w:rPr>
        <w:t>[</w:t>
      </w:r>
      <w:r w:rsidRPr="006E7761">
        <w:rPr>
          <w:rFonts w:ascii="Tahoma" w:hAnsi="Tahoma" w:cs="Tahoma"/>
          <w:sz w:val="20"/>
        </w:rPr>
        <w:t>●</w:t>
      </w:r>
      <w:r w:rsidRPr="006E7761">
        <w:rPr>
          <w:rFonts w:ascii="Tahoma" w:hAnsi="Tahoma" w:cs="Tahoma"/>
          <w:sz w:val="20"/>
          <w:highlight w:val="yellow"/>
        </w:rPr>
        <w:t>]</w:t>
      </w:r>
      <w:r>
        <w:rPr>
          <w:rFonts w:ascii="Tahoma" w:hAnsi="Tahoma" w:cs="Tahoma"/>
          <w:sz w:val="20"/>
        </w:rPr>
        <w:t xml:space="preserve"> </w:t>
      </w:r>
      <w:r w:rsidRPr="006E7761">
        <w:rPr>
          <w:rFonts w:ascii="Tahoma" w:eastAsia="Calibri" w:hAnsi="Tahoma" w:cs="Tahoma"/>
          <w:sz w:val="20"/>
        </w:rPr>
        <w:t>(Приложение № 1)</w:t>
      </w:r>
      <w:r w:rsidR="00206900" w:rsidRPr="00206900">
        <w:rPr>
          <w:rFonts w:ascii="Tahoma" w:eastAsia="Calibri" w:hAnsi="Tahoma" w:cs="Tahoma"/>
          <w:sz w:val="20"/>
        </w:rPr>
        <w:t xml:space="preserve"> (</w:t>
      </w:r>
      <w:r w:rsidR="00206900">
        <w:rPr>
          <w:rFonts w:ascii="Tahoma" w:eastAsia="Calibri" w:hAnsi="Tahoma" w:cs="Tahoma"/>
          <w:sz w:val="20"/>
        </w:rPr>
        <w:t>далее – «</w:t>
      </w:r>
      <w:r w:rsidR="00206900" w:rsidRPr="00206900">
        <w:rPr>
          <w:rFonts w:ascii="Tahoma" w:eastAsia="Calibri" w:hAnsi="Tahoma" w:cs="Tahoma"/>
          <w:b/>
          <w:sz w:val="20"/>
        </w:rPr>
        <w:t>Протокол</w:t>
      </w:r>
      <w:r w:rsidR="00206900">
        <w:rPr>
          <w:rFonts w:ascii="Tahoma" w:eastAsia="Calibri" w:hAnsi="Tahoma" w:cs="Tahoma"/>
          <w:sz w:val="20"/>
        </w:rPr>
        <w:t>»</w:t>
      </w:r>
      <w:r w:rsidR="00206900" w:rsidRPr="00206900">
        <w:rPr>
          <w:rFonts w:ascii="Tahoma" w:eastAsia="Calibri" w:hAnsi="Tahoma" w:cs="Tahoma"/>
          <w:sz w:val="20"/>
        </w:rPr>
        <w:t>)</w:t>
      </w:r>
      <w:r>
        <w:rPr>
          <w:rFonts w:ascii="Tahoma" w:hAnsi="Tahoma" w:cs="Tahoma"/>
          <w:sz w:val="20"/>
        </w:rPr>
        <w:t xml:space="preserve">, </w:t>
      </w:r>
      <w:r w:rsidRPr="002A3296">
        <w:rPr>
          <w:rFonts w:ascii="Tahoma" w:hAnsi="Tahoma" w:cs="Tahoma"/>
          <w:i/>
          <w:sz w:val="20"/>
          <w:highlight w:val="yellow"/>
        </w:rPr>
        <w:t>Покупатель признан победителем Аукциона</w:t>
      </w:r>
      <w:r w:rsidR="00E62D98" w:rsidRPr="002A3296">
        <w:rPr>
          <w:rFonts w:ascii="Tahoma" w:hAnsi="Tahoma" w:cs="Tahoma"/>
          <w:i/>
          <w:sz w:val="20"/>
          <w:highlight w:val="yellow"/>
        </w:rPr>
        <w:t>/Покупатель является лицом, приз</w:t>
      </w:r>
      <w:r w:rsidR="006D4BF6" w:rsidRPr="002A3296">
        <w:rPr>
          <w:rFonts w:ascii="Tahoma" w:hAnsi="Tahoma" w:cs="Tahoma"/>
          <w:i/>
          <w:sz w:val="20"/>
          <w:highlight w:val="yellow"/>
        </w:rPr>
        <w:t>нанным единственным участником А</w:t>
      </w:r>
      <w:r w:rsidR="00E62D98" w:rsidRPr="002A3296">
        <w:rPr>
          <w:rFonts w:ascii="Tahoma" w:hAnsi="Tahoma" w:cs="Tahoma"/>
          <w:i/>
          <w:sz w:val="20"/>
          <w:highlight w:val="yellow"/>
        </w:rPr>
        <w:t>укциона</w:t>
      </w:r>
      <w:r w:rsidRPr="002A3296">
        <w:rPr>
          <w:rFonts w:ascii="Tahoma" w:eastAsia="Calibri" w:hAnsi="Tahoma" w:cs="Tahoma"/>
          <w:i/>
          <w:sz w:val="20"/>
          <w:highlight w:val="yellow"/>
        </w:rPr>
        <w:t xml:space="preserve">, </w:t>
      </w:r>
    </w:p>
    <w:p w:rsidR="006E7761" w:rsidRPr="002F2C15" w:rsidRDefault="002F2C15" w:rsidP="002F2C15">
      <w:pPr>
        <w:rPr>
          <w:rFonts w:ascii="Tahoma" w:eastAsia="Calibri" w:hAnsi="Tahoma" w:cs="Tahoma"/>
          <w:i/>
          <w:iCs/>
          <w:sz w:val="20"/>
        </w:rPr>
      </w:pPr>
      <w:r>
        <w:rPr>
          <w:rFonts w:ascii="Tahoma" w:eastAsia="Calibri" w:hAnsi="Tahoma" w:cs="Tahoma"/>
          <w:sz w:val="20"/>
        </w:rPr>
        <w:t xml:space="preserve">Стороны </w:t>
      </w:r>
      <w:r w:rsidR="006E7761" w:rsidRPr="002F2C15">
        <w:rPr>
          <w:rFonts w:ascii="Tahoma" w:eastAsia="Calibri" w:hAnsi="Tahoma" w:cs="Tahoma"/>
          <w:sz w:val="20"/>
        </w:rPr>
        <w:t xml:space="preserve">заключили настоящий договор купли-продажи </w:t>
      </w:r>
      <w:r w:rsidR="00933AC4">
        <w:rPr>
          <w:rFonts w:ascii="Tahoma" w:eastAsia="Calibri" w:hAnsi="Tahoma" w:cs="Tahoma"/>
          <w:sz w:val="20"/>
        </w:rPr>
        <w:t xml:space="preserve">земельного участка и расположенного на нем объекта </w:t>
      </w:r>
      <w:r w:rsidR="00C04AA0">
        <w:rPr>
          <w:rFonts w:ascii="Tahoma" w:eastAsia="Calibri" w:hAnsi="Tahoma" w:cs="Tahoma"/>
          <w:sz w:val="20"/>
        </w:rPr>
        <w:t>недвижимого имущества</w:t>
      </w:r>
      <w:r w:rsidR="006E7761" w:rsidRPr="002F2C15">
        <w:rPr>
          <w:rFonts w:ascii="Tahoma" w:eastAsia="Calibri" w:hAnsi="Tahoma" w:cs="Tahoma"/>
          <w:sz w:val="20"/>
        </w:rPr>
        <w:t xml:space="preserve"> (далее – </w:t>
      </w:r>
      <w:r w:rsidR="002F0F8F">
        <w:rPr>
          <w:rFonts w:ascii="Tahoma" w:eastAsia="Calibri" w:hAnsi="Tahoma" w:cs="Tahoma"/>
          <w:sz w:val="20"/>
        </w:rPr>
        <w:t>«</w:t>
      </w:r>
      <w:r w:rsidR="00AF3D01">
        <w:rPr>
          <w:rFonts w:ascii="Tahoma" w:eastAsia="Calibri" w:hAnsi="Tahoma" w:cs="Tahoma"/>
          <w:b/>
          <w:sz w:val="20"/>
        </w:rPr>
        <w:t>Договор</w:t>
      </w:r>
      <w:r w:rsidR="002F0F8F">
        <w:rPr>
          <w:rFonts w:ascii="Tahoma" w:eastAsia="Calibri" w:hAnsi="Tahoma" w:cs="Tahoma"/>
          <w:sz w:val="20"/>
        </w:rPr>
        <w:t>»</w:t>
      </w:r>
      <w:r w:rsidR="006E7761" w:rsidRPr="002F2C15">
        <w:rPr>
          <w:rFonts w:ascii="Tahoma" w:eastAsia="Calibri" w:hAnsi="Tahoma" w:cs="Tahoma"/>
          <w:sz w:val="20"/>
        </w:rPr>
        <w:t>) о следующем:</w:t>
      </w:r>
    </w:p>
    <w:p w:rsidR="0030053E" w:rsidRPr="00C63F3D" w:rsidRDefault="00333FC4" w:rsidP="00996B3D">
      <w:pPr>
        <w:pStyle w:val="10"/>
        <w:ind w:left="567" w:hanging="567"/>
        <w:rPr>
          <w:rFonts w:ascii="Tahoma" w:hAnsi="Tahoma" w:cs="Tahoma"/>
          <w:sz w:val="20"/>
          <w:szCs w:val="20"/>
        </w:rPr>
      </w:pPr>
      <w:bookmarkStart w:id="1" w:name="_Toc211266116"/>
      <w:r>
        <w:rPr>
          <w:rFonts w:ascii="Tahoma" w:hAnsi="Tahoma" w:cs="Tahoma"/>
          <w:sz w:val="20"/>
          <w:szCs w:val="20"/>
        </w:rPr>
        <w:t>ТЕРМИНЫ И ОПРЕДЕЛЕНИЯ</w:t>
      </w:r>
      <w:bookmarkEnd w:id="1"/>
    </w:p>
    <w:p w:rsidR="009C63B0" w:rsidRPr="00C63F3D" w:rsidRDefault="009C63B0" w:rsidP="007424C7">
      <w:pPr>
        <w:pStyle w:val="110"/>
        <w:ind w:left="567" w:hanging="567"/>
        <w:rPr>
          <w:rFonts w:ascii="Tahoma" w:hAnsi="Tahoma" w:cs="Tahoma"/>
          <w:sz w:val="20"/>
          <w:szCs w:val="20"/>
        </w:rPr>
      </w:pPr>
      <w:bookmarkStart w:id="2" w:name="_Ref494345332"/>
      <w:r w:rsidRPr="00C63F3D">
        <w:rPr>
          <w:rFonts w:ascii="Tahoma" w:hAnsi="Tahoma" w:cs="Tahoma"/>
          <w:sz w:val="20"/>
          <w:szCs w:val="20"/>
        </w:rPr>
        <w:t xml:space="preserve">Если иное прямо не предусмотрено в </w:t>
      </w:r>
      <w:r w:rsidR="00AF3D01">
        <w:rPr>
          <w:rFonts w:ascii="Tahoma" w:hAnsi="Tahoma" w:cs="Tahoma"/>
          <w:sz w:val="20"/>
          <w:szCs w:val="20"/>
        </w:rPr>
        <w:t>Договоре</w:t>
      </w:r>
      <w:r w:rsidRPr="00C63F3D">
        <w:rPr>
          <w:rFonts w:ascii="Tahoma" w:hAnsi="Tahoma" w:cs="Tahoma"/>
          <w:sz w:val="20"/>
          <w:szCs w:val="20"/>
        </w:rPr>
        <w:t xml:space="preserve">, используемые в </w:t>
      </w:r>
      <w:r w:rsidR="00AF3D01">
        <w:rPr>
          <w:rFonts w:ascii="Tahoma" w:hAnsi="Tahoma" w:cs="Tahoma"/>
          <w:sz w:val="20"/>
          <w:szCs w:val="20"/>
        </w:rPr>
        <w:t>Договоре</w:t>
      </w:r>
      <w:r w:rsidR="00CD726D">
        <w:rPr>
          <w:rFonts w:ascii="Tahoma" w:hAnsi="Tahoma" w:cs="Tahoma"/>
          <w:sz w:val="20"/>
          <w:szCs w:val="20"/>
        </w:rPr>
        <w:t xml:space="preserve"> </w:t>
      </w:r>
      <w:r w:rsidRPr="00C63F3D">
        <w:rPr>
          <w:rFonts w:ascii="Tahoma" w:hAnsi="Tahoma" w:cs="Tahoma"/>
          <w:sz w:val="20"/>
          <w:szCs w:val="20"/>
        </w:rPr>
        <w:t>слова и словосочетания, начинающиеся с заглавной буквы, имеют значения, определенные ниже</w:t>
      </w:r>
      <w:r w:rsidR="00933AC4">
        <w:rPr>
          <w:rFonts w:ascii="Tahoma" w:hAnsi="Tahoma" w:cs="Tahoma"/>
          <w:sz w:val="20"/>
          <w:szCs w:val="20"/>
        </w:rPr>
        <w:t>:</w:t>
      </w:r>
      <w:bookmarkEnd w:id="2"/>
    </w:p>
    <w:tbl>
      <w:tblPr>
        <w:tblStyle w:val="af6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0"/>
        <w:gridCol w:w="6862"/>
      </w:tblGrid>
      <w:tr w:rsidR="009C63B0" w:rsidRPr="00C63F3D" w:rsidTr="00206900">
        <w:tc>
          <w:tcPr>
            <w:tcW w:w="2500" w:type="dxa"/>
          </w:tcPr>
          <w:p w:rsidR="009C63B0" w:rsidRPr="00C63F3D" w:rsidRDefault="009C63B0" w:rsidP="0033143C">
            <w:pPr>
              <w:jc w:val="left"/>
              <w:rPr>
                <w:rFonts w:ascii="Tahoma" w:hAnsi="Tahoma" w:cs="Tahoma"/>
                <w:b/>
                <w:sz w:val="20"/>
                <w:lang w:eastAsia="ru-RU"/>
              </w:rPr>
            </w:pPr>
            <w:r w:rsidRPr="00C63F3D">
              <w:rPr>
                <w:rFonts w:ascii="Tahoma" w:hAnsi="Tahoma" w:cs="Tahoma"/>
                <w:b/>
                <w:sz w:val="20"/>
                <w:lang w:eastAsia="ru-RU"/>
              </w:rPr>
              <w:t>«Акт приема-передачи»</w:t>
            </w:r>
          </w:p>
        </w:tc>
        <w:tc>
          <w:tcPr>
            <w:tcW w:w="6862" w:type="dxa"/>
          </w:tcPr>
          <w:p w:rsidR="009C63B0" w:rsidRPr="00C63F3D" w:rsidRDefault="009C63B0" w:rsidP="00127B82">
            <w:pPr>
              <w:rPr>
                <w:rFonts w:ascii="Tahoma" w:hAnsi="Tahoma" w:cs="Tahoma"/>
                <w:sz w:val="20"/>
                <w:lang w:eastAsia="ru-RU"/>
              </w:rPr>
            </w:pPr>
            <w:r w:rsidRPr="00C63F3D">
              <w:rPr>
                <w:rFonts w:ascii="Tahoma" w:hAnsi="Tahoma" w:cs="Tahoma"/>
                <w:sz w:val="20"/>
                <w:lang w:eastAsia="ru-RU"/>
              </w:rPr>
              <w:t>означает акт приема-передачи, подписываемый Сторонами</w:t>
            </w:r>
            <w:r w:rsidR="00F26C93" w:rsidRPr="00C63F3D">
              <w:rPr>
                <w:rFonts w:ascii="Tahoma" w:hAnsi="Tahoma" w:cs="Tahoma"/>
                <w:sz w:val="20"/>
                <w:lang w:eastAsia="ru-RU"/>
              </w:rPr>
              <w:t xml:space="preserve"> в </w:t>
            </w:r>
            <w:r w:rsidR="00F26C93" w:rsidRPr="00E31125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 xml:space="preserve">соответствии с пунктом </w:t>
            </w:r>
            <w:r w:rsidR="00CD726D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fldChar w:fldCharType="begin"/>
            </w:r>
            <w:r w:rsidR="00CD726D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instrText xml:space="preserve"> REF _Ref2084279 \r \h </w:instrText>
            </w:r>
            <w:r w:rsidR="00CD726D">
              <w:rPr>
                <w:rFonts w:ascii="Tahoma" w:hAnsi="Tahoma" w:cs="Tahoma"/>
                <w:color w:val="000000" w:themeColor="text1"/>
                <w:sz w:val="20"/>
                <w:lang w:eastAsia="ru-RU"/>
              </w:rPr>
            </w:r>
            <w:r w:rsidR="00CD726D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fldChar w:fldCharType="separate"/>
            </w:r>
            <w:r w:rsidR="00363416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>5.1</w:t>
            </w:r>
            <w:r w:rsidR="00CD726D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fldChar w:fldCharType="end"/>
            </w:r>
            <w:r w:rsidR="00CD726D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 xml:space="preserve"> </w:t>
            </w:r>
            <w:r w:rsidR="00AF3D01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>Договора</w:t>
            </w:r>
            <w:r w:rsidRPr="00C63F3D">
              <w:rPr>
                <w:rFonts w:ascii="Tahoma" w:hAnsi="Tahoma" w:cs="Tahoma"/>
                <w:sz w:val="20"/>
                <w:lang w:eastAsia="ru-RU"/>
              </w:rPr>
              <w:t xml:space="preserve">, подтверждающий передачу </w:t>
            </w:r>
            <w:r w:rsidR="00127B82">
              <w:rPr>
                <w:rFonts w:ascii="Tahoma" w:hAnsi="Tahoma" w:cs="Tahoma"/>
                <w:sz w:val="20"/>
                <w:lang w:eastAsia="ru-RU"/>
              </w:rPr>
              <w:t>И</w:t>
            </w:r>
            <w:r w:rsidR="00C04AA0">
              <w:rPr>
                <w:rFonts w:ascii="Tahoma" w:hAnsi="Tahoma" w:cs="Tahoma"/>
                <w:sz w:val="20"/>
                <w:lang w:eastAsia="ru-RU"/>
              </w:rPr>
              <w:t>мущества</w:t>
            </w:r>
            <w:r w:rsidRPr="00C63F3D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r w:rsidR="00360071">
              <w:rPr>
                <w:rFonts w:ascii="Tahoma" w:hAnsi="Tahoma" w:cs="Tahoma"/>
                <w:sz w:val="20"/>
                <w:lang w:eastAsia="ru-RU"/>
              </w:rPr>
              <w:t>Покупателю</w:t>
            </w:r>
            <w:r w:rsidRPr="00C63F3D">
              <w:rPr>
                <w:rFonts w:ascii="Tahoma" w:hAnsi="Tahoma" w:cs="Tahoma"/>
                <w:sz w:val="20"/>
                <w:lang w:eastAsia="ru-RU"/>
              </w:rPr>
              <w:t xml:space="preserve"> в соответствии с </w:t>
            </w:r>
            <w:r w:rsidR="00AF3D01">
              <w:rPr>
                <w:rFonts w:ascii="Tahoma" w:hAnsi="Tahoma" w:cs="Tahoma"/>
                <w:sz w:val="20"/>
                <w:lang w:eastAsia="ru-RU"/>
              </w:rPr>
              <w:t>Договором</w:t>
            </w:r>
            <w:r w:rsidRPr="00C63F3D">
              <w:rPr>
                <w:rFonts w:ascii="Tahoma" w:hAnsi="Tahoma" w:cs="Tahoma"/>
                <w:sz w:val="20"/>
                <w:lang w:eastAsia="ru-RU"/>
              </w:rPr>
              <w:t>;</w:t>
            </w:r>
          </w:p>
        </w:tc>
      </w:tr>
      <w:tr w:rsidR="003329A0" w:rsidRPr="00C63F3D" w:rsidTr="00206900">
        <w:trPr>
          <w:trHeight w:val="1025"/>
        </w:trPr>
        <w:tc>
          <w:tcPr>
            <w:tcW w:w="2500" w:type="dxa"/>
          </w:tcPr>
          <w:p w:rsidR="003329A0" w:rsidRPr="00C63F3D" w:rsidRDefault="003329A0" w:rsidP="003329A0">
            <w:pPr>
              <w:jc w:val="left"/>
              <w:rPr>
                <w:rFonts w:ascii="Tahoma" w:hAnsi="Tahoma" w:cs="Tahoma"/>
                <w:b/>
                <w:sz w:val="20"/>
                <w:lang w:eastAsia="ru-RU"/>
              </w:rPr>
            </w:pPr>
            <w:r w:rsidRPr="00C63F3D">
              <w:rPr>
                <w:rFonts w:ascii="Tahoma" w:hAnsi="Tahoma" w:cs="Tahoma"/>
                <w:b/>
                <w:sz w:val="20"/>
                <w:lang w:eastAsia="ru-RU"/>
              </w:rPr>
              <w:t>«ЕГРН»</w:t>
            </w:r>
          </w:p>
        </w:tc>
        <w:tc>
          <w:tcPr>
            <w:tcW w:w="6862" w:type="dxa"/>
          </w:tcPr>
          <w:p w:rsidR="003329A0" w:rsidRPr="00C63F3D" w:rsidRDefault="003329A0" w:rsidP="00C272A7">
            <w:pPr>
              <w:rPr>
                <w:rFonts w:ascii="Tahoma" w:hAnsi="Tahoma" w:cs="Tahoma"/>
                <w:b/>
                <w:bCs/>
                <w:sz w:val="20"/>
                <w:lang w:eastAsia="ru-RU"/>
              </w:rPr>
            </w:pPr>
            <w:r w:rsidRPr="00C63F3D">
              <w:rPr>
                <w:rFonts w:ascii="Tahoma" w:hAnsi="Tahoma" w:cs="Tahoma"/>
                <w:sz w:val="20"/>
              </w:rPr>
              <w:t>означает Единый государственный реестр недвижимости</w:t>
            </w:r>
            <w:r w:rsidR="00C272A7">
              <w:rPr>
                <w:rFonts w:ascii="Tahoma" w:hAnsi="Tahoma" w:cs="Tahoma"/>
                <w:sz w:val="20"/>
              </w:rPr>
              <w:t>, как он определен в</w:t>
            </w:r>
            <w:r w:rsidRPr="00C63F3D">
              <w:rPr>
                <w:rFonts w:ascii="Tahoma" w:hAnsi="Tahoma" w:cs="Tahoma"/>
                <w:sz w:val="20"/>
              </w:rPr>
              <w:t xml:space="preserve"> Федеральн</w:t>
            </w:r>
            <w:r w:rsidR="00C272A7">
              <w:rPr>
                <w:rFonts w:ascii="Tahoma" w:hAnsi="Tahoma" w:cs="Tahoma"/>
                <w:sz w:val="20"/>
              </w:rPr>
              <w:t>ом</w:t>
            </w:r>
            <w:r w:rsidRPr="00C63F3D">
              <w:rPr>
                <w:rFonts w:ascii="Tahoma" w:hAnsi="Tahoma" w:cs="Tahoma"/>
                <w:sz w:val="20"/>
              </w:rPr>
              <w:t xml:space="preserve"> закон</w:t>
            </w:r>
            <w:r w:rsidR="00C272A7">
              <w:rPr>
                <w:rFonts w:ascii="Tahoma" w:hAnsi="Tahoma" w:cs="Tahoma"/>
                <w:sz w:val="20"/>
              </w:rPr>
              <w:t>е</w:t>
            </w:r>
            <w:r w:rsidRPr="00C63F3D">
              <w:rPr>
                <w:rFonts w:ascii="Tahoma" w:hAnsi="Tahoma" w:cs="Tahoma"/>
                <w:sz w:val="20"/>
              </w:rPr>
              <w:t xml:space="preserve"> от 13</w:t>
            </w:r>
            <w:r w:rsidR="00CC2B7D">
              <w:rPr>
                <w:rFonts w:ascii="Tahoma" w:hAnsi="Tahoma" w:cs="Tahoma"/>
                <w:sz w:val="20"/>
              </w:rPr>
              <w:t xml:space="preserve"> июля </w:t>
            </w:r>
            <w:r w:rsidRPr="00C63F3D">
              <w:rPr>
                <w:rFonts w:ascii="Tahoma" w:hAnsi="Tahoma" w:cs="Tahoma"/>
                <w:sz w:val="20"/>
              </w:rPr>
              <w:t>2015</w:t>
            </w:r>
            <w:r w:rsidR="00CC2B7D">
              <w:rPr>
                <w:rFonts w:ascii="Tahoma" w:hAnsi="Tahoma" w:cs="Tahoma"/>
                <w:sz w:val="20"/>
              </w:rPr>
              <w:t xml:space="preserve"> г.</w:t>
            </w:r>
            <w:r w:rsidRPr="00C63F3D">
              <w:rPr>
                <w:rFonts w:ascii="Tahoma" w:hAnsi="Tahoma" w:cs="Tahoma"/>
                <w:sz w:val="20"/>
              </w:rPr>
              <w:t xml:space="preserve"> № 218-ФЗ «О</w:t>
            </w:r>
            <w:r w:rsidR="002C6843" w:rsidRPr="00C63F3D">
              <w:rPr>
                <w:rFonts w:ascii="Tahoma" w:hAnsi="Tahoma" w:cs="Tahoma"/>
                <w:sz w:val="20"/>
              </w:rPr>
              <w:t> </w:t>
            </w:r>
            <w:r w:rsidRPr="00C63F3D">
              <w:rPr>
                <w:rFonts w:ascii="Tahoma" w:hAnsi="Tahoma" w:cs="Tahoma"/>
                <w:sz w:val="20"/>
              </w:rPr>
              <w:t>государственной регистрации недвижимости»;</w:t>
            </w:r>
          </w:p>
        </w:tc>
      </w:tr>
      <w:tr w:rsidR="00AD7435" w:rsidRPr="00C63F3D" w:rsidTr="00576560">
        <w:trPr>
          <w:trHeight w:val="353"/>
        </w:trPr>
        <w:tc>
          <w:tcPr>
            <w:tcW w:w="2500" w:type="dxa"/>
          </w:tcPr>
          <w:p w:rsidR="00AD7435" w:rsidRPr="00C63F3D" w:rsidRDefault="00AD7435" w:rsidP="00AD7435">
            <w:pPr>
              <w:jc w:val="left"/>
              <w:rPr>
                <w:rFonts w:ascii="Tahoma" w:hAnsi="Tahoma" w:cs="Tahoma"/>
                <w:b/>
                <w:sz w:val="20"/>
                <w:lang w:eastAsia="ru-RU"/>
              </w:rPr>
            </w:pPr>
            <w:r w:rsidRPr="00C63F3D">
              <w:rPr>
                <w:rFonts w:ascii="Tahoma" w:hAnsi="Tahoma" w:cs="Tahoma"/>
                <w:b/>
                <w:sz w:val="20"/>
                <w:lang w:eastAsia="ru-RU"/>
              </w:rPr>
              <w:t>«Законодательство»</w:t>
            </w:r>
          </w:p>
        </w:tc>
        <w:tc>
          <w:tcPr>
            <w:tcW w:w="6862" w:type="dxa"/>
          </w:tcPr>
          <w:p w:rsidR="00AD7435" w:rsidRPr="00C63F3D" w:rsidRDefault="00AD7435" w:rsidP="00C83347">
            <w:pPr>
              <w:rPr>
                <w:rFonts w:ascii="Tahoma" w:hAnsi="Tahoma" w:cs="Tahoma"/>
                <w:sz w:val="20"/>
              </w:rPr>
            </w:pPr>
            <w:r w:rsidRPr="00C63F3D">
              <w:rPr>
                <w:rFonts w:ascii="Tahoma" w:hAnsi="Tahoma" w:cs="Tahoma"/>
                <w:sz w:val="20"/>
              </w:rPr>
              <w:t>означает законодательство Российской Федерации</w:t>
            </w:r>
            <w:r w:rsidR="0012611E">
              <w:t xml:space="preserve"> </w:t>
            </w:r>
            <w:r w:rsidR="0012611E" w:rsidRPr="0012611E">
              <w:rPr>
                <w:rFonts w:ascii="Tahoma" w:hAnsi="Tahoma" w:cs="Tahoma"/>
                <w:sz w:val="20"/>
              </w:rPr>
              <w:t>и субъекта Российской Федерации, на</w:t>
            </w:r>
            <w:r w:rsidR="00C83347">
              <w:rPr>
                <w:rFonts w:ascii="Tahoma" w:hAnsi="Tahoma" w:cs="Tahoma"/>
                <w:sz w:val="20"/>
              </w:rPr>
              <w:t xml:space="preserve"> территории которого расположено</w:t>
            </w:r>
            <w:r w:rsidR="0012611E" w:rsidRPr="0012611E">
              <w:rPr>
                <w:rFonts w:ascii="Tahoma" w:hAnsi="Tahoma" w:cs="Tahoma"/>
                <w:sz w:val="20"/>
              </w:rPr>
              <w:t xml:space="preserve"> </w:t>
            </w:r>
            <w:r w:rsidR="00C83347">
              <w:rPr>
                <w:rFonts w:ascii="Tahoma" w:hAnsi="Tahoma" w:cs="Tahoma"/>
                <w:sz w:val="20"/>
              </w:rPr>
              <w:t>Имущество</w:t>
            </w:r>
            <w:r w:rsidRPr="00C63F3D">
              <w:rPr>
                <w:rFonts w:ascii="Tahoma" w:hAnsi="Tahoma" w:cs="Tahoma"/>
                <w:sz w:val="20"/>
              </w:rPr>
              <w:t>;</w:t>
            </w:r>
          </w:p>
        </w:tc>
      </w:tr>
      <w:tr w:rsidR="00111315" w:rsidRPr="00C63F3D" w:rsidTr="00576560">
        <w:trPr>
          <w:trHeight w:val="353"/>
        </w:trPr>
        <w:tc>
          <w:tcPr>
            <w:tcW w:w="2500" w:type="dxa"/>
          </w:tcPr>
          <w:p w:rsidR="00111315" w:rsidRPr="00C63F3D" w:rsidRDefault="00111315" w:rsidP="00AD7435">
            <w:pPr>
              <w:jc w:val="left"/>
              <w:rPr>
                <w:rFonts w:ascii="Tahoma" w:hAnsi="Tahoma" w:cs="Tahoma"/>
                <w:b/>
                <w:sz w:val="20"/>
                <w:lang w:eastAsia="ru-RU"/>
              </w:rPr>
            </w:pPr>
            <w:r w:rsidRPr="00111315">
              <w:rPr>
                <w:rFonts w:ascii="Tahoma" w:hAnsi="Tahoma" w:cs="Tahoma"/>
                <w:b/>
                <w:sz w:val="20"/>
                <w:lang w:eastAsia="ru-RU"/>
              </w:rPr>
              <w:t>«И</w:t>
            </w:r>
            <w:r>
              <w:rPr>
                <w:rFonts w:ascii="Tahoma" w:hAnsi="Tahoma" w:cs="Tahoma"/>
                <w:b/>
                <w:sz w:val="20"/>
                <w:lang w:eastAsia="ru-RU"/>
              </w:rPr>
              <w:t>звещение</w:t>
            </w:r>
            <w:r w:rsidRPr="00111315">
              <w:rPr>
                <w:rFonts w:ascii="Tahoma" w:hAnsi="Tahoma" w:cs="Tahoma"/>
                <w:b/>
                <w:sz w:val="20"/>
                <w:lang w:eastAsia="ru-RU"/>
              </w:rPr>
              <w:t>»</w:t>
            </w:r>
          </w:p>
        </w:tc>
        <w:tc>
          <w:tcPr>
            <w:tcW w:w="6862" w:type="dxa"/>
          </w:tcPr>
          <w:p w:rsidR="00111315" w:rsidRPr="00C63F3D" w:rsidRDefault="00B93103" w:rsidP="00C8334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и</w:t>
            </w:r>
            <w:r w:rsidR="00111315">
              <w:rPr>
                <w:rFonts w:ascii="Tahoma" w:hAnsi="Tahoma" w:cs="Tahoma"/>
                <w:sz w:val="20"/>
              </w:rPr>
              <w:t xml:space="preserve">звещение </w:t>
            </w:r>
            <w:r w:rsidR="00111315" w:rsidRPr="001F1DE1">
              <w:rPr>
                <w:rFonts w:ascii="Tahoma" w:hAnsi="Tahoma" w:cs="Tahoma"/>
                <w:sz w:val="20"/>
              </w:rPr>
              <w:t xml:space="preserve">о проведении </w:t>
            </w:r>
            <w:r w:rsidR="00D57DA3">
              <w:rPr>
                <w:rFonts w:ascii="Tahoma" w:hAnsi="Tahoma" w:cs="Tahoma"/>
                <w:sz w:val="20"/>
              </w:rPr>
              <w:t>А</w:t>
            </w:r>
            <w:r w:rsidR="00111315" w:rsidRPr="001F1DE1">
              <w:rPr>
                <w:rFonts w:ascii="Tahoma" w:hAnsi="Tahoma" w:cs="Tahoma"/>
                <w:sz w:val="20"/>
              </w:rPr>
              <w:t>укциона</w:t>
            </w:r>
            <w:r w:rsidR="00111315" w:rsidRPr="00CA7676">
              <w:rPr>
                <w:rFonts w:ascii="Tahoma" w:eastAsia="Calibri" w:hAnsi="Tahoma" w:cs="Tahoma"/>
                <w:sz w:val="20"/>
              </w:rPr>
              <w:t xml:space="preserve">, размещенное </w:t>
            </w:r>
            <w:r w:rsidR="00111315" w:rsidRPr="00396809">
              <w:rPr>
                <w:rFonts w:ascii="Tahoma" w:eastAsia="Calibri" w:hAnsi="Tahoma" w:cs="Tahoma"/>
                <w:sz w:val="20"/>
              </w:rPr>
              <w:t>на сайте ПАО ДОМ.РФ</w:t>
            </w:r>
            <w:r w:rsidR="00111315">
              <w:rPr>
                <w:rFonts w:ascii="Tahoma" w:eastAsia="Calibri" w:hAnsi="Tahoma" w:cs="Tahoma"/>
                <w:sz w:val="20"/>
              </w:rPr>
              <w:t xml:space="preserve"> </w:t>
            </w:r>
            <w:hyperlink r:id="rId10" w:history="1">
              <w:r w:rsidR="00111315" w:rsidRPr="00935FE6">
                <w:rPr>
                  <w:rStyle w:val="ab"/>
                  <w:rFonts w:ascii="Tahoma" w:eastAsia="Calibri" w:hAnsi="Tahoma" w:cs="Tahoma"/>
                  <w:sz w:val="20"/>
                </w:rPr>
                <w:t>https://дом.рф</w:t>
              </w:r>
            </w:hyperlink>
            <w:r w:rsidR="00111315">
              <w:rPr>
                <w:rFonts w:ascii="Tahoma" w:eastAsia="Calibri" w:hAnsi="Tahoma" w:cs="Tahoma"/>
                <w:sz w:val="20"/>
              </w:rPr>
              <w:t xml:space="preserve">, </w:t>
            </w:r>
            <w:r w:rsidR="00111315" w:rsidRPr="00396809">
              <w:rPr>
                <w:rFonts w:ascii="Tahoma" w:eastAsia="Calibri" w:hAnsi="Tahoma" w:cs="Tahoma"/>
                <w:sz w:val="20"/>
              </w:rPr>
              <w:t xml:space="preserve">на официальном сайте Российской Федерации для размещения информации о проведении торгов в сети Интернет </w:t>
            </w:r>
            <w:hyperlink r:id="rId11" w:history="1">
              <w:r w:rsidR="00111315" w:rsidRPr="00935FE6">
                <w:rPr>
                  <w:rStyle w:val="ab"/>
                  <w:rFonts w:ascii="Tahoma" w:eastAsia="Calibri" w:hAnsi="Tahoma" w:cs="Tahoma"/>
                  <w:sz w:val="20"/>
                </w:rPr>
                <w:t>https://torgi.gov.ru</w:t>
              </w:r>
            </w:hyperlink>
            <w:r w:rsidR="00111315">
              <w:rPr>
                <w:rFonts w:ascii="Tahoma" w:eastAsia="Calibri" w:hAnsi="Tahoma" w:cs="Tahoma"/>
                <w:sz w:val="20"/>
              </w:rPr>
              <w:t xml:space="preserve"> </w:t>
            </w:r>
            <w:r w:rsidR="00111315" w:rsidRPr="00396809">
              <w:rPr>
                <w:rFonts w:ascii="Tahoma" w:eastAsia="Calibri" w:hAnsi="Tahoma" w:cs="Tahoma"/>
                <w:sz w:val="20"/>
              </w:rPr>
              <w:t xml:space="preserve">и на </w:t>
            </w:r>
            <w:r w:rsidR="00111315">
              <w:rPr>
                <w:rFonts w:ascii="Tahoma" w:eastAsia="Calibri" w:hAnsi="Tahoma" w:cs="Tahoma"/>
                <w:sz w:val="20"/>
              </w:rPr>
              <w:t xml:space="preserve">сайте оператора </w:t>
            </w:r>
            <w:r w:rsidR="00111315" w:rsidRPr="00396809">
              <w:rPr>
                <w:rFonts w:ascii="Tahoma" w:eastAsia="Calibri" w:hAnsi="Tahoma" w:cs="Tahoma"/>
                <w:sz w:val="20"/>
              </w:rPr>
              <w:t>электронной площадк</w:t>
            </w:r>
            <w:r w:rsidR="00111315">
              <w:rPr>
                <w:rFonts w:ascii="Tahoma" w:eastAsia="Calibri" w:hAnsi="Tahoma" w:cs="Tahoma"/>
                <w:sz w:val="20"/>
              </w:rPr>
              <w:t>и</w:t>
            </w:r>
            <w:r w:rsidR="00111315" w:rsidRPr="00396809">
              <w:rPr>
                <w:rFonts w:ascii="Tahoma" w:eastAsia="Calibri" w:hAnsi="Tahoma" w:cs="Tahoma"/>
                <w:sz w:val="20"/>
              </w:rPr>
              <w:t xml:space="preserve"> АО «Сбербанк-АСТ»</w:t>
            </w:r>
            <w:r w:rsidR="00111315">
              <w:t xml:space="preserve"> </w:t>
            </w:r>
            <w:hyperlink r:id="rId12" w:history="1">
              <w:r w:rsidR="00111315" w:rsidRPr="00935FE6">
                <w:rPr>
                  <w:rStyle w:val="ab"/>
                  <w:rFonts w:ascii="Tahoma" w:eastAsia="Calibri" w:hAnsi="Tahoma" w:cs="Tahoma"/>
                  <w:sz w:val="20"/>
                </w:rPr>
                <w:t>http://utp.sberbank-ast.ru</w:t>
              </w:r>
            </w:hyperlink>
            <w:r w:rsidR="00111315" w:rsidRPr="00CA7676">
              <w:rPr>
                <w:rFonts w:ascii="Tahoma" w:eastAsia="Calibri" w:hAnsi="Tahoma" w:cs="Tahoma"/>
                <w:sz w:val="20"/>
              </w:rPr>
              <w:t>;</w:t>
            </w:r>
          </w:p>
        </w:tc>
      </w:tr>
      <w:tr w:rsidR="00287D30" w:rsidRPr="00C63F3D" w:rsidTr="00576560">
        <w:trPr>
          <w:trHeight w:val="353"/>
        </w:trPr>
        <w:tc>
          <w:tcPr>
            <w:tcW w:w="2500" w:type="dxa"/>
          </w:tcPr>
          <w:p w:rsidR="00287D30" w:rsidRDefault="00287D30" w:rsidP="00287D30">
            <w:pPr>
              <w:jc w:val="left"/>
              <w:rPr>
                <w:rFonts w:ascii="Tahoma" w:hAnsi="Tahoma" w:cs="Tahoma"/>
                <w:b/>
                <w:sz w:val="20"/>
                <w:lang w:eastAsia="ru-RU"/>
              </w:rPr>
            </w:pPr>
            <w:r>
              <w:rPr>
                <w:rFonts w:ascii="Tahoma" w:hAnsi="Tahoma" w:cs="Tahoma"/>
                <w:b/>
                <w:sz w:val="20"/>
                <w:lang w:eastAsia="ru-RU"/>
              </w:rPr>
              <w:t>«Имущество»</w:t>
            </w:r>
          </w:p>
        </w:tc>
        <w:tc>
          <w:tcPr>
            <w:tcW w:w="6862" w:type="dxa"/>
          </w:tcPr>
          <w:p w:rsidR="00287D30" w:rsidRPr="00C63F3D" w:rsidRDefault="00B93103" w:rsidP="003940BE">
            <w:pPr>
              <w:rPr>
                <w:rFonts w:ascii="Tahoma" w:hAnsi="Tahoma" w:cs="Tahoma"/>
                <w:sz w:val="20"/>
                <w:lang w:eastAsia="ru-RU"/>
              </w:rPr>
            </w:pPr>
            <w:r>
              <w:rPr>
                <w:rFonts w:ascii="Tahoma" w:hAnsi="Tahoma" w:cs="Tahoma"/>
                <w:sz w:val="20"/>
                <w:lang w:eastAsia="ru-RU"/>
              </w:rPr>
              <w:t>о</w:t>
            </w:r>
            <w:r w:rsidR="00287D30">
              <w:rPr>
                <w:rFonts w:ascii="Tahoma" w:hAnsi="Tahoma" w:cs="Tahoma"/>
                <w:sz w:val="20"/>
                <w:lang w:eastAsia="ru-RU"/>
              </w:rPr>
              <w:t xml:space="preserve">значает </w:t>
            </w:r>
            <w:r w:rsidR="003940BE">
              <w:rPr>
                <w:rFonts w:ascii="Tahoma" w:hAnsi="Tahoma" w:cs="Tahoma"/>
                <w:sz w:val="20"/>
                <w:lang w:eastAsia="ru-RU"/>
              </w:rPr>
              <w:t xml:space="preserve">совместно </w:t>
            </w:r>
            <w:r w:rsidR="00287D30">
              <w:rPr>
                <w:rFonts w:ascii="Tahoma" w:hAnsi="Tahoma" w:cs="Tahoma"/>
                <w:sz w:val="20"/>
                <w:lang w:eastAsia="ru-RU"/>
              </w:rPr>
              <w:t xml:space="preserve">Объект и </w:t>
            </w:r>
            <w:r w:rsidR="008322D1">
              <w:rPr>
                <w:rFonts w:ascii="Tahoma" w:hAnsi="Tahoma" w:cs="Tahoma"/>
                <w:sz w:val="20"/>
                <w:lang w:eastAsia="ru-RU"/>
              </w:rPr>
              <w:t>У</w:t>
            </w:r>
            <w:r w:rsidR="00287D30">
              <w:rPr>
                <w:rFonts w:ascii="Tahoma" w:hAnsi="Tahoma" w:cs="Tahoma"/>
                <w:sz w:val="20"/>
                <w:lang w:eastAsia="ru-RU"/>
              </w:rPr>
              <w:t>часток;</w:t>
            </w:r>
          </w:p>
        </w:tc>
      </w:tr>
      <w:tr w:rsidR="00287D30" w:rsidRPr="00C63F3D" w:rsidTr="00576560">
        <w:trPr>
          <w:trHeight w:val="910"/>
        </w:trPr>
        <w:tc>
          <w:tcPr>
            <w:tcW w:w="2500" w:type="dxa"/>
          </w:tcPr>
          <w:p w:rsidR="00287D30" w:rsidRPr="00C63F3D" w:rsidRDefault="00287D30" w:rsidP="008322D1">
            <w:pPr>
              <w:jc w:val="left"/>
              <w:rPr>
                <w:rFonts w:ascii="Tahoma" w:hAnsi="Tahoma" w:cs="Tahoma"/>
                <w:b/>
                <w:sz w:val="20"/>
                <w:lang w:eastAsia="ru-RU"/>
              </w:rPr>
            </w:pPr>
            <w:r>
              <w:rPr>
                <w:rFonts w:ascii="Tahoma" w:hAnsi="Tahoma" w:cs="Tahoma"/>
                <w:b/>
                <w:sz w:val="20"/>
                <w:lang w:eastAsia="ru-RU"/>
              </w:rPr>
              <w:t>«Объект</w:t>
            </w:r>
            <w:r w:rsidRPr="00C63F3D">
              <w:rPr>
                <w:rFonts w:ascii="Tahoma" w:hAnsi="Tahoma" w:cs="Tahoma"/>
                <w:b/>
                <w:sz w:val="20"/>
                <w:lang w:eastAsia="ru-RU"/>
              </w:rPr>
              <w:t>»</w:t>
            </w:r>
          </w:p>
        </w:tc>
        <w:tc>
          <w:tcPr>
            <w:tcW w:w="6862" w:type="dxa"/>
          </w:tcPr>
          <w:p w:rsidR="00287D30" w:rsidRPr="00C63F3D" w:rsidRDefault="00287D30" w:rsidP="00287D30">
            <w:pPr>
              <w:rPr>
                <w:rFonts w:ascii="Tahoma" w:hAnsi="Tahoma" w:cs="Tahoma"/>
                <w:sz w:val="20"/>
                <w:lang w:eastAsia="ru-RU"/>
              </w:rPr>
            </w:pPr>
            <w:r w:rsidRPr="00C63F3D">
              <w:rPr>
                <w:rFonts w:ascii="Tahoma" w:hAnsi="Tahoma" w:cs="Tahoma"/>
                <w:sz w:val="20"/>
                <w:lang w:eastAsia="ru-RU"/>
              </w:rPr>
              <w:t xml:space="preserve">означает </w:t>
            </w:r>
            <w:r>
              <w:rPr>
                <w:rFonts w:ascii="Tahoma" w:hAnsi="Tahoma" w:cs="Tahoma"/>
                <w:sz w:val="20"/>
                <w:lang w:eastAsia="ru-RU"/>
              </w:rPr>
              <w:t>объект недвижимого имущества,</w:t>
            </w:r>
            <w:r w:rsidRPr="00C63F3D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r w:rsidRPr="00C63F3D">
              <w:rPr>
                <w:rFonts w:ascii="Tahoma" w:hAnsi="Tahoma" w:cs="Tahoma"/>
                <w:sz w:val="20"/>
              </w:rPr>
              <w:t>описание и характеристики</w:t>
            </w:r>
            <w:r w:rsidRPr="00C63F3D">
              <w:rPr>
                <w:rFonts w:ascii="Tahoma" w:hAnsi="Tahoma" w:cs="Tahoma"/>
                <w:sz w:val="20"/>
                <w:lang w:eastAsia="ru-RU"/>
              </w:rPr>
              <w:t xml:space="preserve"> котор</w:t>
            </w:r>
            <w:r>
              <w:rPr>
                <w:rFonts w:ascii="Tahoma" w:hAnsi="Tahoma" w:cs="Tahoma"/>
                <w:sz w:val="20"/>
                <w:lang w:eastAsia="ru-RU"/>
              </w:rPr>
              <w:t>ого</w:t>
            </w:r>
            <w:r w:rsidRPr="00C63F3D">
              <w:rPr>
                <w:rFonts w:ascii="Tahoma" w:hAnsi="Tahoma" w:cs="Tahoma"/>
                <w:sz w:val="20"/>
                <w:lang w:eastAsia="ru-RU"/>
              </w:rPr>
              <w:t xml:space="preserve"> приведены в </w:t>
            </w:r>
            <w:r>
              <w:rPr>
                <w:rFonts w:ascii="Tahoma" w:hAnsi="Tahoma" w:cs="Tahoma"/>
                <w:sz w:val="20"/>
                <w:lang w:eastAsia="ru-RU"/>
              </w:rPr>
              <w:t xml:space="preserve">Статье </w:t>
            </w:r>
            <w:r>
              <w:rPr>
                <w:rFonts w:ascii="Tahoma" w:hAnsi="Tahoma" w:cs="Tahoma"/>
                <w:sz w:val="20"/>
                <w:lang w:eastAsia="ru-RU"/>
              </w:rPr>
              <w:fldChar w:fldCharType="begin"/>
            </w:r>
            <w:r>
              <w:rPr>
                <w:rFonts w:ascii="Tahoma" w:hAnsi="Tahoma" w:cs="Tahoma"/>
                <w:sz w:val="20"/>
                <w:lang w:eastAsia="ru-RU"/>
              </w:rPr>
              <w:instrText xml:space="preserve"> REF _Ref2085075 \r \h </w:instrText>
            </w:r>
            <w:r>
              <w:rPr>
                <w:rFonts w:ascii="Tahoma" w:hAnsi="Tahoma" w:cs="Tahoma"/>
                <w:sz w:val="20"/>
                <w:lang w:eastAsia="ru-RU"/>
              </w:rPr>
            </w:r>
            <w:r>
              <w:rPr>
                <w:rFonts w:ascii="Tahoma" w:hAnsi="Tahoma" w:cs="Tahoma"/>
                <w:sz w:val="20"/>
                <w:lang w:eastAsia="ru-RU"/>
              </w:rPr>
              <w:fldChar w:fldCharType="separate"/>
            </w:r>
            <w:r>
              <w:rPr>
                <w:rFonts w:ascii="Tahoma" w:hAnsi="Tahoma" w:cs="Tahoma"/>
                <w:sz w:val="20"/>
                <w:lang w:eastAsia="ru-RU"/>
              </w:rPr>
              <w:t>2</w:t>
            </w:r>
            <w:r>
              <w:rPr>
                <w:rFonts w:ascii="Tahoma" w:hAnsi="Tahoma" w:cs="Tahoma"/>
                <w:sz w:val="20"/>
                <w:lang w:eastAsia="ru-RU"/>
              </w:rPr>
              <w:fldChar w:fldCharType="end"/>
            </w:r>
            <w:r w:rsidR="00F61195">
              <w:rPr>
                <w:rFonts w:ascii="Tahoma" w:hAnsi="Tahoma" w:cs="Tahoma"/>
                <w:sz w:val="20"/>
                <w:lang w:eastAsia="ru-RU"/>
              </w:rPr>
              <w:t xml:space="preserve"> Договора</w:t>
            </w:r>
            <w:r>
              <w:rPr>
                <w:rFonts w:ascii="Tahoma" w:hAnsi="Tahoma" w:cs="Tahoma"/>
                <w:sz w:val="20"/>
                <w:lang w:eastAsia="ru-RU"/>
              </w:rPr>
              <w:t>;</w:t>
            </w:r>
          </w:p>
        </w:tc>
      </w:tr>
      <w:tr w:rsidR="00287D30" w:rsidRPr="00F61195" w:rsidTr="00576560">
        <w:trPr>
          <w:trHeight w:val="408"/>
        </w:trPr>
        <w:tc>
          <w:tcPr>
            <w:tcW w:w="2500" w:type="dxa"/>
          </w:tcPr>
          <w:p w:rsidR="00287D30" w:rsidRPr="00F61195" w:rsidRDefault="00287D30" w:rsidP="00287D30">
            <w:pPr>
              <w:jc w:val="left"/>
              <w:rPr>
                <w:rFonts w:ascii="Tahoma" w:hAnsi="Tahoma" w:cs="Tahoma"/>
                <w:b/>
                <w:i/>
                <w:color w:val="00B050"/>
                <w:sz w:val="20"/>
                <w:lang w:eastAsia="ru-RU"/>
              </w:rPr>
            </w:pPr>
            <w:r w:rsidRPr="00F61195">
              <w:rPr>
                <w:rFonts w:ascii="Tahoma" w:hAnsi="Tahoma" w:cs="Tahoma"/>
                <w:b/>
                <w:i/>
                <w:color w:val="00B050"/>
                <w:sz w:val="20"/>
                <w:lang w:eastAsia="ru-RU"/>
              </w:rPr>
              <w:lastRenderedPageBreak/>
              <w:t>«Получате</w:t>
            </w:r>
            <w:r w:rsidRPr="00F61195">
              <w:rPr>
                <w:rFonts w:ascii="Tahoma" w:hAnsi="Tahoma" w:cs="Tahoma"/>
                <w:b/>
                <w:i/>
                <w:color w:val="00B050"/>
                <w:sz w:val="20"/>
              </w:rPr>
              <w:t>ль</w:t>
            </w:r>
            <w:r w:rsidRPr="00F61195">
              <w:rPr>
                <w:rFonts w:ascii="Tahoma" w:hAnsi="Tahoma" w:cs="Tahoma"/>
                <w:b/>
                <w:i/>
                <w:color w:val="00B050"/>
                <w:sz w:val="20"/>
                <w:lang w:eastAsia="ru-RU"/>
              </w:rPr>
              <w:t xml:space="preserve"> денежных средств»</w:t>
            </w:r>
            <w:r w:rsidRPr="00E82F83">
              <w:rPr>
                <w:rStyle w:val="af5"/>
                <w:rFonts w:ascii="Tahoma" w:hAnsi="Tahoma" w:cs="Tahoma"/>
                <w:b/>
                <w:i/>
                <w:color w:val="00B050"/>
                <w:sz w:val="20"/>
                <w:lang w:eastAsia="ru-RU"/>
              </w:rPr>
              <w:t xml:space="preserve"> </w:t>
            </w:r>
            <w:r w:rsidRPr="00E82F83">
              <w:rPr>
                <w:rStyle w:val="af5"/>
                <w:rFonts w:ascii="Tahoma" w:hAnsi="Tahoma" w:cs="Tahoma"/>
                <w:b/>
                <w:i/>
                <w:color w:val="00B050"/>
                <w:sz w:val="20"/>
                <w:lang w:eastAsia="ru-RU"/>
              </w:rPr>
              <w:footnoteReference w:id="2"/>
            </w:r>
          </w:p>
        </w:tc>
        <w:tc>
          <w:tcPr>
            <w:tcW w:w="6862" w:type="dxa"/>
          </w:tcPr>
          <w:p w:rsidR="00287D30" w:rsidRPr="00F61195" w:rsidRDefault="00287D30" w:rsidP="001B0DB4">
            <w:pPr>
              <w:rPr>
                <w:rFonts w:ascii="Tahoma" w:hAnsi="Tahoma" w:cs="Tahoma"/>
                <w:i/>
                <w:color w:val="00B050"/>
                <w:sz w:val="20"/>
                <w:lang w:eastAsia="ru-RU"/>
              </w:rPr>
            </w:pPr>
            <w:r w:rsidRPr="00F61195">
              <w:rPr>
                <w:rFonts w:ascii="Tahoma" w:hAnsi="Tahoma" w:cs="Tahoma"/>
                <w:i/>
                <w:color w:val="00B050"/>
                <w:sz w:val="20"/>
              </w:rPr>
              <w:t xml:space="preserve">означает </w:t>
            </w:r>
            <w:r w:rsidR="00F61195" w:rsidRPr="00F61195">
              <w:rPr>
                <w:rFonts w:ascii="Tahoma" w:hAnsi="Tahoma" w:cs="Tahoma"/>
                <w:i/>
                <w:color w:val="00B050"/>
                <w:sz w:val="20"/>
                <w:highlight w:val="yellow"/>
                <w:lang w:eastAsia="ru-RU"/>
              </w:rPr>
              <w:t>[</w:t>
            </w:r>
            <w:r w:rsidR="00F61195" w:rsidRPr="00F61195">
              <w:rPr>
                <w:rFonts w:ascii="Tahoma" w:hAnsi="Tahoma" w:cs="Tahoma"/>
                <w:i/>
                <w:color w:val="00B050"/>
                <w:sz w:val="20"/>
                <w:lang w:eastAsia="ru-RU"/>
              </w:rPr>
              <w:t>●</w:t>
            </w:r>
            <w:r w:rsidR="00F61195" w:rsidRPr="00F61195">
              <w:rPr>
                <w:rFonts w:ascii="Tahoma" w:hAnsi="Tahoma" w:cs="Tahoma"/>
                <w:i/>
                <w:color w:val="00B050"/>
                <w:sz w:val="20"/>
                <w:highlight w:val="yellow"/>
                <w:lang w:eastAsia="ru-RU"/>
              </w:rPr>
              <w:t>]</w:t>
            </w:r>
            <w:r w:rsidR="00F61195">
              <w:rPr>
                <w:rFonts w:ascii="Tahoma" w:hAnsi="Tahoma" w:cs="Tahoma"/>
                <w:i/>
                <w:color w:val="00B050"/>
                <w:sz w:val="20"/>
                <w:highlight w:val="yellow"/>
                <w:lang w:eastAsia="ru-RU"/>
              </w:rPr>
              <w:t xml:space="preserve">, </w:t>
            </w:r>
            <w:r w:rsidRPr="00F61195">
              <w:rPr>
                <w:rFonts w:ascii="Tahoma" w:hAnsi="Tahoma" w:cs="Tahoma"/>
                <w:i/>
                <w:color w:val="00B050"/>
                <w:sz w:val="20"/>
                <w:highlight w:val="yellow"/>
                <w:lang w:eastAsia="ru-RU"/>
              </w:rPr>
              <w:t>[</w:t>
            </w:r>
            <w:r w:rsidRPr="00F61195">
              <w:rPr>
                <w:rFonts w:ascii="Tahoma" w:hAnsi="Tahoma" w:cs="Tahoma"/>
                <w:i/>
                <w:color w:val="00B050"/>
                <w:sz w:val="20"/>
                <w:lang w:eastAsia="ru-RU"/>
              </w:rPr>
              <w:t>●</w:t>
            </w:r>
            <w:r w:rsidRPr="00F61195">
              <w:rPr>
                <w:rFonts w:ascii="Tahoma" w:hAnsi="Tahoma" w:cs="Tahoma"/>
                <w:i/>
                <w:color w:val="00B050"/>
                <w:sz w:val="20"/>
                <w:highlight w:val="yellow"/>
                <w:lang w:eastAsia="ru-RU"/>
              </w:rPr>
              <w:t>]</w:t>
            </w:r>
            <w:r w:rsidRPr="00F61195">
              <w:rPr>
                <w:rFonts w:ascii="Tahoma" w:hAnsi="Tahoma" w:cs="Tahoma"/>
                <w:i/>
                <w:color w:val="00B050"/>
                <w:sz w:val="20"/>
                <w:lang w:eastAsia="ru-RU"/>
              </w:rPr>
              <w:t>,</w:t>
            </w:r>
            <w:r w:rsidR="00F61195">
              <w:rPr>
                <w:rFonts w:ascii="Tahoma" w:hAnsi="Tahoma" w:cs="Tahoma"/>
                <w:i/>
                <w:color w:val="00B050"/>
                <w:sz w:val="20"/>
                <w:lang w:eastAsia="ru-RU"/>
              </w:rPr>
              <w:t xml:space="preserve"> </w:t>
            </w:r>
            <w:r w:rsidRPr="00E82F83">
              <w:rPr>
                <w:rFonts w:ascii="Tahoma" w:hAnsi="Tahoma" w:cs="Tahoma"/>
                <w:i/>
                <w:color w:val="00B050"/>
                <w:sz w:val="20"/>
                <w:lang w:eastAsia="ru-RU"/>
              </w:rPr>
              <w:t>[бюджет Российской Федерации</w:t>
            </w:r>
            <w:r w:rsidRPr="00E82F83">
              <w:rPr>
                <w:rStyle w:val="af5"/>
                <w:rFonts w:ascii="Tahoma" w:hAnsi="Tahoma" w:cs="Tahoma"/>
                <w:i/>
                <w:color w:val="00B050"/>
                <w:sz w:val="20"/>
                <w:lang w:eastAsia="ru-RU"/>
              </w:rPr>
              <w:footnoteReference w:id="3"/>
            </w:r>
            <w:r w:rsidRPr="00E82F83">
              <w:rPr>
                <w:rFonts w:ascii="Tahoma" w:hAnsi="Tahoma" w:cs="Tahoma"/>
                <w:i/>
                <w:color w:val="00B050"/>
                <w:sz w:val="20"/>
                <w:lang w:eastAsia="ru-RU"/>
              </w:rPr>
              <w:t>]</w:t>
            </w:r>
            <w:r w:rsidRPr="00F61195">
              <w:rPr>
                <w:rFonts w:ascii="Tahoma" w:hAnsi="Tahoma"/>
                <w:i/>
                <w:color w:val="00B050"/>
                <w:sz w:val="20"/>
              </w:rPr>
              <w:t xml:space="preserve"> </w:t>
            </w:r>
            <w:r w:rsidRPr="00F61195">
              <w:rPr>
                <w:rFonts w:ascii="Tahoma" w:hAnsi="Tahoma" w:cs="Tahoma"/>
                <w:i/>
                <w:color w:val="00B050"/>
                <w:sz w:val="20"/>
                <w:lang w:eastAsia="ru-RU"/>
              </w:rPr>
              <w:t xml:space="preserve">которому </w:t>
            </w:r>
            <w:r w:rsidR="006D4BF6">
              <w:rPr>
                <w:rFonts w:ascii="Tahoma" w:hAnsi="Tahoma" w:cs="Tahoma"/>
                <w:i/>
                <w:color w:val="00B050"/>
                <w:sz w:val="20"/>
                <w:lang w:eastAsia="ru-RU"/>
              </w:rPr>
              <w:t xml:space="preserve">(которым) </w:t>
            </w:r>
            <w:r w:rsidRPr="00F61195">
              <w:rPr>
                <w:rFonts w:ascii="Tahoma" w:hAnsi="Tahoma" w:cs="Tahoma"/>
                <w:i/>
                <w:color w:val="00B050"/>
                <w:sz w:val="20"/>
              </w:rPr>
              <w:t>на основании решения Правительственной комиссии по развитию жилищного строительства и оценке эффективности использования земельных участков, находящихся в собственности Российской Федерации</w:t>
            </w:r>
            <w:r w:rsidR="00E702CB">
              <w:rPr>
                <w:rStyle w:val="af5"/>
                <w:rFonts w:ascii="Tahoma" w:hAnsi="Tahoma" w:cs="Tahoma"/>
                <w:i/>
                <w:color w:val="00B050"/>
                <w:sz w:val="20"/>
              </w:rPr>
              <w:footnoteReference w:id="4"/>
            </w:r>
            <w:r w:rsidRPr="00F61195">
              <w:rPr>
                <w:rFonts w:ascii="Tahoma" w:hAnsi="Tahoma" w:cs="Tahoma"/>
                <w:i/>
                <w:color w:val="00B050"/>
                <w:sz w:val="20"/>
              </w:rPr>
              <w:t xml:space="preserve"> </w:t>
            </w:r>
            <w:r w:rsidRPr="00E82F83">
              <w:rPr>
                <w:rFonts w:ascii="Tahoma" w:hAnsi="Tahoma" w:cs="Tahoma"/>
                <w:i/>
                <w:color w:val="00B050"/>
                <w:sz w:val="20"/>
              </w:rPr>
              <w:t xml:space="preserve">(далее – </w:t>
            </w:r>
            <w:r w:rsidR="00A23103" w:rsidRPr="00893826">
              <w:rPr>
                <w:rFonts w:ascii="Tahoma" w:hAnsi="Tahoma" w:cs="Tahoma"/>
                <w:b/>
                <w:color w:val="00B050"/>
                <w:sz w:val="20"/>
                <w:lang w:eastAsia="ru-RU"/>
              </w:rPr>
              <w:t>«</w:t>
            </w:r>
            <w:r w:rsidR="00A23103" w:rsidRPr="00893826">
              <w:rPr>
                <w:rFonts w:ascii="Tahoma" w:hAnsi="Tahoma" w:cs="Tahoma"/>
                <w:b/>
                <w:i/>
                <w:color w:val="00B050"/>
                <w:sz w:val="20"/>
              </w:rPr>
              <w:t>Правительственная комиссия</w:t>
            </w:r>
            <w:r w:rsidR="00A23103" w:rsidRPr="00893826">
              <w:rPr>
                <w:rFonts w:ascii="Tahoma" w:hAnsi="Tahoma" w:cs="Tahoma"/>
                <w:b/>
                <w:color w:val="00B050"/>
                <w:sz w:val="20"/>
                <w:lang w:eastAsia="ru-RU"/>
              </w:rPr>
              <w:t>»</w:t>
            </w:r>
            <w:r w:rsidRPr="00E82F83">
              <w:rPr>
                <w:rFonts w:ascii="Tahoma" w:hAnsi="Tahoma" w:cs="Tahoma"/>
                <w:i/>
                <w:color w:val="00B050"/>
                <w:sz w:val="20"/>
              </w:rPr>
              <w:t>)</w:t>
            </w:r>
            <w:r w:rsidRPr="00F61195">
              <w:rPr>
                <w:rFonts w:ascii="Tahoma" w:hAnsi="Tahoma" w:cs="Tahoma"/>
                <w:i/>
                <w:color w:val="00B050"/>
                <w:sz w:val="20"/>
              </w:rPr>
              <w:t xml:space="preserve">, </w:t>
            </w:r>
            <w:r w:rsidRPr="00F61195">
              <w:rPr>
                <w:rFonts w:ascii="Tahoma" w:hAnsi="Tahoma" w:cs="Tahoma"/>
                <w:i/>
                <w:color w:val="00B050"/>
                <w:sz w:val="20"/>
                <w:lang w:eastAsia="ru-RU"/>
              </w:rPr>
              <w:t xml:space="preserve">подлежит перечислению </w:t>
            </w:r>
            <w:r w:rsidRPr="00F61195">
              <w:rPr>
                <w:rFonts w:ascii="Tahoma" w:hAnsi="Tahoma" w:cs="Tahoma"/>
                <w:i/>
                <w:color w:val="00B050"/>
                <w:sz w:val="20"/>
              </w:rPr>
              <w:t>в соответствии с частью 4.3 статьи 12 Федерального закона № 161-ФЗ часть Цены Договора/Объекта /</w:t>
            </w:r>
            <w:r w:rsidR="001B0DB4">
              <w:rPr>
                <w:rFonts w:ascii="Tahoma" w:hAnsi="Tahoma" w:cs="Tahoma"/>
                <w:i/>
                <w:color w:val="00B050"/>
                <w:sz w:val="20"/>
              </w:rPr>
              <w:t>У</w:t>
            </w:r>
            <w:r w:rsidRPr="00F61195">
              <w:rPr>
                <w:rFonts w:ascii="Tahoma" w:hAnsi="Tahoma" w:cs="Tahoma"/>
                <w:i/>
                <w:color w:val="00B050"/>
                <w:sz w:val="20"/>
              </w:rPr>
              <w:t xml:space="preserve">частка в размере </w:t>
            </w:r>
            <w:r w:rsidRPr="00F61195">
              <w:rPr>
                <w:rFonts w:ascii="Tahoma" w:hAnsi="Tahoma" w:cs="Tahoma"/>
                <w:i/>
                <w:color w:val="00B050"/>
                <w:sz w:val="20"/>
                <w:highlight w:val="yellow"/>
                <w:lang w:eastAsia="ru-RU"/>
              </w:rPr>
              <w:t>[</w:t>
            </w:r>
            <w:r w:rsidRPr="00F61195">
              <w:rPr>
                <w:rFonts w:ascii="Tahoma" w:hAnsi="Tahoma" w:cs="Tahoma"/>
                <w:i/>
                <w:color w:val="00B050"/>
                <w:sz w:val="20"/>
                <w:lang w:eastAsia="ru-RU"/>
              </w:rPr>
              <w:t>●</w:t>
            </w:r>
            <w:r w:rsidRPr="00F61195">
              <w:rPr>
                <w:rFonts w:ascii="Tahoma" w:hAnsi="Tahoma" w:cs="Tahoma"/>
                <w:i/>
                <w:color w:val="00B050"/>
                <w:sz w:val="20"/>
                <w:highlight w:val="yellow"/>
                <w:lang w:eastAsia="ru-RU"/>
              </w:rPr>
              <w:t>]</w:t>
            </w:r>
            <w:r w:rsidRPr="00F61195">
              <w:rPr>
                <w:rFonts w:ascii="Tahoma" w:hAnsi="Tahoma" w:cs="Tahoma"/>
                <w:i/>
                <w:color w:val="00B050"/>
                <w:sz w:val="20"/>
                <w:lang w:eastAsia="ru-RU"/>
              </w:rPr>
              <w:t>%</w:t>
            </w:r>
            <w:r w:rsidRPr="00F61195">
              <w:rPr>
                <w:rFonts w:ascii="Tahoma" w:hAnsi="Tahoma" w:cs="Tahoma"/>
                <w:i/>
                <w:color w:val="00B050"/>
                <w:sz w:val="20"/>
              </w:rPr>
              <w:t>;</w:t>
            </w:r>
          </w:p>
        </w:tc>
      </w:tr>
      <w:tr w:rsidR="00287D30" w:rsidRPr="00C63F3D" w:rsidTr="00576560">
        <w:tc>
          <w:tcPr>
            <w:tcW w:w="2500" w:type="dxa"/>
          </w:tcPr>
          <w:p w:rsidR="00287D30" w:rsidRPr="00C63F3D" w:rsidRDefault="00287D30" w:rsidP="00287D30">
            <w:pPr>
              <w:jc w:val="left"/>
              <w:rPr>
                <w:rFonts w:ascii="Tahoma" w:hAnsi="Tahoma" w:cs="Tahoma"/>
                <w:b/>
                <w:sz w:val="20"/>
                <w:lang w:eastAsia="ru-RU"/>
              </w:rPr>
            </w:pPr>
            <w:r w:rsidRPr="00C63F3D">
              <w:rPr>
                <w:rFonts w:ascii="Tahoma" w:hAnsi="Tahoma" w:cs="Tahoma"/>
                <w:b/>
                <w:sz w:val="20"/>
                <w:lang w:eastAsia="ru-RU"/>
              </w:rPr>
              <w:t>«Регистрирующий орган»</w:t>
            </w:r>
          </w:p>
        </w:tc>
        <w:tc>
          <w:tcPr>
            <w:tcW w:w="6862" w:type="dxa"/>
          </w:tcPr>
          <w:p w:rsidR="00287D30" w:rsidRPr="00C63F3D" w:rsidRDefault="00287D30" w:rsidP="00287D30">
            <w:pPr>
              <w:rPr>
                <w:rFonts w:ascii="Tahoma" w:eastAsia="Calibri" w:hAnsi="Tahoma" w:cs="Tahoma"/>
                <w:sz w:val="20"/>
                <w:lang w:eastAsia="ru-RU"/>
              </w:rPr>
            </w:pPr>
            <w:r w:rsidRPr="00C63F3D">
              <w:rPr>
                <w:rFonts w:ascii="Tahoma" w:eastAsia="Calibri" w:hAnsi="Tahoma" w:cs="Tahoma"/>
                <w:sz w:val="20"/>
                <w:lang w:eastAsia="ru-RU"/>
              </w:rPr>
              <w:t xml:space="preserve">означает </w:t>
            </w:r>
            <w:r w:rsidR="008C58AF" w:rsidRPr="008C58AF">
              <w:rPr>
                <w:rFonts w:ascii="Tahoma" w:eastAsia="Calibri" w:hAnsi="Tahoma" w:cs="Tahoma"/>
                <w:sz w:val="20"/>
                <w:lang w:eastAsia="ru-RU"/>
              </w:rPr>
              <w:t>федеральный орган исполнительной власти, уполномоченный в области государственного кадастрового учета и государственной регистрации прав, ведения ЕГРН, предоставления сведений, содержащихся в ЕГРН, или его территориальный орган</w:t>
            </w:r>
            <w:r>
              <w:rPr>
                <w:rFonts w:ascii="Tahoma" w:eastAsia="Calibri" w:hAnsi="Tahoma" w:cs="Tahoma"/>
                <w:sz w:val="20"/>
                <w:lang w:eastAsia="ru-RU"/>
              </w:rPr>
              <w:t>;</w:t>
            </w:r>
          </w:p>
        </w:tc>
      </w:tr>
      <w:tr w:rsidR="00287D30" w:rsidRPr="00F61195" w:rsidTr="00576560">
        <w:tc>
          <w:tcPr>
            <w:tcW w:w="2500" w:type="dxa"/>
          </w:tcPr>
          <w:p w:rsidR="00287D30" w:rsidRPr="00F61195" w:rsidRDefault="00287D30" w:rsidP="00287D30">
            <w:pPr>
              <w:jc w:val="left"/>
              <w:rPr>
                <w:rFonts w:ascii="Tahoma" w:hAnsi="Tahoma" w:cs="Tahoma"/>
                <w:b/>
                <w:color w:val="00B050"/>
                <w:sz w:val="20"/>
                <w:lang w:eastAsia="ru-RU"/>
              </w:rPr>
            </w:pPr>
            <w:r w:rsidRPr="00E82F83">
              <w:rPr>
                <w:rFonts w:ascii="Tahoma" w:hAnsi="Tahoma" w:cs="Tahoma"/>
                <w:b/>
                <w:i/>
                <w:color w:val="00B050"/>
                <w:sz w:val="20"/>
                <w:lang w:eastAsia="ru-RU"/>
              </w:rPr>
              <w:t>«Соглашение о компенсации»</w:t>
            </w:r>
            <w:r w:rsidRPr="00E82F83">
              <w:rPr>
                <w:rFonts w:ascii="Tahoma" w:hAnsi="Tahoma" w:cs="Tahoma"/>
                <w:b/>
                <w:i/>
                <w:color w:val="00B050"/>
                <w:sz w:val="20"/>
                <w:vertAlign w:val="superscript"/>
                <w:lang w:eastAsia="ru-RU"/>
              </w:rPr>
              <w:t>1</w:t>
            </w:r>
          </w:p>
        </w:tc>
        <w:tc>
          <w:tcPr>
            <w:tcW w:w="6862" w:type="dxa"/>
          </w:tcPr>
          <w:p w:rsidR="00287D30" w:rsidRPr="00F61195" w:rsidRDefault="00287D30" w:rsidP="00287D30">
            <w:pPr>
              <w:rPr>
                <w:rFonts w:ascii="Tahoma" w:eastAsia="Calibri" w:hAnsi="Tahoma" w:cs="Tahoma"/>
                <w:i/>
                <w:color w:val="00B050"/>
                <w:sz w:val="20"/>
                <w:lang w:eastAsia="ru-RU"/>
              </w:rPr>
            </w:pPr>
            <w:r w:rsidRPr="00E82F83">
              <w:rPr>
                <w:rFonts w:ascii="Tahoma" w:eastAsia="Calibri" w:hAnsi="Tahoma" w:cs="Tahoma"/>
                <w:i/>
                <w:color w:val="00B050"/>
                <w:sz w:val="20"/>
                <w:lang w:eastAsia="ru-RU"/>
              </w:rPr>
              <w:t>означает соглашение о порядке реализации решения Правитель</w:t>
            </w:r>
            <w:r w:rsidRPr="00110323">
              <w:rPr>
                <w:rFonts w:ascii="Tahoma" w:eastAsia="Calibri" w:hAnsi="Tahoma" w:cs="Tahoma"/>
                <w:i/>
                <w:color w:val="00B050"/>
                <w:sz w:val="20"/>
                <w:lang w:eastAsia="ru-RU"/>
              </w:rPr>
              <w:t>ственной комиссии, заключенное между Продавцом и Получателем денежных средств, с которым Покупатель ознакомлен и к</w:t>
            </w:r>
            <w:r w:rsidRPr="00C26375">
              <w:rPr>
                <w:rFonts w:ascii="Tahoma" w:eastAsia="Calibri" w:hAnsi="Tahoma" w:cs="Tahoma"/>
                <w:i/>
                <w:color w:val="00B050"/>
                <w:sz w:val="20"/>
                <w:lang w:eastAsia="ru-RU"/>
              </w:rPr>
              <w:t>опия которого является Приложением к Договору (Приложение № 3)</w:t>
            </w:r>
            <w:r w:rsidR="00673B46">
              <w:rPr>
                <w:rFonts w:ascii="Tahoma" w:eastAsia="Calibri" w:hAnsi="Tahoma" w:cs="Tahoma"/>
                <w:i/>
                <w:color w:val="00B050"/>
                <w:sz w:val="20"/>
                <w:lang w:eastAsia="ru-RU"/>
              </w:rPr>
              <w:t>;</w:t>
            </w:r>
          </w:p>
        </w:tc>
      </w:tr>
      <w:tr w:rsidR="009872AB" w:rsidRPr="00C63F3D" w:rsidTr="00B132B4">
        <w:trPr>
          <w:trHeight w:val="353"/>
        </w:trPr>
        <w:tc>
          <w:tcPr>
            <w:tcW w:w="2500" w:type="dxa"/>
          </w:tcPr>
          <w:p w:rsidR="009872AB" w:rsidRPr="00C63F3D" w:rsidRDefault="009872AB" w:rsidP="00B132B4">
            <w:pPr>
              <w:jc w:val="left"/>
              <w:rPr>
                <w:rFonts w:ascii="Tahoma" w:hAnsi="Tahoma" w:cs="Tahoma"/>
                <w:b/>
                <w:sz w:val="20"/>
                <w:lang w:eastAsia="ru-RU"/>
              </w:rPr>
            </w:pPr>
            <w:r>
              <w:rPr>
                <w:rFonts w:ascii="Tahoma" w:hAnsi="Tahoma" w:cs="Tahoma"/>
                <w:b/>
                <w:sz w:val="20"/>
                <w:lang w:eastAsia="ru-RU"/>
              </w:rPr>
              <w:t>«Участок»</w:t>
            </w:r>
          </w:p>
        </w:tc>
        <w:tc>
          <w:tcPr>
            <w:tcW w:w="6862" w:type="dxa"/>
          </w:tcPr>
          <w:p w:rsidR="009872AB" w:rsidRPr="00C63F3D" w:rsidRDefault="009872AB" w:rsidP="00B132B4">
            <w:pPr>
              <w:rPr>
                <w:rFonts w:ascii="Tahoma" w:hAnsi="Tahoma" w:cs="Tahoma"/>
                <w:sz w:val="20"/>
              </w:rPr>
            </w:pPr>
            <w:r w:rsidRPr="00C63F3D">
              <w:rPr>
                <w:rFonts w:ascii="Tahoma" w:hAnsi="Tahoma" w:cs="Tahoma"/>
                <w:sz w:val="20"/>
                <w:lang w:eastAsia="ru-RU"/>
              </w:rPr>
              <w:t xml:space="preserve">означает </w:t>
            </w:r>
            <w:r>
              <w:rPr>
                <w:rFonts w:ascii="Tahoma" w:hAnsi="Tahoma" w:cs="Tahoma"/>
                <w:sz w:val="20"/>
                <w:lang w:eastAsia="ru-RU"/>
              </w:rPr>
              <w:t>земельный участок,</w:t>
            </w:r>
            <w:r w:rsidRPr="00C63F3D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r>
              <w:rPr>
                <w:rFonts w:ascii="Tahoma" w:hAnsi="Tahoma" w:cs="Tahoma"/>
                <w:sz w:val="20"/>
                <w:lang w:eastAsia="ru-RU"/>
              </w:rPr>
              <w:t xml:space="preserve">на котором расположен Объект, </w:t>
            </w:r>
            <w:r w:rsidRPr="00C63F3D">
              <w:rPr>
                <w:rFonts w:ascii="Tahoma" w:hAnsi="Tahoma" w:cs="Tahoma"/>
                <w:sz w:val="20"/>
              </w:rPr>
              <w:t>описание и характеристики</w:t>
            </w:r>
            <w:r w:rsidRPr="00C63F3D">
              <w:rPr>
                <w:rFonts w:ascii="Tahoma" w:hAnsi="Tahoma" w:cs="Tahoma"/>
                <w:sz w:val="20"/>
                <w:lang w:eastAsia="ru-RU"/>
              </w:rPr>
              <w:t xml:space="preserve"> котор</w:t>
            </w:r>
            <w:r>
              <w:rPr>
                <w:rFonts w:ascii="Tahoma" w:hAnsi="Tahoma" w:cs="Tahoma"/>
                <w:sz w:val="20"/>
                <w:lang w:eastAsia="ru-RU"/>
              </w:rPr>
              <w:t>ого</w:t>
            </w:r>
            <w:r w:rsidRPr="00C63F3D">
              <w:rPr>
                <w:rFonts w:ascii="Tahoma" w:hAnsi="Tahoma" w:cs="Tahoma"/>
                <w:sz w:val="20"/>
                <w:lang w:eastAsia="ru-RU"/>
              </w:rPr>
              <w:t xml:space="preserve"> приведены в </w:t>
            </w:r>
            <w:r>
              <w:rPr>
                <w:rFonts w:ascii="Tahoma" w:hAnsi="Tahoma" w:cs="Tahoma"/>
                <w:sz w:val="20"/>
                <w:lang w:eastAsia="ru-RU"/>
              </w:rPr>
              <w:t xml:space="preserve">Статье </w:t>
            </w:r>
            <w:r>
              <w:rPr>
                <w:rFonts w:ascii="Tahoma" w:hAnsi="Tahoma" w:cs="Tahoma"/>
                <w:sz w:val="20"/>
                <w:lang w:eastAsia="ru-RU"/>
              </w:rPr>
              <w:fldChar w:fldCharType="begin"/>
            </w:r>
            <w:r>
              <w:rPr>
                <w:rFonts w:ascii="Tahoma" w:hAnsi="Tahoma" w:cs="Tahoma"/>
                <w:sz w:val="20"/>
                <w:lang w:eastAsia="ru-RU"/>
              </w:rPr>
              <w:instrText xml:space="preserve"> REF _Ref2085075 \r \h </w:instrText>
            </w:r>
            <w:r>
              <w:rPr>
                <w:rFonts w:ascii="Tahoma" w:hAnsi="Tahoma" w:cs="Tahoma"/>
                <w:sz w:val="20"/>
                <w:lang w:eastAsia="ru-RU"/>
              </w:rPr>
            </w:r>
            <w:r>
              <w:rPr>
                <w:rFonts w:ascii="Tahoma" w:hAnsi="Tahoma" w:cs="Tahoma"/>
                <w:sz w:val="20"/>
                <w:lang w:eastAsia="ru-RU"/>
              </w:rPr>
              <w:fldChar w:fldCharType="separate"/>
            </w:r>
            <w:r>
              <w:rPr>
                <w:rFonts w:ascii="Tahoma" w:hAnsi="Tahoma" w:cs="Tahoma"/>
                <w:sz w:val="20"/>
                <w:lang w:eastAsia="ru-RU"/>
              </w:rPr>
              <w:t>2</w:t>
            </w:r>
            <w:r>
              <w:rPr>
                <w:rFonts w:ascii="Tahoma" w:hAnsi="Tahoma" w:cs="Tahoma"/>
                <w:sz w:val="20"/>
                <w:lang w:eastAsia="ru-RU"/>
              </w:rPr>
              <w:fldChar w:fldCharType="end"/>
            </w:r>
            <w:r>
              <w:rPr>
                <w:rFonts w:ascii="Tahoma" w:hAnsi="Tahoma" w:cs="Tahoma"/>
                <w:sz w:val="20"/>
                <w:lang w:eastAsia="ru-RU"/>
              </w:rPr>
              <w:t xml:space="preserve"> Договора;</w:t>
            </w:r>
          </w:p>
        </w:tc>
      </w:tr>
      <w:tr w:rsidR="00287D30" w:rsidRPr="00C63F3D" w:rsidTr="00576560">
        <w:tc>
          <w:tcPr>
            <w:tcW w:w="2500" w:type="dxa"/>
          </w:tcPr>
          <w:p w:rsidR="00287D30" w:rsidRPr="00C63F3D" w:rsidRDefault="00287D30" w:rsidP="00287D30">
            <w:pPr>
              <w:jc w:val="left"/>
              <w:rPr>
                <w:rFonts w:ascii="Tahoma" w:hAnsi="Tahoma" w:cs="Tahoma"/>
                <w:b/>
                <w:sz w:val="20"/>
                <w:lang w:eastAsia="ru-RU"/>
              </w:rPr>
            </w:pPr>
            <w:r w:rsidRPr="00C63F3D">
              <w:rPr>
                <w:rFonts w:ascii="Tahoma" w:hAnsi="Tahoma" w:cs="Tahoma"/>
                <w:b/>
                <w:sz w:val="20"/>
                <w:lang w:eastAsia="ru-RU"/>
              </w:rPr>
              <w:t>«</w:t>
            </w:r>
            <w:r>
              <w:rPr>
                <w:rFonts w:ascii="Tahoma" w:hAnsi="Tahoma" w:cs="Tahoma"/>
                <w:b/>
                <w:sz w:val="20"/>
                <w:lang w:eastAsia="ru-RU"/>
              </w:rPr>
              <w:t>Цена Договора</w:t>
            </w:r>
            <w:r w:rsidRPr="00C63F3D">
              <w:rPr>
                <w:rFonts w:ascii="Tahoma" w:hAnsi="Tahoma" w:cs="Tahoma"/>
                <w:b/>
                <w:sz w:val="20"/>
                <w:lang w:eastAsia="ru-RU"/>
              </w:rPr>
              <w:t>»</w:t>
            </w:r>
          </w:p>
        </w:tc>
        <w:tc>
          <w:tcPr>
            <w:tcW w:w="6862" w:type="dxa"/>
          </w:tcPr>
          <w:p w:rsidR="00287D30" w:rsidRPr="00C63F3D" w:rsidRDefault="00287D30" w:rsidP="00287D30">
            <w:pPr>
              <w:rPr>
                <w:rFonts w:ascii="Tahoma" w:eastAsia="Calibri" w:hAnsi="Tahoma" w:cs="Tahoma"/>
                <w:sz w:val="20"/>
                <w:lang w:eastAsia="ru-RU"/>
              </w:rPr>
            </w:pPr>
            <w:r w:rsidRPr="00C63F3D">
              <w:rPr>
                <w:rFonts w:ascii="Tahoma" w:eastAsia="Calibri" w:hAnsi="Tahoma" w:cs="Tahoma"/>
                <w:sz w:val="20"/>
                <w:lang w:eastAsia="ru-RU"/>
              </w:rPr>
              <w:t xml:space="preserve">означает </w:t>
            </w:r>
            <w:r>
              <w:rPr>
                <w:rFonts w:ascii="Tahoma" w:eastAsia="Calibri" w:hAnsi="Tahoma" w:cs="Tahoma"/>
                <w:sz w:val="20"/>
                <w:lang w:eastAsia="ru-RU"/>
              </w:rPr>
              <w:t>цену, указанную в Статье 3 Договора;</w:t>
            </w:r>
          </w:p>
        </w:tc>
      </w:tr>
      <w:tr w:rsidR="00287D30" w:rsidRPr="00C63F3D" w:rsidTr="00206900">
        <w:tc>
          <w:tcPr>
            <w:tcW w:w="2500" w:type="dxa"/>
          </w:tcPr>
          <w:p w:rsidR="00287D30" w:rsidRPr="00C63F3D" w:rsidRDefault="00287D30" w:rsidP="001B0DB4">
            <w:pPr>
              <w:jc w:val="left"/>
              <w:rPr>
                <w:rFonts w:ascii="Tahoma" w:hAnsi="Tahoma" w:cs="Tahoma"/>
                <w:b/>
                <w:sz w:val="20"/>
                <w:lang w:eastAsia="ru-RU"/>
              </w:rPr>
            </w:pPr>
            <w:r w:rsidRPr="00C63F3D">
              <w:rPr>
                <w:rFonts w:ascii="Tahoma" w:hAnsi="Tahoma" w:cs="Tahoma"/>
                <w:b/>
                <w:sz w:val="20"/>
                <w:lang w:eastAsia="ru-RU"/>
              </w:rPr>
              <w:t>«</w:t>
            </w:r>
            <w:r>
              <w:rPr>
                <w:rFonts w:ascii="Tahoma" w:hAnsi="Tahoma" w:cs="Tahoma"/>
                <w:b/>
                <w:sz w:val="20"/>
                <w:lang w:eastAsia="ru-RU"/>
              </w:rPr>
              <w:t>Цена Объекта</w:t>
            </w:r>
            <w:r w:rsidRPr="00C63F3D">
              <w:rPr>
                <w:rFonts w:ascii="Tahoma" w:hAnsi="Tahoma" w:cs="Tahoma"/>
                <w:b/>
                <w:sz w:val="20"/>
                <w:lang w:eastAsia="ru-RU"/>
              </w:rPr>
              <w:t>»</w:t>
            </w:r>
          </w:p>
        </w:tc>
        <w:tc>
          <w:tcPr>
            <w:tcW w:w="6862" w:type="dxa"/>
          </w:tcPr>
          <w:p w:rsidR="00287D30" w:rsidRPr="00C63F3D" w:rsidRDefault="00287D30" w:rsidP="001B0DB4">
            <w:pPr>
              <w:rPr>
                <w:rFonts w:ascii="Tahoma" w:eastAsia="Calibri" w:hAnsi="Tahoma" w:cs="Tahoma"/>
                <w:sz w:val="20"/>
                <w:lang w:eastAsia="ru-RU"/>
              </w:rPr>
            </w:pPr>
            <w:r w:rsidRPr="00C63F3D">
              <w:rPr>
                <w:rFonts w:ascii="Tahoma" w:eastAsia="Calibri" w:hAnsi="Tahoma" w:cs="Tahoma"/>
                <w:sz w:val="20"/>
                <w:lang w:eastAsia="ru-RU"/>
              </w:rPr>
              <w:t xml:space="preserve">означает </w:t>
            </w:r>
            <w:r>
              <w:rPr>
                <w:rFonts w:ascii="Tahoma" w:eastAsia="Calibri" w:hAnsi="Tahoma" w:cs="Tahoma"/>
                <w:sz w:val="20"/>
                <w:lang w:eastAsia="ru-RU"/>
              </w:rPr>
              <w:t>цену Объекта, определенную по результатам Аукциона и отраженную в Протоколе</w:t>
            </w:r>
            <w:r w:rsidR="00673B46">
              <w:rPr>
                <w:rFonts w:ascii="Tahoma" w:eastAsia="Calibri" w:hAnsi="Tahoma" w:cs="Tahoma"/>
                <w:sz w:val="20"/>
                <w:lang w:eastAsia="ru-RU"/>
              </w:rPr>
              <w:t>;</w:t>
            </w:r>
          </w:p>
        </w:tc>
      </w:tr>
      <w:tr w:rsidR="00287D30" w:rsidRPr="00C63F3D" w:rsidTr="00206900">
        <w:tc>
          <w:tcPr>
            <w:tcW w:w="2500" w:type="dxa"/>
          </w:tcPr>
          <w:p w:rsidR="00287D30" w:rsidRPr="00C63F3D" w:rsidRDefault="00287D30" w:rsidP="008322D1">
            <w:pPr>
              <w:jc w:val="left"/>
              <w:rPr>
                <w:rFonts w:ascii="Tahoma" w:hAnsi="Tahoma" w:cs="Tahoma"/>
                <w:b/>
                <w:sz w:val="20"/>
                <w:lang w:eastAsia="ru-RU"/>
              </w:rPr>
            </w:pPr>
            <w:r>
              <w:rPr>
                <w:rFonts w:ascii="Tahoma" w:hAnsi="Tahoma" w:cs="Tahoma"/>
                <w:b/>
                <w:sz w:val="20"/>
                <w:lang w:eastAsia="ru-RU"/>
              </w:rPr>
              <w:t xml:space="preserve">«Цена </w:t>
            </w:r>
            <w:r w:rsidR="008322D1">
              <w:rPr>
                <w:rFonts w:ascii="Tahoma" w:hAnsi="Tahoma" w:cs="Tahoma"/>
                <w:b/>
                <w:sz w:val="20"/>
                <w:lang w:eastAsia="ru-RU"/>
              </w:rPr>
              <w:t>У</w:t>
            </w:r>
            <w:r>
              <w:rPr>
                <w:rFonts w:ascii="Tahoma" w:hAnsi="Tahoma" w:cs="Tahoma"/>
                <w:b/>
                <w:sz w:val="20"/>
                <w:lang w:eastAsia="ru-RU"/>
              </w:rPr>
              <w:t>частка»</w:t>
            </w:r>
          </w:p>
        </w:tc>
        <w:tc>
          <w:tcPr>
            <w:tcW w:w="6862" w:type="dxa"/>
          </w:tcPr>
          <w:p w:rsidR="00287D30" w:rsidRPr="00C63F3D" w:rsidRDefault="00287D30" w:rsidP="008322D1">
            <w:pPr>
              <w:rPr>
                <w:rFonts w:ascii="Tahoma" w:eastAsia="Calibri" w:hAnsi="Tahoma" w:cs="Tahoma"/>
                <w:sz w:val="20"/>
                <w:lang w:eastAsia="ru-RU"/>
              </w:rPr>
            </w:pPr>
            <w:r w:rsidRPr="003E3C3C">
              <w:rPr>
                <w:rFonts w:ascii="Tahoma" w:eastAsia="Calibri" w:hAnsi="Tahoma" w:cs="Tahoma"/>
                <w:sz w:val="20"/>
                <w:lang w:eastAsia="ru-RU"/>
              </w:rPr>
              <w:t xml:space="preserve">означает цену </w:t>
            </w:r>
            <w:r w:rsidR="008322D1">
              <w:rPr>
                <w:rFonts w:ascii="Tahoma" w:eastAsia="Calibri" w:hAnsi="Tahoma" w:cs="Tahoma"/>
                <w:sz w:val="20"/>
                <w:lang w:eastAsia="ru-RU"/>
              </w:rPr>
              <w:t>У</w:t>
            </w:r>
            <w:r>
              <w:rPr>
                <w:rFonts w:ascii="Tahoma" w:eastAsia="Calibri" w:hAnsi="Tahoma" w:cs="Tahoma"/>
                <w:sz w:val="20"/>
                <w:lang w:eastAsia="ru-RU"/>
              </w:rPr>
              <w:t>частка</w:t>
            </w:r>
            <w:r w:rsidRPr="003E3C3C">
              <w:rPr>
                <w:rFonts w:ascii="Tahoma" w:eastAsia="Calibri" w:hAnsi="Tahoma" w:cs="Tahoma"/>
                <w:sz w:val="20"/>
                <w:lang w:eastAsia="ru-RU"/>
              </w:rPr>
              <w:t>, определенную по результатам Аукциона и отраженную в Протоколе.</w:t>
            </w:r>
          </w:p>
        </w:tc>
      </w:tr>
    </w:tbl>
    <w:p w:rsidR="000B53EB" w:rsidRPr="00C63F3D" w:rsidRDefault="000B53EB" w:rsidP="007424C7">
      <w:pPr>
        <w:pStyle w:val="110"/>
        <w:ind w:left="567" w:hanging="567"/>
        <w:rPr>
          <w:rFonts w:ascii="Tahoma" w:hAnsi="Tahoma" w:cs="Tahoma"/>
          <w:sz w:val="20"/>
          <w:szCs w:val="20"/>
        </w:rPr>
      </w:pPr>
      <w:r w:rsidRPr="00C63F3D">
        <w:rPr>
          <w:rFonts w:ascii="Tahoma" w:hAnsi="Tahoma" w:cs="Tahoma"/>
          <w:sz w:val="20"/>
          <w:szCs w:val="20"/>
        </w:rPr>
        <w:t xml:space="preserve">Термины, используемые в </w:t>
      </w:r>
      <w:r w:rsidR="00AF3D01">
        <w:rPr>
          <w:rFonts w:ascii="Tahoma" w:hAnsi="Tahoma" w:cs="Tahoma"/>
          <w:sz w:val="20"/>
          <w:szCs w:val="20"/>
        </w:rPr>
        <w:t>Договоре</w:t>
      </w:r>
      <w:r w:rsidR="00731EF8" w:rsidRPr="00C63F3D">
        <w:rPr>
          <w:rFonts w:ascii="Tahoma" w:hAnsi="Tahoma" w:cs="Tahoma"/>
          <w:sz w:val="20"/>
          <w:szCs w:val="20"/>
        </w:rPr>
        <w:t xml:space="preserve"> </w:t>
      </w:r>
      <w:r w:rsidRPr="00C63F3D">
        <w:rPr>
          <w:rFonts w:ascii="Tahoma" w:hAnsi="Tahoma" w:cs="Tahoma"/>
          <w:sz w:val="20"/>
          <w:szCs w:val="20"/>
        </w:rPr>
        <w:t xml:space="preserve">и не определенные </w:t>
      </w:r>
      <w:r w:rsidR="009C63B0" w:rsidRPr="00C63F3D">
        <w:rPr>
          <w:rFonts w:ascii="Tahoma" w:hAnsi="Tahoma" w:cs="Tahoma"/>
          <w:sz w:val="20"/>
          <w:szCs w:val="20"/>
        </w:rPr>
        <w:t xml:space="preserve">в пункте </w:t>
      </w:r>
      <w:r w:rsidR="004C7634" w:rsidRPr="00C63F3D">
        <w:rPr>
          <w:rFonts w:ascii="Tahoma" w:hAnsi="Tahoma" w:cs="Tahoma"/>
          <w:sz w:val="20"/>
          <w:szCs w:val="20"/>
        </w:rPr>
        <w:fldChar w:fldCharType="begin"/>
      </w:r>
      <w:r w:rsidR="004C7634" w:rsidRPr="00C63F3D">
        <w:rPr>
          <w:rFonts w:ascii="Tahoma" w:hAnsi="Tahoma" w:cs="Tahoma"/>
          <w:sz w:val="20"/>
          <w:szCs w:val="20"/>
        </w:rPr>
        <w:instrText xml:space="preserve"> REF _Ref494345332 \r \h </w:instrText>
      </w:r>
      <w:r w:rsidR="00805AD0" w:rsidRPr="00C63F3D">
        <w:rPr>
          <w:rFonts w:ascii="Tahoma" w:hAnsi="Tahoma" w:cs="Tahoma"/>
          <w:sz w:val="20"/>
          <w:szCs w:val="20"/>
        </w:rPr>
        <w:instrText xml:space="preserve"> \* MERGEFORMAT </w:instrText>
      </w:r>
      <w:r w:rsidR="004C7634" w:rsidRPr="00C63F3D">
        <w:rPr>
          <w:rFonts w:ascii="Tahoma" w:hAnsi="Tahoma" w:cs="Tahoma"/>
          <w:sz w:val="20"/>
          <w:szCs w:val="20"/>
        </w:rPr>
      </w:r>
      <w:r w:rsidR="004C7634" w:rsidRPr="00C63F3D">
        <w:rPr>
          <w:rFonts w:ascii="Tahoma" w:hAnsi="Tahoma" w:cs="Tahoma"/>
          <w:sz w:val="20"/>
          <w:szCs w:val="20"/>
        </w:rPr>
        <w:fldChar w:fldCharType="separate"/>
      </w:r>
      <w:r w:rsidR="00363416">
        <w:rPr>
          <w:rFonts w:ascii="Tahoma" w:hAnsi="Tahoma" w:cs="Tahoma"/>
          <w:sz w:val="20"/>
          <w:szCs w:val="20"/>
        </w:rPr>
        <w:t>1.1</w:t>
      </w:r>
      <w:r w:rsidR="004C7634" w:rsidRPr="00C63F3D">
        <w:rPr>
          <w:rFonts w:ascii="Tahoma" w:hAnsi="Tahoma" w:cs="Tahoma"/>
          <w:sz w:val="20"/>
          <w:szCs w:val="20"/>
        </w:rPr>
        <w:fldChar w:fldCharType="end"/>
      </w:r>
      <w:r w:rsidR="00FA3409" w:rsidRPr="00C63F3D">
        <w:rPr>
          <w:rFonts w:ascii="Tahoma" w:hAnsi="Tahoma" w:cs="Tahoma"/>
          <w:sz w:val="20"/>
          <w:szCs w:val="20"/>
        </w:rPr>
        <w:t xml:space="preserve"> </w:t>
      </w:r>
      <w:r w:rsidR="00AF3D01">
        <w:rPr>
          <w:rFonts w:ascii="Tahoma" w:hAnsi="Tahoma" w:cs="Tahoma"/>
          <w:sz w:val="20"/>
          <w:szCs w:val="20"/>
        </w:rPr>
        <w:t>Договора</w:t>
      </w:r>
      <w:r w:rsidRPr="00C63F3D">
        <w:rPr>
          <w:rFonts w:ascii="Tahoma" w:hAnsi="Tahoma" w:cs="Tahoma"/>
          <w:sz w:val="20"/>
          <w:szCs w:val="20"/>
        </w:rPr>
        <w:t xml:space="preserve">, </w:t>
      </w:r>
      <w:r w:rsidRPr="007424C7">
        <w:rPr>
          <w:rFonts w:ascii="Tahoma" w:eastAsia="Calibri" w:hAnsi="Tahoma" w:cs="Tahoma"/>
          <w:sz w:val="20"/>
        </w:rPr>
        <w:t>применяются</w:t>
      </w:r>
      <w:r w:rsidRPr="00C63F3D">
        <w:rPr>
          <w:rFonts w:ascii="Tahoma" w:hAnsi="Tahoma" w:cs="Tahoma"/>
          <w:sz w:val="20"/>
          <w:szCs w:val="20"/>
        </w:rPr>
        <w:t xml:space="preserve"> в значении, определенном </w:t>
      </w:r>
      <w:r w:rsidR="00AD7435" w:rsidRPr="00C63F3D">
        <w:rPr>
          <w:rFonts w:ascii="Tahoma" w:hAnsi="Tahoma" w:cs="Tahoma"/>
          <w:sz w:val="20"/>
          <w:szCs w:val="20"/>
        </w:rPr>
        <w:t>в Законодательстве</w:t>
      </w:r>
      <w:r w:rsidRPr="00C63F3D">
        <w:rPr>
          <w:rFonts w:ascii="Tahoma" w:hAnsi="Tahoma" w:cs="Tahoma"/>
          <w:sz w:val="20"/>
          <w:szCs w:val="20"/>
        </w:rPr>
        <w:t>.</w:t>
      </w:r>
    </w:p>
    <w:p w:rsidR="000F1CC4" w:rsidRPr="00C63F3D" w:rsidRDefault="000F1CC4" w:rsidP="007424C7">
      <w:pPr>
        <w:pStyle w:val="110"/>
        <w:ind w:left="567" w:hanging="567"/>
        <w:rPr>
          <w:rFonts w:ascii="Tahoma" w:hAnsi="Tahoma" w:cs="Tahoma"/>
          <w:sz w:val="20"/>
          <w:szCs w:val="20"/>
        </w:rPr>
      </w:pPr>
      <w:r w:rsidRPr="00C63F3D">
        <w:rPr>
          <w:rFonts w:ascii="Tahoma" w:hAnsi="Tahoma" w:cs="Tahoma"/>
          <w:sz w:val="20"/>
          <w:szCs w:val="20"/>
        </w:rPr>
        <w:t xml:space="preserve">В </w:t>
      </w:r>
      <w:r w:rsidR="00AF3D01">
        <w:rPr>
          <w:rFonts w:ascii="Tahoma" w:eastAsia="Calibri" w:hAnsi="Tahoma" w:cs="Tahoma"/>
          <w:sz w:val="20"/>
        </w:rPr>
        <w:t>Договоре</w:t>
      </w:r>
      <w:r w:rsidRPr="00C63F3D">
        <w:rPr>
          <w:rFonts w:ascii="Tahoma" w:hAnsi="Tahoma" w:cs="Tahoma"/>
          <w:sz w:val="20"/>
          <w:szCs w:val="20"/>
        </w:rPr>
        <w:t>, если ино</w:t>
      </w:r>
      <w:r w:rsidR="00093353" w:rsidRPr="00C63F3D">
        <w:rPr>
          <w:rFonts w:ascii="Tahoma" w:hAnsi="Tahoma" w:cs="Tahoma"/>
          <w:sz w:val="20"/>
          <w:szCs w:val="20"/>
        </w:rPr>
        <w:t>е не вытекает из его контекста:</w:t>
      </w:r>
    </w:p>
    <w:p w:rsidR="000F1CC4" w:rsidRPr="00C63F3D" w:rsidRDefault="000F1CC4" w:rsidP="00AD0AF2">
      <w:pPr>
        <w:pStyle w:val="111"/>
        <w:ind w:left="1276" w:hanging="709"/>
        <w:rPr>
          <w:rFonts w:ascii="Tahoma" w:hAnsi="Tahoma" w:cs="Tahoma"/>
          <w:sz w:val="20"/>
          <w:szCs w:val="20"/>
        </w:rPr>
      </w:pPr>
      <w:r w:rsidRPr="00C63F3D">
        <w:rPr>
          <w:rFonts w:ascii="Tahoma" w:hAnsi="Tahoma" w:cs="Tahoma"/>
          <w:sz w:val="20"/>
          <w:szCs w:val="20"/>
        </w:rPr>
        <w:t>под днями подразумеваются календарные дни;</w:t>
      </w:r>
    </w:p>
    <w:p w:rsidR="000F1CC4" w:rsidRPr="00C63F3D" w:rsidRDefault="000F1CC4" w:rsidP="00AD7435">
      <w:pPr>
        <w:pStyle w:val="111"/>
        <w:ind w:left="1276" w:hanging="709"/>
        <w:rPr>
          <w:rFonts w:ascii="Tahoma" w:hAnsi="Tahoma" w:cs="Tahoma"/>
          <w:sz w:val="20"/>
          <w:szCs w:val="20"/>
        </w:rPr>
      </w:pPr>
      <w:r w:rsidRPr="00C63F3D">
        <w:rPr>
          <w:rFonts w:ascii="Tahoma" w:hAnsi="Tahoma" w:cs="Tahoma"/>
          <w:sz w:val="20"/>
          <w:szCs w:val="20"/>
        </w:rPr>
        <w:t xml:space="preserve">под рабочими днями подразумеваются обычные рабочие дни в Российской Федерации при пятидневной рабочей неделе с понедельника по пятницу (включительно), за исключением выходных и нерабочих праздничных дней, установленных в соответствии с </w:t>
      </w:r>
      <w:r w:rsidR="00AD7435" w:rsidRPr="00C63F3D">
        <w:rPr>
          <w:rFonts w:ascii="Tahoma" w:hAnsi="Tahoma" w:cs="Tahoma"/>
          <w:sz w:val="20"/>
          <w:szCs w:val="20"/>
        </w:rPr>
        <w:t>З</w:t>
      </w:r>
      <w:r w:rsidRPr="00C63F3D">
        <w:rPr>
          <w:rFonts w:ascii="Tahoma" w:hAnsi="Tahoma" w:cs="Tahoma"/>
          <w:sz w:val="20"/>
          <w:szCs w:val="20"/>
        </w:rPr>
        <w:t xml:space="preserve">аконодательством; </w:t>
      </w:r>
    </w:p>
    <w:p w:rsidR="000F1CC4" w:rsidRPr="00C63F3D" w:rsidRDefault="00093353" w:rsidP="00AD0AF2">
      <w:pPr>
        <w:pStyle w:val="111"/>
        <w:ind w:left="1276" w:hanging="709"/>
        <w:rPr>
          <w:rFonts w:ascii="Tahoma" w:hAnsi="Tahoma" w:cs="Tahoma"/>
          <w:sz w:val="20"/>
          <w:szCs w:val="20"/>
        </w:rPr>
      </w:pPr>
      <w:r w:rsidRPr="00C63F3D">
        <w:rPr>
          <w:rFonts w:ascii="Tahoma" w:hAnsi="Tahoma" w:cs="Tahoma"/>
          <w:sz w:val="20"/>
          <w:szCs w:val="20"/>
        </w:rPr>
        <w:t>слова</w:t>
      </w:r>
      <w:r w:rsidR="000F1CC4" w:rsidRPr="00C63F3D">
        <w:rPr>
          <w:rFonts w:ascii="Tahoma" w:hAnsi="Tahoma" w:cs="Tahoma"/>
          <w:sz w:val="20"/>
          <w:szCs w:val="20"/>
        </w:rPr>
        <w:t xml:space="preserve">, используемые в единственном числе, включают в себя значение множественного числа, и наоборот; </w:t>
      </w:r>
    </w:p>
    <w:p w:rsidR="000F1CC4" w:rsidRPr="00C63F3D" w:rsidRDefault="000F1CC4" w:rsidP="00AD0AF2">
      <w:pPr>
        <w:pStyle w:val="111"/>
        <w:ind w:left="1276" w:hanging="709"/>
        <w:rPr>
          <w:rFonts w:ascii="Tahoma" w:hAnsi="Tahoma" w:cs="Tahoma"/>
          <w:sz w:val="20"/>
          <w:szCs w:val="20"/>
        </w:rPr>
      </w:pPr>
      <w:r w:rsidRPr="00C63F3D">
        <w:rPr>
          <w:rFonts w:ascii="Tahoma" w:hAnsi="Tahoma" w:cs="Tahoma"/>
          <w:sz w:val="20"/>
          <w:szCs w:val="20"/>
        </w:rPr>
        <w:lastRenderedPageBreak/>
        <w:t xml:space="preserve">заголовки </w:t>
      </w:r>
      <w:r w:rsidR="003C764E" w:rsidRPr="00C63F3D">
        <w:rPr>
          <w:rFonts w:ascii="Tahoma" w:hAnsi="Tahoma" w:cs="Tahoma"/>
          <w:sz w:val="20"/>
          <w:szCs w:val="20"/>
        </w:rPr>
        <w:t>статей</w:t>
      </w:r>
      <w:r w:rsidRPr="00C63F3D">
        <w:rPr>
          <w:rFonts w:ascii="Tahoma" w:hAnsi="Tahoma" w:cs="Tahoma"/>
          <w:sz w:val="20"/>
          <w:szCs w:val="20"/>
        </w:rPr>
        <w:t xml:space="preserve"> и приложений </w:t>
      </w:r>
      <w:r w:rsidR="00AF3D01">
        <w:rPr>
          <w:rFonts w:ascii="Tahoma" w:hAnsi="Tahoma" w:cs="Tahoma"/>
          <w:sz w:val="20"/>
          <w:szCs w:val="20"/>
        </w:rPr>
        <w:t>Договора</w:t>
      </w:r>
      <w:r w:rsidR="00731EF8" w:rsidRPr="00C63F3D">
        <w:rPr>
          <w:rFonts w:ascii="Tahoma" w:hAnsi="Tahoma" w:cs="Tahoma"/>
          <w:sz w:val="20"/>
          <w:szCs w:val="20"/>
        </w:rPr>
        <w:t xml:space="preserve"> </w:t>
      </w:r>
      <w:r w:rsidRPr="00C63F3D">
        <w:rPr>
          <w:rFonts w:ascii="Tahoma" w:hAnsi="Tahoma" w:cs="Tahoma"/>
          <w:sz w:val="20"/>
          <w:szCs w:val="20"/>
        </w:rPr>
        <w:t xml:space="preserve">приведены исключительно для удобства прочтения и не должны использоваться для толкования содержания </w:t>
      </w:r>
      <w:r w:rsidR="00AF3D01">
        <w:rPr>
          <w:rFonts w:ascii="Tahoma" w:hAnsi="Tahoma" w:cs="Tahoma"/>
          <w:sz w:val="20"/>
          <w:szCs w:val="20"/>
        </w:rPr>
        <w:t>Договора</w:t>
      </w:r>
      <w:r w:rsidRPr="00C63F3D">
        <w:rPr>
          <w:rFonts w:ascii="Tahoma" w:hAnsi="Tahoma" w:cs="Tahoma"/>
          <w:sz w:val="20"/>
          <w:szCs w:val="20"/>
        </w:rPr>
        <w:t xml:space="preserve">; </w:t>
      </w:r>
    </w:p>
    <w:p w:rsidR="000F1CC4" w:rsidRPr="00C63F3D" w:rsidRDefault="000F1CC4" w:rsidP="00AD0AF2">
      <w:pPr>
        <w:pStyle w:val="111"/>
        <w:ind w:left="1276" w:hanging="709"/>
        <w:rPr>
          <w:rFonts w:ascii="Tahoma" w:hAnsi="Tahoma" w:cs="Tahoma"/>
          <w:sz w:val="20"/>
          <w:szCs w:val="20"/>
        </w:rPr>
      </w:pPr>
      <w:r w:rsidRPr="00C63F3D">
        <w:rPr>
          <w:rFonts w:ascii="Tahoma" w:hAnsi="Tahoma" w:cs="Tahoma"/>
          <w:sz w:val="20"/>
          <w:szCs w:val="20"/>
        </w:rPr>
        <w:t xml:space="preserve">если из контекста не следует иное, любая ссылка на </w:t>
      </w:r>
      <w:r w:rsidR="003C764E" w:rsidRPr="00C63F3D">
        <w:rPr>
          <w:rFonts w:ascii="Tahoma" w:hAnsi="Tahoma" w:cs="Tahoma"/>
          <w:sz w:val="20"/>
          <w:szCs w:val="20"/>
        </w:rPr>
        <w:t xml:space="preserve">статью, </w:t>
      </w:r>
      <w:r w:rsidRPr="00C63F3D">
        <w:rPr>
          <w:rFonts w:ascii="Tahoma" w:hAnsi="Tahoma" w:cs="Tahoma"/>
          <w:sz w:val="20"/>
          <w:szCs w:val="20"/>
        </w:rPr>
        <w:t>пункт, подпункт или Приложение означает ссылку на соответствующие</w:t>
      </w:r>
      <w:r w:rsidR="003C764E" w:rsidRPr="00C63F3D">
        <w:rPr>
          <w:rFonts w:ascii="Tahoma" w:hAnsi="Tahoma" w:cs="Tahoma"/>
          <w:sz w:val="20"/>
          <w:szCs w:val="20"/>
        </w:rPr>
        <w:t xml:space="preserve"> статью,</w:t>
      </w:r>
      <w:r w:rsidRPr="00C63F3D">
        <w:rPr>
          <w:rFonts w:ascii="Tahoma" w:hAnsi="Tahoma" w:cs="Tahoma"/>
          <w:sz w:val="20"/>
          <w:szCs w:val="20"/>
        </w:rPr>
        <w:t xml:space="preserve"> пункт, подпункт или Приложение </w:t>
      </w:r>
      <w:r w:rsidR="00AF3D01">
        <w:rPr>
          <w:rFonts w:ascii="Tahoma" w:hAnsi="Tahoma" w:cs="Tahoma"/>
          <w:sz w:val="20"/>
          <w:szCs w:val="20"/>
        </w:rPr>
        <w:t>Договора</w:t>
      </w:r>
      <w:r w:rsidRPr="00C63F3D">
        <w:rPr>
          <w:rFonts w:ascii="Tahoma" w:hAnsi="Tahoma" w:cs="Tahoma"/>
          <w:sz w:val="20"/>
          <w:szCs w:val="20"/>
        </w:rPr>
        <w:t xml:space="preserve">; </w:t>
      </w:r>
    </w:p>
    <w:p w:rsidR="000F1CC4" w:rsidRPr="00C63F3D" w:rsidRDefault="000F1CC4" w:rsidP="00AD0AF2">
      <w:pPr>
        <w:pStyle w:val="111"/>
        <w:ind w:left="1276" w:hanging="709"/>
        <w:rPr>
          <w:rFonts w:ascii="Tahoma" w:hAnsi="Tahoma" w:cs="Tahoma"/>
          <w:sz w:val="20"/>
          <w:szCs w:val="20"/>
        </w:rPr>
      </w:pPr>
      <w:r w:rsidRPr="00C63F3D">
        <w:rPr>
          <w:rFonts w:ascii="Tahoma" w:hAnsi="Tahoma" w:cs="Tahoma"/>
          <w:sz w:val="20"/>
          <w:szCs w:val="20"/>
        </w:rPr>
        <w:t xml:space="preserve">ссылки на </w:t>
      </w:r>
      <w:r w:rsidR="008E399D">
        <w:rPr>
          <w:rFonts w:ascii="Tahoma" w:hAnsi="Tahoma" w:cs="Tahoma"/>
          <w:sz w:val="20"/>
          <w:szCs w:val="20"/>
        </w:rPr>
        <w:t>Покупателя</w:t>
      </w:r>
      <w:r w:rsidRPr="00C63F3D">
        <w:rPr>
          <w:rFonts w:ascii="Tahoma" w:hAnsi="Tahoma" w:cs="Tahoma"/>
          <w:sz w:val="20"/>
          <w:szCs w:val="20"/>
        </w:rPr>
        <w:t xml:space="preserve"> и </w:t>
      </w:r>
      <w:r w:rsidR="008E399D">
        <w:rPr>
          <w:rFonts w:ascii="Tahoma" w:hAnsi="Tahoma" w:cs="Tahoma"/>
          <w:sz w:val="20"/>
          <w:szCs w:val="20"/>
        </w:rPr>
        <w:t>Продавца</w:t>
      </w:r>
      <w:r w:rsidRPr="00C63F3D">
        <w:rPr>
          <w:rFonts w:ascii="Tahoma" w:hAnsi="Tahoma" w:cs="Tahoma"/>
          <w:sz w:val="20"/>
          <w:szCs w:val="20"/>
        </w:rPr>
        <w:t xml:space="preserve"> подразумевают также уполномоче</w:t>
      </w:r>
      <w:r w:rsidR="00E063F0">
        <w:rPr>
          <w:rFonts w:ascii="Tahoma" w:hAnsi="Tahoma" w:cs="Tahoma"/>
          <w:sz w:val="20"/>
          <w:szCs w:val="20"/>
        </w:rPr>
        <w:t>нных представителей этих Сторон.</w:t>
      </w:r>
    </w:p>
    <w:p w:rsidR="004B64E0" w:rsidRPr="002D457E" w:rsidRDefault="00E31125" w:rsidP="00996B3D">
      <w:pPr>
        <w:pStyle w:val="10"/>
        <w:ind w:left="567" w:hanging="567"/>
        <w:rPr>
          <w:rFonts w:ascii="Tahoma" w:hAnsi="Tahoma" w:cs="Tahoma"/>
          <w:sz w:val="20"/>
          <w:szCs w:val="20"/>
        </w:rPr>
      </w:pPr>
      <w:bookmarkStart w:id="3" w:name="_Ref2085075"/>
      <w:bookmarkStart w:id="4" w:name="_Toc211266117"/>
      <w:r>
        <w:rPr>
          <w:rFonts w:ascii="Tahoma" w:hAnsi="Tahoma" w:cs="Tahoma"/>
          <w:sz w:val="20"/>
          <w:szCs w:val="20"/>
        </w:rPr>
        <w:t xml:space="preserve">ПРЕДМЕТ </w:t>
      </w:r>
      <w:bookmarkEnd w:id="3"/>
      <w:r w:rsidR="00AF3D01">
        <w:rPr>
          <w:rFonts w:ascii="Tahoma" w:hAnsi="Tahoma" w:cs="Tahoma"/>
          <w:sz w:val="20"/>
          <w:szCs w:val="20"/>
        </w:rPr>
        <w:t>ДОГОВОРА</w:t>
      </w:r>
      <w:bookmarkEnd w:id="4"/>
    </w:p>
    <w:p w:rsidR="002D457E" w:rsidRPr="00B55026" w:rsidRDefault="008E399D" w:rsidP="007424C7">
      <w:pPr>
        <w:pStyle w:val="110"/>
        <w:ind w:left="567" w:hanging="567"/>
        <w:rPr>
          <w:rFonts w:ascii="Tahoma" w:eastAsia="Calibri" w:hAnsi="Tahoma" w:cs="Tahoma"/>
          <w:sz w:val="20"/>
          <w:szCs w:val="20"/>
        </w:rPr>
      </w:pPr>
      <w:r w:rsidRPr="009F1E36">
        <w:rPr>
          <w:rFonts w:ascii="Tahoma" w:eastAsia="Calibri" w:hAnsi="Tahoma" w:cs="Tahoma"/>
          <w:sz w:val="20"/>
        </w:rPr>
        <w:t>Продавец</w:t>
      </w:r>
      <w:r w:rsidRPr="00B55026">
        <w:rPr>
          <w:rFonts w:ascii="Tahoma" w:eastAsia="Calibri" w:hAnsi="Tahoma" w:cs="Tahoma"/>
          <w:sz w:val="20"/>
          <w:szCs w:val="20"/>
        </w:rPr>
        <w:t xml:space="preserve"> обязуется передать в собственность Покупател</w:t>
      </w:r>
      <w:r w:rsidR="00BA7EDF">
        <w:rPr>
          <w:rFonts w:ascii="Tahoma" w:eastAsia="Calibri" w:hAnsi="Tahoma" w:cs="Tahoma"/>
          <w:sz w:val="20"/>
          <w:szCs w:val="20"/>
        </w:rPr>
        <w:t>ю</w:t>
      </w:r>
      <w:r w:rsidRPr="00B55026">
        <w:rPr>
          <w:rFonts w:ascii="Tahoma" w:eastAsia="Calibri" w:hAnsi="Tahoma" w:cs="Tahoma"/>
          <w:sz w:val="20"/>
          <w:szCs w:val="20"/>
        </w:rPr>
        <w:t>, а Покупатель обязуется принять и оплатить следующ</w:t>
      </w:r>
      <w:r w:rsidR="005558E1">
        <w:rPr>
          <w:rFonts w:ascii="Tahoma" w:eastAsia="Calibri" w:hAnsi="Tahoma" w:cs="Tahoma"/>
          <w:sz w:val="20"/>
          <w:szCs w:val="20"/>
        </w:rPr>
        <w:t>е</w:t>
      </w:r>
      <w:r w:rsidR="00CD566E">
        <w:rPr>
          <w:rFonts w:ascii="Tahoma" w:eastAsia="Calibri" w:hAnsi="Tahoma" w:cs="Tahoma"/>
          <w:sz w:val="20"/>
          <w:szCs w:val="20"/>
        </w:rPr>
        <w:t xml:space="preserve">е </w:t>
      </w:r>
      <w:r w:rsidR="005558E1">
        <w:rPr>
          <w:rFonts w:ascii="Tahoma" w:eastAsia="Calibri" w:hAnsi="Tahoma" w:cs="Tahoma"/>
          <w:sz w:val="20"/>
          <w:szCs w:val="20"/>
        </w:rPr>
        <w:t>Имущество</w:t>
      </w:r>
      <w:r w:rsidRPr="00B55026">
        <w:rPr>
          <w:rFonts w:ascii="Tahoma" w:eastAsia="Calibri" w:hAnsi="Tahoma" w:cs="Tahoma"/>
          <w:sz w:val="20"/>
          <w:szCs w:val="20"/>
        </w:rPr>
        <w:t>:</w:t>
      </w:r>
      <w:r w:rsidR="002D457E" w:rsidRPr="00B55026">
        <w:rPr>
          <w:rFonts w:ascii="Tahoma" w:eastAsia="Calibri" w:hAnsi="Tahoma" w:cs="Tahoma"/>
          <w:sz w:val="20"/>
          <w:szCs w:val="20"/>
        </w:rPr>
        <w:t xml:space="preserve"> </w:t>
      </w:r>
    </w:p>
    <w:p w:rsidR="008B772D" w:rsidRPr="00B53127" w:rsidRDefault="008B772D" w:rsidP="00996B3D">
      <w:pPr>
        <w:pStyle w:val="a"/>
        <w:numPr>
          <w:ilvl w:val="0"/>
          <w:numId w:val="9"/>
        </w:numPr>
        <w:tabs>
          <w:tab w:val="left" w:pos="1134"/>
        </w:tabs>
        <w:spacing w:after="0"/>
        <w:ind w:left="567" w:firstLine="0"/>
        <w:rPr>
          <w:rFonts w:ascii="Tahoma" w:hAnsi="Tahoma" w:cs="Tahoma"/>
          <w:b/>
          <w:sz w:val="20"/>
        </w:rPr>
      </w:pPr>
      <w:r w:rsidRPr="00B53127">
        <w:rPr>
          <w:rFonts w:ascii="Tahoma" w:hAnsi="Tahoma" w:cs="Tahoma"/>
          <w:b/>
          <w:sz w:val="20"/>
        </w:rPr>
        <w:t>Объект:</w:t>
      </w:r>
    </w:p>
    <w:p w:rsidR="00B53127" w:rsidRPr="00D93478" w:rsidRDefault="00B53127" w:rsidP="00F61195">
      <w:pPr>
        <w:spacing w:after="0"/>
        <w:ind w:left="567"/>
        <w:contextualSpacing/>
        <w:rPr>
          <w:rFonts w:ascii="Tahoma" w:eastAsia="Calibri" w:hAnsi="Tahoma" w:cs="Tahoma"/>
          <w:sz w:val="20"/>
        </w:rPr>
      </w:pPr>
      <w:r w:rsidRPr="00D93478">
        <w:rPr>
          <w:rFonts w:ascii="Tahoma" w:hAnsi="Tahoma" w:cs="Tahoma"/>
          <w:sz w:val="20"/>
        </w:rPr>
        <w:t>Адрес</w:t>
      </w:r>
      <w:r w:rsidRPr="00D93478">
        <w:rPr>
          <w:rFonts w:ascii="Tahoma" w:eastAsia="Calibri" w:hAnsi="Tahoma" w:cs="Tahoma"/>
          <w:sz w:val="20"/>
        </w:rPr>
        <w:t xml:space="preserve">: </w:t>
      </w:r>
      <w:r w:rsidRPr="00D93478">
        <w:rPr>
          <w:rFonts w:ascii="Tahoma" w:hAnsi="Tahoma" w:cs="Tahoma"/>
          <w:sz w:val="20"/>
          <w:shd w:val="clear" w:color="auto" w:fill="FFFF00"/>
        </w:rPr>
        <w:t>[</w:t>
      </w:r>
      <w:r w:rsidRPr="00D93478">
        <w:rPr>
          <w:rFonts w:ascii="Tahoma" w:hAnsi="Tahoma" w:cs="Tahoma"/>
          <w:sz w:val="20"/>
        </w:rPr>
        <w:t>●</w:t>
      </w:r>
      <w:r w:rsidRPr="00D93478">
        <w:rPr>
          <w:rFonts w:ascii="Tahoma" w:hAnsi="Tahoma" w:cs="Tahoma"/>
          <w:sz w:val="20"/>
          <w:highlight w:val="yellow"/>
        </w:rPr>
        <w:t>]</w:t>
      </w:r>
      <w:r>
        <w:rPr>
          <w:rFonts w:ascii="Tahoma" w:hAnsi="Tahoma" w:cs="Tahoma"/>
          <w:sz w:val="20"/>
        </w:rPr>
        <w:t>;</w:t>
      </w:r>
    </w:p>
    <w:p w:rsidR="00B53127" w:rsidRPr="0060558F" w:rsidRDefault="00B53127" w:rsidP="00F61195">
      <w:pPr>
        <w:spacing w:after="0"/>
        <w:ind w:left="567"/>
        <w:contextualSpacing/>
        <w:rPr>
          <w:rFonts w:ascii="Tahoma" w:hAnsi="Tahoma" w:cs="Tahoma"/>
          <w:sz w:val="20"/>
        </w:rPr>
      </w:pPr>
      <w:r w:rsidRPr="0060558F">
        <w:rPr>
          <w:rFonts w:ascii="Tahoma" w:hAnsi="Tahoma" w:cs="Tahoma"/>
          <w:sz w:val="20"/>
        </w:rPr>
        <w:t>Кадастровый</w:t>
      </w:r>
      <w:r w:rsidRPr="0060558F">
        <w:rPr>
          <w:rFonts w:ascii="Tahoma" w:eastAsia="Calibri" w:hAnsi="Tahoma" w:cs="Tahoma"/>
          <w:sz w:val="20"/>
        </w:rPr>
        <w:t xml:space="preserve"> номер: </w:t>
      </w:r>
      <w:r w:rsidRPr="0060558F">
        <w:rPr>
          <w:rFonts w:ascii="Tahoma" w:hAnsi="Tahoma" w:cs="Tahoma"/>
          <w:sz w:val="20"/>
          <w:shd w:val="clear" w:color="auto" w:fill="FFFF00"/>
        </w:rPr>
        <w:t>[</w:t>
      </w:r>
      <w:r w:rsidRPr="0060558F">
        <w:rPr>
          <w:rFonts w:ascii="Tahoma" w:hAnsi="Tahoma" w:cs="Tahoma"/>
          <w:sz w:val="20"/>
        </w:rPr>
        <w:t>●</w:t>
      </w:r>
      <w:r w:rsidRPr="0060558F">
        <w:rPr>
          <w:rFonts w:ascii="Tahoma" w:hAnsi="Tahoma" w:cs="Tahoma"/>
          <w:sz w:val="20"/>
          <w:highlight w:val="yellow"/>
        </w:rPr>
        <w:t>]</w:t>
      </w:r>
      <w:r>
        <w:rPr>
          <w:rFonts w:ascii="Tahoma" w:hAnsi="Tahoma" w:cs="Tahoma"/>
          <w:sz w:val="20"/>
        </w:rPr>
        <w:t>;</w:t>
      </w:r>
    </w:p>
    <w:p w:rsidR="00B53127" w:rsidRPr="00341C7F" w:rsidRDefault="00B53127" w:rsidP="00F61195">
      <w:pPr>
        <w:spacing w:after="0"/>
        <w:ind w:left="567"/>
        <w:contextualSpacing/>
        <w:rPr>
          <w:rFonts w:ascii="Tahoma" w:eastAsia="Calibri" w:hAnsi="Tahoma" w:cs="Tahoma"/>
          <w:sz w:val="20"/>
        </w:rPr>
      </w:pPr>
      <w:r w:rsidRPr="004611CF">
        <w:rPr>
          <w:rFonts w:ascii="Tahoma" w:hAnsi="Tahoma" w:cs="Tahoma"/>
          <w:sz w:val="20"/>
        </w:rPr>
        <w:t xml:space="preserve">Вид </w:t>
      </w:r>
      <w:r w:rsidR="001D4A78">
        <w:rPr>
          <w:rFonts w:ascii="Tahoma" w:hAnsi="Tahoma" w:cs="Tahoma"/>
          <w:sz w:val="20"/>
        </w:rPr>
        <w:t>о</w:t>
      </w:r>
      <w:r w:rsidRPr="004611CF">
        <w:rPr>
          <w:rFonts w:ascii="Tahoma" w:hAnsi="Tahoma" w:cs="Tahoma"/>
          <w:sz w:val="20"/>
        </w:rPr>
        <w:t>бъекта недвижимо</w:t>
      </w:r>
      <w:r>
        <w:rPr>
          <w:rFonts w:ascii="Tahoma" w:hAnsi="Tahoma" w:cs="Tahoma"/>
          <w:sz w:val="20"/>
        </w:rPr>
        <w:t>го имущества</w:t>
      </w:r>
      <w:r w:rsidRPr="004611CF">
        <w:rPr>
          <w:rFonts w:ascii="Tahoma" w:hAnsi="Tahoma" w:cs="Tahoma"/>
          <w:sz w:val="20"/>
        </w:rPr>
        <w:t xml:space="preserve">: </w:t>
      </w:r>
      <w:r w:rsidRPr="00341C7F">
        <w:rPr>
          <w:rFonts w:ascii="Tahoma" w:hAnsi="Tahoma" w:cs="Tahoma"/>
          <w:sz w:val="20"/>
          <w:shd w:val="clear" w:color="auto" w:fill="FFFF00"/>
        </w:rPr>
        <w:t>[</w:t>
      </w:r>
      <w:r w:rsidRPr="00341C7F">
        <w:rPr>
          <w:rFonts w:ascii="Tahoma" w:hAnsi="Tahoma" w:cs="Tahoma"/>
          <w:sz w:val="20"/>
        </w:rPr>
        <w:t>●</w:t>
      </w:r>
      <w:r w:rsidRPr="00341C7F">
        <w:rPr>
          <w:rFonts w:ascii="Tahoma" w:hAnsi="Tahoma" w:cs="Tahoma"/>
          <w:sz w:val="20"/>
          <w:highlight w:val="yellow"/>
        </w:rPr>
        <w:t>]</w:t>
      </w:r>
      <w:r>
        <w:rPr>
          <w:rFonts w:ascii="Tahoma" w:hAnsi="Tahoma" w:cs="Tahoma"/>
          <w:sz w:val="20"/>
        </w:rPr>
        <w:t>;</w:t>
      </w:r>
    </w:p>
    <w:p w:rsidR="00B53127" w:rsidRPr="00341C7F" w:rsidRDefault="00B53127" w:rsidP="00F61195">
      <w:pPr>
        <w:spacing w:after="0"/>
        <w:ind w:left="567"/>
        <w:contextualSpacing/>
        <w:rPr>
          <w:rFonts w:ascii="Tahoma" w:hAnsi="Tahoma" w:cs="Tahoma"/>
          <w:sz w:val="20"/>
        </w:rPr>
      </w:pPr>
      <w:r w:rsidRPr="00341C7F">
        <w:rPr>
          <w:rFonts w:ascii="Tahoma" w:hAnsi="Tahoma" w:cs="Tahoma"/>
          <w:sz w:val="20"/>
        </w:rPr>
        <w:t>Наименование</w:t>
      </w:r>
      <w:r w:rsidRPr="00D727AB">
        <w:rPr>
          <w:rFonts w:ascii="Tahoma" w:eastAsia="Calibri" w:hAnsi="Tahoma" w:cs="Tahoma"/>
          <w:sz w:val="20"/>
        </w:rPr>
        <w:t xml:space="preserve">: </w:t>
      </w:r>
      <w:r w:rsidRPr="00341C7F">
        <w:rPr>
          <w:rFonts w:ascii="Tahoma" w:hAnsi="Tahoma" w:cs="Tahoma"/>
          <w:sz w:val="20"/>
          <w:shd w:val="clear" w:color="auto" w:fill="FFFF00"/>
        </w:rPr>
        <w:t>[</w:t>
      </w:r>
      <w:r w:rsidRPr="00341C7F">
        <w:rPr>
          <w:rFonts w:ascii="Tahoma" w:hAnsi="Tahoma" w:cs="Tahoma"/>
          <w:sz w:val="20"/>
        </w:rPr>
        <w:t>●</w:t>
      </w:r>
      <w:r w:rsidRPr="00341C7F">
        <w:rPr>
          <w:rFonts w:ascii="Tahoma" w:hAnsi="Tahoma" w:cs="Tahoma"/>
          <w:sz w:val="20"/>
          <w:highlight w:val="yellow"/>
        </w:rPr>
        <w:t>]</w:t>
      </w:r>
      <w:r>
        <w:rPr>
          <w:rFonts w:ascii="Tahoma" w:hAnsi="Tahoma" w:cs="Tahoma"/>
          <w:sz w:val="20"/>
        </w:rPr>
        <w:t>;</w:t>
      </w:r>
    </w:p>
    <w:p w:rsidR="00B53127" w:rsidRPr="00341C7F" w:rsidRDefault="00B53127" w:rsidP="00F61195">
      <w:pPr>
        <w:spacing w:after="0"/>
        <w:ind w:left="567"/>
        <w:contextualSpacing/>
        <w:rPr>
          <w:rFonts w:ascii="Tahoma" w:hAnsi="Tahoma" w:cs="Tahoma"/>
          <w:sz w:val="20"/>
        </w:rPr>
      </w:pPr>
      <w:r w:rsidRPr="00341C7F">
        <w:rPr>
          <w:rFonts w:ascii="Tahoma" w:hAnsi="Tahoma" w:cs="Tahoma"/>
          <w:sz w:val="20"/>
        </w:rPr>
        <w:t>Назначение</w:t>
      </w:r>
      <w:r w:rsidRPr="00341C7F">
        <w:rPr>
          <w:rFonts w:ascii="Tahoma" w:eastAsia="Calibri" w:hAnsi="Tahoma" w:cs="Tahoma"/>
          <w:sz w:val="20"/>
        </w:rPr>
        <w:t xml:space="preserve">: </w:t>
      </w:r>
      <w:r w:rsidRPr="00341C7F">
        <w:rPr>
          <w:rFonts w:ascii="Tahoma" w:hAnsi="Tahoma" w:cs="Tahoma"/>
          <w:sz w:val="20"/>
          <w:shd w:val="clear" w:color="auto" w:fill="FFFF00"/>
        </w:rPr>
        <w:t>[</w:t>
      </w:r>
      <w:r w:rsidRPr="00341C7F">
        <w:rPr>
          <w:rFonts w:ascii="Tahoma" w:hAnsi="Tahoma" w:cs="Tahoma"/>
          <w:sz w:val="20"/>
        </w:rPr>
        <w:t>●</w:t>
      </w:r>
      <w:r w:rsidRPr="00341C7F">
        <w:rPr>
          <w:rFonts w:ascii="Tahoma" w:hAnsi="Tahoma" w:cs="Tahoma"/>
          <w:sz w:val="20"/>
          <w:highlight w:val="yellow"/>
        </w:rPr>
        <w:t>]</w:t>
      </w:r>
      <w:r>
        <w:rPr>
          <w:rFonts w:ascii="Tahoma" w:hAnsi="Tahoma" w:cs="Tahoma"/>
          <w:sz w:val="20"/>
        </w:rPr>
        <w:t>;</w:t>
      </w:r>
    </w:p>
    <w:p w:rsidR="00B53127" w:rsidRPr="00787E61" w:rsidRDefault="00B53127" w:rsidP="00F61195">
      <w:pPr>
        <w:spacing w:after="0"/>
        <w:ind w:left="567"/>
        <w:contextualSpacing/>
        <w:rPr>
          <w:rFonts w:ascii="Tahoma" w:eastAsia="Calibri" w:hAnsi="Tahoma" w:cs="Tahoma"/>
          <w:sz w:val="20"/>
        </w:rPr>
      </w:pPr>
      <w:r w:rsidRPr="00787E61">
        <w:rPr>
          <w:rFonts w:ascii="Tahoma" w:hAnsi="Tahoma" w:cs="Tahoma"/>
          <w:sz w:val="20"/>
        </w:rPr>
        <w:t xml:space="preserve">Номер этажа, на котором расположено помещение, </w:t>
      </w:r>
      <w:proofErr w:type="spellStart"/>
      <w:r w:rsidRPr="00787E61">
        <w:rPr>
          <w:rFonts w:ascii="Tahoma" w:hAnsi="Tahoma" w:cs="Tahoma"/>
          <w:sz w:val="20"/>
        </w:rPr>
        <w:t>машино</w:t>
      </w:r>
      <w:proofErr w:type="spellEnd"/>
      <w:r w:rsidRPr="00787E61">
        <w:rPr>
          <w:rFonts w:ascii="Tahoma" w:hAnsi="Tahoma" w:cs="Tahoma"/>
          <w:sz w:val="20"/>
        </w:rPr>
        <w:t>-место /Количество этажей, в том числе подземных этажей:</w:t>
      </w:r>
      <w:r w:rsidRPr="00787E61">
        <w:rPr>
          <w:sz w:val="20"/>
        </w:rPr>
        <w:t xml:space="preserve"> </w:t>
      </w:r>
      <w:r w:rsidRPr="00787E61">
        <w:rPr>
          <w:rFonts w:ascii="Tahoma" w:hAnsi="Tahoma" w:cs="Tahoma"/>
          <w:sz w:val="20"/>
          <w:shd w:val="clear" w:color="auto" w:fill="FFFF00"/>
        </w:rPr>
        <w:t>[</w:t>
      </w:r>
      <w:r w:rsidRPr="00787E61">
        <w:rPr>
          <w:rFonts w:ascii="Tahoma" w:hAnsi="Tahoma" w:cs="Tahoma"/>
          <w:sz w:val="20"/>
        </w:rPr>
        <w:t>●</w:t>
      </w:r>
      <w:r w:rsidRPr="00787E61">
        <w:rPr>
          <w:rFonts w:ascii="Tahoma" w:hAnsi="Tahoma" w:cs="Tahoma"/>
          <w:sz w:val="20"/>
          <w:highlight w:val="yellow"/>
        </w:rPr>
        <w:t>]</w:t>
      </w:r>
      <w:r>
        <w:rPr>
          <w:rFonts w:ascii="Tahoma" w:hAnsi="Tahoma" w:cs="Tahoma"/>
          <w:sz w:val="20"/>
        </w:rPr>
        <w:t>;</w:t>
      </w:r>
    </w:p>
    <w:p w:rsidR="00B53127" w:rsidRPr="00341C7F" w:rsidRDefault="00B53127" w:rsidP="00F61195">
      <w:pPr>
        <w:spacing w:after="0"/>
        <w:ind w:left="567"/>
        <w:contextualSpacing/>
        <w:rPr>
          <w:rFonts w:ascii="Tahoma" w:hAnsi="Tahoma" w:cs="Tahoma"/>
          <w:sz w:val="20"/>
        </w:rPr>
      </w:pPr>
      <w:r w:rsidRPr="00341C7F">
        <w:rPr>
          <w:rFonts w:ascii="Tahoma" w:hAnsi="Tahoma" w:cs="Tahoma"/>
          <w:sz w:val="20"/>
        </w:rPr>
        <w:t xml:space="preserve">Площадь </w:t>
      </w:r>
      <w:r w:rsidR="001B0DB4">
        <w:rPr>
          <w:rFonts w:ascii="Tahoma" w:hAnsi="Tahoma" w:cs="Tahoma"/>
          <w:sz w:val="20"/>
        </w:rPr>
        <w:t>о</w:t>
      </w:r>
      <w:r>
        <w:rPr>
          <w:rFonts w:ascii="Tahoma" w:hAnsi="Tahoma" w:cs="Tahoma"/>
          <w:sz w:val="20"/>
        </w:rPr>
        <w:t>бъекта недвижимого имущества</w:t>
      </w:r>
      <w:r w:rsidRPr="00341C7F">
        <w:rPr>
          <w:rFonts w:ascii="Tahoma" w:eastAsia="Calibri" w:hAnsi="Tahoma" w:cs="Tahoma"/>
          <w:sz w:val="20"/>
        </w:rPr>
        <w:t xml:space="preserve">: </w:t>
      </w:r>
      <w:r w:rsidRPr="00341C7F">
        <w:rPr>
          <w:rFonts w:ascii="Tahoma" w:hAnsi="Tahoma" w:cs="Tahoma"/>
          <w:sz w:val="20"/>
          <w:shd w:val="clear" w:color="auto" w:fill="FFFF00"/>
        </w:rPr>
        <w:t>[</w:t>
      </w:r>
      <w:r w:rsidRPr="00341C7F">
        <w:rPr>
          <w:rFonts w:ascii="Tahoma" w:hAnsi="Tahoma" w:cs="Tahoma"/>
          <w:sz w:val="20"/>
        </w:rPr>
        <w:t>●</w:t>
      </w:r>
      <w:r w:rsidRPr="00341C7F">
        <w:rPr>
          <w:rFonts w:ascii="Tahoma" w:hAnsi="Tahoma" w:cs="Tahoma"/>
          <w:sz w:val="20"/>
          <w:highlight w:val="yellow"/>
        </w:rPr>
        <w:t>]</w:t>
      </w:r>
      <w:r>
        <w:rPr>
          <w:rFonts w:ascii="Tahoma" w:hAnsi="Tahoma" w:cs="Tahoma"/>
          <w:sz w:val="20"/>
        </w:rPr>
        <w:t>;</w:t>
      </w:r>
    </w:p>
    <w:p w:rsidR="00B53127" w:rsidRPr="00341C7F" w:rsidRDefault="00B53127" w:rsidP="00F61195">
      <w:pPr>
        <w:spacing w:after="0"/>
        <w:ind w:left="567"/>
        <w:contextualSpacing/>
        <w:rPr>
          <w:rFonts w:ascii="Tahoma" w:hAnsi="Tahoma" w:cs="Tahoma"/>
          <w:sz w:val="20"/>
        </w:rPr>
      </w:pPr>
      <w:r w:rsidRPr="00341C7F">
        <w:rPr>
          <w:rFonts w:ascii="Tahoma" w:hAnsi="Tahoma" w:cs="Tahoma"/>
          <w:sz w:val="20"/>
        </w:rPr>
        <w:t>Сведения о государственной регистрации права собственности Российской Федерации</w:t>
      </w:r>
      <w:r w:rsidRPr="00341C7F">
        <w:rPr>
          <w:rFonts w:ascii="Tahoma" w:eastAsia="Helvetica Light" w:hAnsi="Tahoma" w:cs="Tahoma"/>
          <w:b/>
          <w:bCs/>
          <w:color w:val="3E5057"/>
          <w:kern w:val="24"/>
          <w:sz w:val="20"/>
        </w:rPr>
        <w:t xml:space="preserve"> </w:t>
      </w:r>
      <w:r w:rsidR="00B65837">
        <w:rPr>
          <w:rFonts w:ascii="Tahoma" w:hAnsi="Tahoma" w:cs="Tahoma"/>
          <w:bCs/>
          <w:sz w:val="20"/>
        </w:rPr>
        <w:t>на о</w:t>
      </w:r>
      <w:r w:rsidRPr="00341C7F">
        <w:rPr>
          <w:rFonts w:ascii="Tahoma" w:hAnsi="Tahoma" w:cs="Tahoma"/>
          <w:bCs/>
          <w:sz w:val="20"/>
        </w:rPr>
        <w:t>бъект</w:t>
      </w:r>
      <w:r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sz w:val="20"/>
        </w:rPr>
        <w:t>недвижимого имущества</w:t>
      </w:r>
      <w:r w:rsidRPr="00341C7F">
        <w:rPr>
          <w:rFonts w:ascii="Tahoma" w:hAnsi="Tahoma" w:cs="Tahoma"/>
          <w:sz w:val="20"/>
        </w:rPr>
        <w:t xml:space="preserve">: запись в ЕГРН от </w:t>
      </w:r>
      <w:r w:rsidRPr="00341C7F">
        <w:rPr>
          <w:rFonts w:ascii="Tahoma" w:hAnsi="Tahoma" w:cs="Tahoma"/>
          <w:sz w:val="20"/>
          <w:shd w:val="clear" w:color="auto" w:fill="FFFF00"/>
        </w:rPr>
        <w:t>[</w:t>
      </w:r>
      <w:r w:rsidRPr="00341C7F">
        <w:rPr>
          <w:rFonts w:ascii="Tahoma" w:hAnsi="Tahoma" w:cs="Tahoma"/>
          <w:sz w:val="20"/>
        </w:rPr>
        <w:t>●</w:t>
      </w:r>
      <w:r w:rsidRPr="00341C7F">
        <w:rPr>
          <w:rFonts w:ascii="Tahoma" w:hAnsi="Tahoma" w:cs="Tahoma"/>
          <w:sz w:val="20"/>
          <w:highlight w:val="yellow"/>
        </w:rPr>
        <w:t>]</w:t>
      </w:r>
      <w:r w:rsidRPr="00341C7F">
        <w:rPr>
          <w:rFonts w:ascii="Tahoma" w:hAnsi="Tahoma" w:cs="Tahoma"/>
          <w:sz w:val="20"/>
        </w:rPr>
        <w:t xml:space="preserve"> № </w:t>
      </w:r>
      <w:r w:rsidRPr="00341C7F">
        <w:rPr>
          <w:rFonts w:ascii="Tahoma" w:hAnsi="Tahoma" w:cs="Tahoma"/>
          <w:sz w:val="20"/>
          <w:shd w:val="clear" w:color="auto" w:fill="FFFF00"/>
        </w:rPr>
        <w:t>[</w:t>
      </w:r>
      <w:r w:rsidRPr="00341C7F">
        <w:rPr>
          <w:rFonts w:ascii="Tahoma" w:hAnsi="Tahoma" w:cs="Tahoma"/>
          <w:sz w:val="20"/>
        </w:rPr>
        <w:t>●</w:t>
      </w:r>
      <w:r w:rsidRPr="00341C7F">
        <w:rPr>
          <w:rFonts w:ascii="Tahoma" w:hAnsi="Tahoma" w:cs="Tahoma"/>
          <w:sz w:val="20"/>
          <w:highlight w:val="yellow"/>
        </w:rPr>
        <w:t>]</w:t>
      </w:r>
      <w:r w:rsidRPr="00341C7F">
        <w:rPr>
          <w:rFonts w:ascii="Tahoma" w:hAnsi="Tahoma" w:cs="Tahoma"/>
          <w:sz w:val="20"/>
        </w:rPr>
        <w:t xml:space="preserve">. </w:t>
      </w:r>
    </w:p>
    <w:p w:rsidR="00B53127" w:rsidRPr="005A06B0" w:rsidRDefault="00B53127" w:rsidP="00F61195">
      <w:pPr>
        <w:spacing w:after="0"/>
        <w:ind w:left="567"/>
        <w:contextualSpacing/>
        <w:rPr>
          <w:rFonts w:ascii="Tahoma" w:hAnsi="Tahoma" w:cs="Tahoma"/>
          <w:sz w:val="20"/>
        </w:rPr>
      </w:pPr>
      <w:r w:rsidRPr="005A06B0">
        <w:rPr>
          <w:rFonts w:ascii="Tahoma" w:hAnsi="Tahoma" w:cs="Tahoma"/>
          <w:sz w:val="20"/>
        </w:rPr>
        <w:t>Све</w:t>
      </w:r>
      <w:r w:rsidR="001B0DB4">
        <w:rPr>
          <w:rFonts w:ascii="Tahoma" w:hAnsi="Tahoma" w:cs="Tahoma"/>
          <w:sz w:val="20"/>
        </w:rPr>
        <w:t>дения о характеристиках о</w:t>
      </w:r>
      <w:r>
        <w:rPr>
          <w:rFonts w:ascii="Tahoma" w:hAnsi="Tahoma" w:cs="Tahoma"/>
          <w:sz w:val="20"/>
        </w:rPr>
        <w:t>бъекта</w:t>
      </w:r>
      <w:r w:rsidRPr="005A06B0">
        <w:rPr>
          <w:rFonts w:ascii="Tahoma" w:hAnsi="Tahoma" w:cs="Tahoma"/>
          <w:sz w:val="20"/>
        </w:rPr>
        <w:t xml:space="preserve"> недвижимого имущества, зарегистрированных правах и обременениях </w:t>
      </w:r>
      <w:r w:rsidR="00C874FF">
        <w:rPr>
          <w:rFonts w:ascii="Tahoma" w:hAnsi="Tahoma" w:cs="Tahoma"/>
          <w:sz w:val="20"/>
        </w:rPr>
        <w:t>указаны</w:t>
      </w:r>
      <w:r w:rsidRPr="005A06B0">
        <w:rPr>
          <w:rFonts w:ascii="Tahoma" w:hAnsi="Tahoma" w:cs="Tahoma"/>
          <w:sz w:val="20"/>
        </w:rPr>
        <w:t xml:space="preserve"> в выписке из ЕГРН от </w:t>
      </w:r>
      <w:r w:rsidRPr="005A06B0">
        <w:rPr>
          <w:rFonts w:ascii="Tahoma" w:hAnsi="Tahoma" w:cs="Tahoma"/>
          <w:sz w:val="20"/>
          <w:highlight w:val="yellow"/>
        </w:rPr>
        <w:t>[</w:t>
      </w:r>
      <w:r w:rsidRPr="005A06B0">
        <w:rPr>
          <w:rFonts w:ascii="Tahoma" w:hAnsi="Tahoma" w:cs="Tahoma"/>
          <w:sz w:val="20"/>
        </w:rPr>
        <w:t>●</w:t>
      </w:r>
      <w:r w:rsidRPr="005A06B0">
        <w:rPr>
          <w:rFonts w:ascii="Tahoma" w:hAnsi="Tahoma" w:cs="Tahoma"/>
          <w:sz w:val="20"/>
          <w:highlight w:val="yellow"/>
        </w:rPr>
        <w:t>]</w:t>
      </w:r>
      <w:r w:rsidRPr="005A06B0">
        <w:rPr>
          <w:rFonts w:ascii="Tahoma" w:hAnsi="Tahoma" w:cs="Tahoma"/>
          <w:sz w:val="20"/>
        </w:rPr>
        <w:t xml:space="preserve"> № </w:t>
      </w:r>
      <w:r w:rsidRPr="005A06B0">
        <w:rPr>
          <w:rFonts w:ascii="Tahoma" w:hAnsi="Tahoma" w:cs="Tahoma"/>
          <w:sz w:val="20"/>
          <w:highlight w:val="yellow"/>
        </w:rPr>
        <w:t>[</w:t>
      </w:r>
      <w:r w:rsidRPr="005A06B0">
        <w:rPr>
          <w:rFonts w:ascii="Tahoma" w:hAnsi="Tahoma" w:cs="Tahoma"/>
          <w:sz w:val="20"/>
        </w:rPr>
        <w:t>●</w:t>
      </w:r>
      <w:r w:rsidRPr="005A06B0">
        <w:rPr>
          <w:rFonts w:ascii="Tahoma" w:hAnsi="Tahoma" w:cs="Tahoma"/>
          <w:sz w:val="20"/>
          <w:highlight w:val="yellow"/>
        </w:rPr>
        <w:t>]</w:t>
      </w:r>
      <w:r w:rsidRPr="005A06B0">
        <w:rPr>
          <w:rFonts w:ascii="Tahoma" w:hAnsi="Tahoma" w:cs="Tahoma"/>
          <w:sz w:val="20"/>
        </w:rPr>
        <w:t xml:space="preserve"> (Приложение № 2).</w:t>
      </w:r>
    </w:p>
    <w:p w:rsidR="00B53127" w:rsidRDefault="008322D1" w:rsidP="00F61195">
      <w:pPr>
        <w:pStyle w:val="a"/>
        <w:numPr>
          <w:ilvl w:val="0"/>
          <w:numId w:val="9"/>
        </w:numPr>
        <w:tabs>
          <w:tab w:val="left" w:pos="1134"/>
        </w:tabs>
        <w:spacing w:after="0"/>
        <w:ind w:left="567" w:firstLine="0"/>
        <w:contextualSpacing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У</w:t>
      </w:r>
      <w:r w:rsidR="00B53127" w:rsidRPr="00B53127">
        <w:rPr>
          <w:rFonts w:ascii="Tahoma" w:hAnsi="Tahoma" w:cs="Tahoma"/>
          <w:b/>
          <w:sz w:val="20"/>
        </w:rPr>
        <w:t>часток</w:t>
      </w:r>
      <w:r w:rsidR="00B53127">
        <w:rPr>
          <w:rFonts w:ascii="Tahoma" w:hAnsi="Tahoma" w:cs="Tahoma"/>
          <w:b/>
          <w:sz w:val="20"/>
        </w:rPr>
        <w:t>:</w:t>
      </w:r>
    </w:p>
    <w:p w:rsidR="00B53127" w:rsidRPr="00D93478" w:rsidRDefault="00B53127" w:rsidP="00F61195">
      <w:pPr>
        <w:spacing w:after="0"/>
        <w:ind w:left="567"/>
        <w:contextualSpacing/>
        <w:rPr>
          <w:rFonts w:ascii="Tahoma" w:eastAsia="Calibri" w:hAnsi="Tahoma" w:cs="Tahoma"/>
          <w:sz w:val="20"/>
        </w:rPr>
      </w:pPr>
      <w:r w:rsidRPr="00D93478">
        <w:rPr>
          <w:rFonts w:ascii="Tahoma" w:hAnsi="Tahoma" w:cs="Tahoma"/>
          <w:sz w:val="20"/>
        </w:rPr>
        <w:t>Адрес</w:t>
      </w:r>
      <w:r w:rsidRPr="00D93478">
        <w:rPr>
          <w:rFonts w:ascii="Tahoma" w:eastAsia="Calibri" w:hAnsi="Tahoma" w:cs="Tahoma"/>
          <w:sz w:val="20"/>
        </w:rPr>
        <w:t xml:space="preserve">: </w:t>
      </w:r>
      <w:r w:rsidRPr="00D93478">
        <w:rPr>
          <w:rFonts w:ascii="Tahoma" w:hAnsi="Tahoma" w:cs="Tahoma"/>
          <w:sz w:val="20"/>
          <w:shd w:val="clear" w:color="auto" w:fill="FFFF00"/>
        </w:rPr>
        <w:t>[</w:t>
      </w:r>
      <w:r w:rsidRPr="00D93478">
        <w:rPr>
          <w:rFonts w:ascii="Tahoma" w:hAnsi="Tahoma" w:cs="Tahoma"/>
          <w:sz w:val="20"/>
        </w:rPr>
        <w:t>●</w:t>
      </w:r>
      <w:r w:rsidRPr="00D93478">
        <w:rPr>
          <w:rFonts w:ascii="Tahoma" w:hAnsi="Tahoma" w:cs="Tahoma"/>
          <w:sz w:val="20"/>
          <w:highlight w:val="yellow"/>
        </w:rPr>
        <w:t>]</w:t>
      </w:r>
      <w:r>
        <w:rPr>
          <w:rFonts w:ascii="Tahoma" w:hAnsi="Tahoma" w:cs="Tahoma"/>
          <w:sz w:val="20"/>
        </w:rPr>
        <w:t>;</w:t>
      </w:r>
    </w:p>
    <w:p w:rsidR="00B53127" w:rsidRPr="0060558F" w:rsidRDefault="00B53127" w:rsidP="00F61195">
      <w:pPr>
        <w:spacing w:after="0"/>
        <w:ind w:left="567"/>
        <w:contextualSpacing/>
        <w:rPr>
          <w:rFonts w:ascii="Tahoma" w:hAnsi="Tahoma" w:cs="Tahoma"/>
          <w:sz w:val="20"/>
        </w:rPr>
      </w:pPr>
      <w:r w:rsidRPr="0060558F">
        <w:rPr>
          <w:rFonts w:ascii="Tahoma" w:hAnsi="Tahoma" w:cs="Tahoma"/>
          <w:sz w:val="20"/>
        </w:rPr>
        <w:t>Кадастровый</w:t>
      </w:r>
      <w:r w:rsidRPr="0060558F">
        <w:rPr>
          <w:rFonts w:ascii="Tahoma" w:eastAsia="Calibri" w:hAnsi="Tahoma" w:cs="Tahoma"/>
          <w:sz w:val="20"/>
        </w:rPr>
        <w:t xml:space="preserve"> номер: </w:t>
      </w:r>
      <w:r w:rsidRPr="0060558F">
        <w:rPr>
          <w:rFonts w:ascii="Tahoma" w:hAnsi="Tahoma" w:cs="Tahoma"/>
          <w:sz w:val="20"/>
          <w:shd w:val="clear" w:color="auto" w:fill="FFFF00"/>
        </w:rPr>
        <w:t>[</w:t>
      </w:r>
      <w:r w:rsidRPr="0060558F">
        <w:rPr>
          <w:rFonts w:ascii="Tahoma" w:hAnsi="Tahoma" w:cs="Tahoma"/>
          <w:sz w:val="20"/>
        </w:rPr>
        <w:t>●</w:t>
      </w:r>
      <w:r w:rsidRPr="0060558F">
        <w:rPr>
          <w:rFonts w:ascii="Tahoma" w:hAnsi="Tahoma" w:cs="Tahoma"/>
          <w:sz w:val="20"/>
          <w:highlight w:val="yellow"/>
        </w:rPr>
        <w:t>]</w:t>
      </w:r>
      <w:r>
        <w:rPr>
          <w:rFonts w:ascii="Tahoma" w:hAnsi="Tahoma" w:cs="Tahoma"/>
          <w:sz w:val="20"/>
        </w:rPr>
        <w:t>;</w:t>
      </w:r>
    </w:p>
    <w:p w:rsidR="00B53127" w:rsidRPr="00341C7F" w:rsidRDefault="00B53127" w:rsidP="00F61195">
      <w:pPr>
        <w:spacing w:after="0"/>
        <w:ind w:left="567"/>
        <w:contextualSpacing/>
        <w:rPr>
          <w:rFonts w:ascii="Tahoma" w:eastAsia="Calibri" w:hAnsi="Tahoma" w:cs="Tahoma"/>
          <w:sz w:val="20"/>
        </w:rPr>
      </w:pPr>
      <w:r>
        <w:rPr>
          <w:rFonts w:ascii="Tahoma" w:hAnsi="Tahoma" w:cs="Tahoma"/>
          <w:sz w:val="20"/>
        </w:rPr>
        <w:t>Категория земель</w:t>
      </w:r>
      <w:r w:rsidRPr="004611CF">
        <w:rPr>
          <w:rFonts w:ascii="Tahoma" w:hAnsi="Tahoma" w:cs="Tahoma"/>
          <w:sz w:val="20"/>
        </w:rPr>
        <w:t xml:space="preserve">: </w:t>
      </w:r>
      <w:r w:rsidRPr="00341C7F">
        <w:rPr>
          <w:rFonts w:ascii="Tahoma" w:hAnsi="Tahoma" w:cs="Tahoma"/>
          <w:sz w:val="20"/>
          <w:shd w:val="clear" w:color="auto" w:fill="FFFF00"/>
        </w:rPr>
        <w:t>[</w:t>
      </w:r>
      <w:r w:rsidRPr="00341C7F">
        <w:rPr>
          <w:rFonts w:ascii="Tahoma" w:hAnsi="Tahoma" w:cs="Tahoma"/>
          <w:sz w:val="20"/>
        </w:rPr>
        <w:t>●</w:t>
      </w:r>
      <w:r w:rsidRPr="00341C7F">
        <w:rPr>
          <w:rFonts w:ascii="Tahoma" w:hAnsi="Tahoma" w:cs="Tahoma"/>
          <w:sz w:val="20"/>
          <w:highlight w:val="yellow"/>
        </w:rPr>
        <w:t>]</w:t>
      </w:r>
      <w:r>
        <w:rPr>
          <w:rFonts w:ascii="Tahoma" w:hAnsi="Tahoma" w:cs="Tahoma"/>
          <w:sz w:val="20"/>
        </w:rPr>
        <w:t>;</w:t>
      </w:r>
    </w:p>
    <w:p w:rsidR="00B53127" w:rsidRPr="00341C7F" w:rsidRDefault="00B53127" w:rsidP="00F61195">
      <w:pPr>
        <w:spacing w:after="0"/>
        <w:ind w:left="567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Вид разрешенного использования</w:t>
      </w:r>
      <w:r w:rsidRPr="00D727AB">
        <w:rPr>
          <w:rFonts w:ascii="Tahoma" w:eastAsia="Calibri" w:hAnsi="Tahoma" w:cs="Tahoma"/>
          <w:sz w:val="20"/>
        </w:rPr>
        <w:t xml:space="preserve">: </w:t>
      </w:r>
      <w:r w:rsidRPr="00341C7F">
        <w:rPr>
          <w:rFonts w:ascii="Tahoma" w:hAnsi="Tahoma" w:cs="Tahoma"/>
          <w:sz w:val="20"/>
          <w:shd w:val="clear" w:color="auto" w:fill="FFFF00"/>
        </w:rPr>
        <w:t>[</w:t>
      </w:r>
      <w:r w:rsidRPr="00341C7F">
        <w:rPr>
          <w:rFonts w:ascii="Tahoma" w:hAnsi="Tahoma" w:cs="Tahoma"/>
          <w:sz w:val="20"/>
        </w:rPr>
        <w:t>●</w:t>
      </w:r>
      <w:r w:rsidRPr="00341C7F">
        <w:rPr>
          <w:rFonts w:ascii="Tahoma" w:hAnsi="Tahoma" w:cs="Tahoma"/>
          <w:sz w:val="20"/>
          <w:highlight w:val="yellow"/>
        </w:rPr>
        <w:t>]</w:t>
      </w:r>
      <w:r>
        <w:rPr>
          <w:rFonts w:ascii="Tahoma" w:hAnsi="Tahoma" w:cs="Tahoma"/>
          <w:sz w:val="20"/>
        </w:rPr>
        <w:t>;</w:t>
      </w:r>
    </w:p>
    <w:p w:rsidR="00B53127" w:rsidRPr="00341C7F" w:rsidRDefault="00B53127" w:rsidP="00F61195">
      <w:pPr>
        <w:spacing w:after="0"/>
        <w:ind w:left="567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Общая площадь</w:t>
      </w:r>
      <w:r w:rsidRPr="00341C7F">
        <w:rPr>
          <w:rFonts w:ascii="Tahoma" w:eastAsia="Calibri" w:hAnsi="Tahoma" w:cs="Tahoma"/>
          <w:sz w:val="20"/>
        </w:rPr>
        <w:t xml:space="preserve">: </w:t>
      </w:r>
      <w:r w:rsidRPr="00341C7F">
        <w:rPr>
          <w:rFonts w:ascii="Tahoma" w:hAnsi="Tahoma" w:cs="Tahoma"/>
          <w:sz w:val="20"/>
          <w:shd w:val="clear" w:color="auto" w:fill="FFFF00"/>
        </w:rPr>
        <w:t>[</w:t>
      </w:r>
      <w:r w:rsidRPr="00341C7F">
        <w:rPr>
          <w:rFonts w:ascii="Tahoma" w:hAnsi="Tahoma" w:cs="Tahoma"/>
          <w:sz w:val="20"/>
        </w:rPr>
        <w:t>●</w:t>
      </w:r>
      <w:r w:rsidRPr="00341C7F">
        <w:rPr>
          <w:rFonts w:ascii="Tahoma" w:hAnsi="Tahoma" w:cs="Tahoma"/>
          <w:sz w:val="20"/>
          <w:highlight w:val="yellow"/>
        </w:rPr>
        <w:t>]</w:t>
      </w:r>
      <w:r>
        <w:rPr>
          <w:rFonts w:ascii="Tahoma" w:hAnsi="Tahoma" w:cs="Tahoma"/>
          <w:sz w:val="20"/>
        </w:rPr>
        <w:t>;</w:t>
      </w:r>
    </w:p>
    <w:p w:rsidR="00B53127" w:rsidRPr="00341C7F" w:rsidRDefault="00B53127" w:rsidP="00F61195">
      <w:pPr>
        <w:spacing w:after="0"/>
        <w:ind w:left="567"/>
        <w:contextualSpacing/>
        <w:rPr>
          <w:rFonts w:ascii="Tahoma" w:hAnsi="Tahoma" w:cs="Tahoma"/>
          <w:sz w:val="20"/>
        </w:rPr>
      </w:pPr>
      <w:r w:rsidRPr="00341C7F">
        <w:rPr>
          <w:rFonts w:ascii="Tahoma" w:hAnsi="Tahoma" w:cs="Tahoma"/>
          <w:sz w:val="20"/>
        </w:rPr>
        <w:t>Сведения о государственной регистрации права собственности Российской Федерации</w:t>
      </w:r>
      <w:r w:rsidRPr="00341C7F">
        <w:rPr>
          <w:rFonts w:ascii="Tahoma" w:eastAsia="Helvetica Light" w:hAnsi="Tahoma" w:cs="Tahoma"/>
          <w:b/>
          <w:bCs/>
          <w:color w:val="3E5057"/>
          <w:kern w:val="24"/>
          <w:sz w:val="20"/>
        </w:rPr>
        <w:t xml:space="preserve"> </w:t>
      </w:r>
      <w:r w:rsidRPr="00341C7F">
        <w:rPr>
          <w:rFonts w:ascii="Tahoma" w:hAnsi="Tahoma" w:cs="Tahoma"/>
          <w:bCs/>
          <w:sz w:val="20"/>
        </w:rPr>
        <w:t xml:space="preserve">на </w:t>
      </w:r>
      <w:r w:rsidR="00B65837">
        <w:rPr>
          <w:rFonts w:ascii="Tahoma" w:hAnsi="Tahoma" w:cs="Tahoma"/>
          <w:bCs/>
          <w:sz w:val="20"/>
        </w:rPr>
        <w:t>з</w:t>
      </w:r>
      <w:r>
        <w:rPr>
          <w:rFonts w:ascii="Tahoma" w:hAnsi="Tahoma" w:cs="Tahoma"/>
          <w:bCs/>
          <w:sz w:val="20"/>
        </w:rPr>
        <w:t>емельный участок</w:t>
      </w:r>
      <w:r w:rsidRPr="00341C7F">
        <w:rPr>
          <w:rFonts w:ascii="Tahoma" w:hAnsi="Tahoma" w:cs="Tahoma"/>
          <w:sz w:val="20"/>
        </w:rPr>
        <w:t xml:space="preserve">: запись в ЕГРН от </w:t>
      </w:r>
      <w:r w:rsidRPr="00341C7F">
        <w:rPr>
          <w:rFonts w:ascii="Tahoma" w:hAnsi="Tahoma" w:cs="Tahoma"/>
          <w:sz w:val="20"/>
          <w:shd w:val="clear" w:color="auto" w:fill="FFFF00"/>
        </w:rPr>
        <w:t>[</w:t>
      </w:r>
      <w:r w:rsidRPr="00341C7F">
        <w:rPr>
          <w:rFonts w:ascii="Tahoma" w:hAnsi="Tahoma" w:cs="Tahoma"/>
          <w:sz w:val="20"/>
        </w:rPr>
        <w:t>●</w:t>
      </w:r>
      <w:r w:rsidRPr="00341C7F">
        <w:rPr>
          <w:rFonts w:ascii="Tahoma" w:hAnsi="Tahoma" w:cs="Tahoma"/>
          <w:sz w:val="20"/>
          <w:highlight w:val="yellow"/>
        </w:rPr>
        <w:t>]</w:t>
      </w:r>
      <w:r w:rsidRPr="00341C7F">
        <w:rPr>
          <w:rFonts w:ascii="Tahoma" w:hAnsi="Tahoma" w:cs="Tahoma"/>
          <w:sz w:val="20"/>
        </w:rPr>
        <w:t xml:space="preserve"> № </w:t>
      </w:r>
      <w:r w:rsidRPr="00341C7F">
        <w:rPr>
          <w:rFonts w:ascii="Tahoma" w:hAnsi="Tahoma" w:cs="Tahoma"/>
          <w:sz w:val="20"/>
          <w:shd w:val="clear" w:color="auto" w:fill="FFFF00"/>
        </w:rPr>
        <w:t>[</w:t>
      </w:r>
      <w:r w:rsidRPr="00341C7F">
        <w:rPr>
          <w:rFonts w:ascii="Tahoma" w:hAnsi="Tahoma" w:cs="Tahoma"/>
          <w:sz w:val="20"/>
        </w:rPr>
        <w:t>●</w:t>
      </w:r>
      <w:r w:rsidRPr="00341C7F">
        <w:rPr>
          <w:rFonts w:ascii="Tahoma" w:hAnsi="Tahoma" w:cs="Tahoma"/>
          <w:sz w:val="20"/>
          <w:highlight w:val="yellow"/>
        </w:rPr>
        <w:t>]</w:t>
      </w:r>
      <w:r w:rsidRPr="00341C7F">
        <w:rPr>
          <w:rFonts w:ascii="Tahoma" w:hAnsi="Tahoma" w:cs="Tahoma"/>
          <w:sz w:val="20"/>
        </w:rPr>
        <w:t xml:space="preserve">. </w:t>
      </w:r>
    </w:p>
    <w:p w:rsidR="00B53127" w:rsidRDefault="00B53127" w:rsidP="00F61195">
      <w:pPr>
        <w:spacing w:after="0"/>
        <w:ind w:left="567"/>
        <w:contextualSpacing/>
        <w:rPr>
          <w:rFonts w:ascii="Tahoma" w:hAnsi="Tahoma" w:cs="Tahoma"/>
          <w:sz w:val="20"/>
        </w:rPr>
      </w:pPr>
      <w:r w:rsidRPr="005A06B0">
        <w:rPr>
          <w:rFonts w:ascii="Tahoma" w:hAnsi="Tahoma" w:cs="Tahoma"/>
          <w:sz w:val="20"/>
        </w:rPr>
        <w:t xml:space="preserve">Сведения о характеристиках </w:t>
      </w:r>
      <w:r w:rsidR="008322D1">
        <w:rPr>
          <w:rFonts w:ascii="Tahoma" w:hAnsi="Tahoma" w:cs="Tahoma"/>
          <w:sz w:val="20"/>
        </w:rPr>
        <w:t>з</w:t>
      </w:r>
      <w:r>
        <w:rPr>
          <w:rFonts w:ascii="Tahoma" w:hAnsi="Tahoma" w:cs="Tahoma"/>
          <w:sz w:val="20"/>
        </w:rPr>
        <w:t>емельного участка</w:t>
      </w:r>
      <w:r w:rsidRPr="005A06B0">
        <w:rPr>
          <w:rFonts w:ascii="Tahoma" w:hAnsi="Tahoma" w:cs="Tahoma"/>
          <w:sz w:val="20"/>
        </w:rPr>
        <w:t>, зарегистрированных правах</w:t>
      </w:r>
      <w:r w:rsidR="00E1285F">
        <w:rPr>
          <w:rFonts w:ascii="Tahoma" w:hAnsi="Tahoma" w:cs="Tahoma"/>
          <w:sz w:val="20"/>
        </w:rPr>
        <w:t>, ограничениях по использованию</w:t>
      </w:r>
      <w:r w:rsidRPr="005A06B0">
        <w:rPr>
          <w:rFonts w:ascii="Tahoma" w:hAnsi="Tahoma" w:cs="Tahoma"/>
          <w:sz w:val="20"/>
        </w:rPr>
        <w:t xml:space="preserve"> и обременениях </w:t>
      </w:r>
      <w:r w:rsidR="00C874FF">
        <w:rPr>
          <w:rFonts w:ascii="Tahoma" w:hAnsi="Tahoma" w:cs="Tahoma"/>
          <w:sz w:val="20"/>
        </w:rPr>
        <w:t>указаны</w:t>
      </w:r>
      <w:r w:rsidRPr="005A06B0">
        <w:rPr>
          <w:rFonts w:ascii="Tahoma" w:hAnsi="Tahoma" w:cs="Tahoma"/>
          <w:sz w:val="20"/>
        </w:rPr>
        <w:t xml:space="preserve"> в выписке из ЕГРН от </w:t>
      </w:r>
      <w:r w:rsidRPr="005A06B0">
        <w:rPr>
          <w:rFonts w:ascii="Tahoma" w:hAnsi="Tahoma" w:cs="Tahoma"/>
          <w:sz w:val="20"/>
          <w:highlight w:val="yellow"/>
        </w:rPr>
        <w:t>[</w:t>
      </w:r>
      <w:r w:rsidRPr="005A06B0">
        <w:rPr>
          <w:rFonts w:ascii="Tahoma" w:hAnsi="Tahoma" w:cs="Tahoma"/>
          <w:sz w:val="20"/>
        </w:rPr>
        <w:t>●</w:t>
      </w:r>
      <w:r w:rsidRPr="005A06B0">
        <w:rPr>
          <w:rFonts w:ascii="Tahoma" w:hAnsi="Tahoma" w:cs="Tahoma"/>
          <w:sz w:val="20"/>
          <w:highlight w:val="yellow"/>
        </w:rPr>
        <w:t>]</w:t>
      </w:r>
      <w:r w:rsidRPr="005A06B0">
        <w:rPr>
          <w:rFonts w:ascii="Tahoma" w:hAnsi="Tahoma" w:cs="Tahoma"/>
          <w:sz w:val="20"/>
        </w:rPr>
        <w:t xml:space="preserve"> № </w:t>
      </w:r>
      <w:r w:rsidRPr="005A06B0">
        <w:rPr>
          <w:rFonts w:ascii="Tahoma" w:hAnsi="Tahoma" w:cs="Tahoma"/>
          <w:sz w:val="20"/>
          <w:highlight w:val="yellow"/>
        </w:rPr>
        <w:t>[</w:t>
      </w:r>
      <w:r w:rsidRPr="005A06B0">
        <w:rPr>
          <w:rFonts w:ascii="Tahoma" w:hAnsi="Tahoma" w:cs="Tahoma"/>
          <w:sz w:val="20"/>
        </w:rPr>
        <w:t>●</w:t>
      </w:r>
      <w:r w:rsidRPr="005A06B0">
        <w:rPr>
          <w:rFonts w:ascii="Tahoma" w:hAnsi="Tahoma" w:cs="Tahoma"/>
          <w:sz w:val="20"/>
          <w:highlight w:val="yellow"/>
        </w:rPr>
        <w:t>]</w:t>
      </w:r>
      <w:r w:rsidRPr="005A06B0">
        <w:rPr>
          <w:rFonts w:ascii="Tahoma" w:hAnsi="Tahoma" w:cs="Tahoma"/>
          <w:sz w:val="20"/>
        </w:rPr>
        <w:t xml:space="preserve"> (Приложение № 2)</w:t>
      </w:r>
      <w:r w:rsidR="00E1285F">
        <w:rPr>
          <w:rFonts w:ascii="Tahoma" w:hAnsi="Tahoma" w:cs="Tahoma"/>
          <w:sz w:val="20"/>
        </w:rPr>
        <w:t>, в Извещении</w:t>
      </w:r>
      <w:r w:rsidR="00EC64DC" w:rsidRPr="00EC64DC">
        <w:t xml:space="preserve"> </w:t>
      </w:r>
      <w:r w:rsidR="00EC64DC" w:rsidRPr="00EC64DC">
        <w:rPr>
          <w:rFonts w:ascii="Tahoma" w:hAnsi="Tahoma" w:cs="Tahoma"/>
          <w:sz w:val="20"/>
        </w:rPr>
        <w:t>и в Дополнительных сведениях о расположении Участка в границах зон с особыми условиями использования территории (далее – ЗОУИТ), зон действия иных ограничений, устанавливаемых в соответствии с требованиями законодательства (Приложение № 4)</w:t>
      </w:r>
      <w:r w:rsidRPr="005A06B0">
        <w:rPr>
          <w:rFonts w:ascii="Tahoma" w:hAnsi="Tahoma" w:cs="Tahoma"/>
          <w:sz w:val="20"/>
        </w:rPr>
        <w:t>.</w:t>
      </w:r>
    </w:p>
    <w:p w:rsidR="00BA7EDF" w:rsidRPr="00BA7EDF" w:rsidRDefault="00BA7EDF" w:rsidP="00BA7EDF">
      <w:pPr>
        <w:spacing w:after="0"/>
        <w:ind w:left="567"/>
        <w:rPr>
          <w:rFonts w:ascii="Tahoma" w:hAnsi="Tahoma" w:cs="Tahoma"/>
          <w:i/>
          <w:sz w:val="20"/>
          <w:highlight w:val="yellow"/>
        </w:rPr>
      </w:pPr>
      <w:r>
        <w:rPr>
          <w:rFonts w:ascii="Tahoma" w:hAnsi="Tahoma" w:cs="Tahoma"/>
          <w:i/>
          <w:sz w:val="20"/>
          <w:highlight w:val="yellow"/>
        </w:rPr>
        <w:t xml:space="preserve">Часть территории </w:t>
      </w:r>
      <w:r w:rsidR="008322D1">
        <w:rPr>
          <w:rFonts w:ascii="Tahoma" w:hAnsi="Tahoma" w:cs="Tahoma"/>
          <w:i/>
          <w:sz w:val="20"/>
          <w:highlight w:val="yellow"/>
        </w:rPr>
        <w:t>У</w:t>
      </w:r>
      <w:r>
        <w:rPr>
          <w:rFonts w:ascii="Tahoma" w:hAnsi="Tahoma" w:cs="Tahoma"/>
          <w:i/>
          <w:sz w:val="20"/>
          <w:highlight w:val="yellow"/>
        </w:rPr>
        <w:t xml:space="preserve">частка/Объект </w:t>
      </w:r>
      <w:r w:rsidRPr="00BA7EDF">
        <w:rPr>
          <w:rFonts w:ascii="Tahoma" w:hAnsi="Tahoma" w:cs="Tahoma"/>
          <w:i/>
          <w:sz w:val="20"/>
          <w:highlight w:val="yellow"/>
        </w:rPr>
        <w:t>неправомерно используется третьими лицами без правовых оснований: [●]</w:t>
      </w:r>
      <w:r w:rsidRPr="00BA7EDF">
        <w:rPr>
          <w:rFonts w:ascii="Tahoma" w:hAnsi="Tahoma" w:cs="Tahoma"/>
          <w:i/>
          <w:sz w:val="20"/>
          <w:highlight w:val="yellow"/>
          <w:vertAlign w:val="superscript"/>
        </w:rPr>
        <w:footnoteReference w:id="5"/>
      </w:r>
    </w:p>
    <w:p w:rsidR="00BA7EDF" w:rsidRPr="00BA7EDF" w:rsidRDefault="00BA7EDF" w:rsidP="00BA7EDF">
      <w:pPr>
        <w:spacing w:after="0"/>
        <w:ind w:left="567"/>
        <w:rPr>
          <w:rFonts w:ascii="Tahoma" w:hAnsi="Tahoma" w:cs="Tahoma"/>
          <w:i/>
          <w:sz w:val="20"/>
          <w:highlight w:val="yellow"/>
        </w:rPr>
      </w:pPr>
      <w:r w:rsidRPr="00BA7EDF">
        <w:rPr>
          <w:rFonts w:ascii="Tahoma" w:hAnsi="Tahoma" w:cs="Tahoma"/>
          <w:i/>
          <w:sz w:val="20"/>
          <w:highlight w:val="yellow"/>
        </w:rPr>
        <w:t xml:space="preserve">В границах </w:t>
      </w:r>
      <w:r w:rsidR="008322D1">
        <w:rPr>
          <w:rFonts w:ascii="Tahoma" w:hAnsi="Tahoma" w:cs="Tahoma"/>
          <w:i/>
          <w:sz w:val="20"/>
          <w:highlight w:val="yellow"/>
        </w:rPr>
        <w:t>У</w:t>
      </w:r>
      <w:r w:rsidRPr="00BA7EDF">
        <w:rPr>
          <w:rFonts w:ascii="Tahoma" w:hAnsi="Tahoma" w:cs="Tahoma"/>
          <w:i/>
          <w:sz w:val="20"/>
          <w:highlight w:val="yellow"/>
        </w:rPr>
        <w:t>частка</w:t>
      </w:r>
      <w:r w:rsidR="009729FC">
        <w:rPr>
          <w:rFonts w:ascii="Tahoma" w:hAnsi="Tahoma" w:cs="Tahoma"/>
          <w:i/>
          <w:sz w:val="20"/>
          <w:highlight w:val="yellow"/>
        </w:rPr>
        <w:t>/Объекта</w:t>
      </w:r>
      <w:r w:rsidRPr="00BA7EDF">
        <w:rPr>
          <w:rFonts w:ascii="Tahoma" w:hAnsi="Tahoma" w:cs="Tahoma"/>
          <w:i/>
          <w:sz w:val="20"/>
          <w:highlight w:val="yellow"/>
        </w:rPr>
        <w:t xml:space="preserve"> расположены</w:t>
      </w:r>
      <w:r w:rsidR="00EB069F">
        <w:rPr>
          <w:rFonts w:ascii="Tahoma" w:hAnsi="Tahoma" w:cs="Tahoma"/>
          <w:i/>
          <w:sz w:val="20"/>
          <w:highlight w:val="yellow"/>
        </w:rPr>
        <w:t>/выявлены</w:t>
      </w:r>
      <w:r w:rsidR="00EB069F" w:rsidRPr="00BA7EDF">
        <w:rPr>
          <w:rFonts w:ascii="Tahoma" w:hAnsi="Tahoma" w:cs="Tahoma"/>
          <w:i/>
          <w:sz w:val="20"/>
          <w:highlight w:val="yellow"/>
        </w:rPr>
        <w:t xml:space="preserve"> </w:t>
      </w:r>
      <w:r w:rsidRPr="00BA7EDF">
        <w:rPr>
          <w:rFonts w:ascii="Tahoma" w:hAnsi="Tahoma" w:cs="Tahoma"/>
          <w:i/>
          <w:sz w:val="20"/>
          <w:highlight w:val="yellow"/>
        </w:rPr>
        <w:t>следующие объекты</w:t>
      </w:r>
      <w:r w:rsidR="009729FC">
        <w:rPr>
          <w:rFonts w:ascii="Tahoma" w:hAnsi="Tahoma" w:cs="Tahoma"/>
          <w:i/>
          <w:sz w:val="20"/>
          <w:highlight w:val="yellow"/>
        </w:rPr>
        <w:t>/</w:t>
      </w:r>
      <w:r w:rsidR="0046151E">
        <w:rPr>
          <w:rFonts w:ascii="Tahoma" w:hAnsi="Tahoma" w:cs="Tahoma"/>
          <w:i/>
          <w:sz w:val="20"/>
          <w:highlight w:val="yellow"/>
        </w:rPr>
        <w:t>имущество</w:t>
      </w:r>
      <w:r w:rsidR="00EB069F">
        <w:rPr>
          <w:rFonts w:ascii="Tahoma" w:hAnsi="Tahoma" w:cs="Tahoma"/>
          <w:i/>
          <w:sz w:val="20"/>
          <w:highlight w:val="yellow"/>
        </w:rPr>
        <w:t>/ мусор</w:t>
      </w:r>
      <w:r w:rsidRPr="00BA7EDF">
        <w:rPr>
          <w:rFonts w:ascii="Tahoma" w:hAnsi="Tahoma" w:cs="Tahoma"/>
          <w:i/>
          <w:sz w:val="20"/>
          <w:highlight w:val="yellow"/>
        </w:rPr>
        <w:t>: [●]</w:t>
      </w:r>
      <w:r w:rsidR="006F1400">
        <w:rPr>
          <w:rFonts w:ascii="Tahoma" w:hAnsi="Tahoma" w:cs="Tahoma"/>
          <w:i/>
          <w:sz w:val="20"/>
          <w:highlight w:val="yellow"/>
          <w:vertAlign w:val="superscript"/>
        </w:rPr>
        <w:t>4</w:t>
      </w:r>
    </w:p>
    <w:p w:rsidR="00BA7EDF" w:rsidRPr="00BA7EDF" w:rsidRDefault="00BA7EDF" w:rsidP="00BA7EDF">
      <w:pPr>
        <w:spacing w:after="0"/>
        <w:ind w:left="567"/>
        <w:rPr>
          <w:rFonts w:ascii="Tahoma" w:hAnsi="Tahoma" w:cs="Tahoma"/>
          <w:i/>
          <w:sz w:val="20"/>
          <w:highlight w:val="yellow"/>
        </w:rPr>
      </w:pPr>
      <w:r>
        <w:rPr>
          <w:rFonts w:ascii="Tahoma" w:hAnsi="Tahoma" w:cs="Tahoma"/>
          <w:i/>
          <w:sz w:val="20"/>
          <w:highlight w:val="yellow"/>
        </w:rPr>
        <w:t xml:space="preserve">Освобождение </w:t>
      </w:r>
      <w:r w:rsidR="008322D1">
        <w:rPr>
          <w:rFonts w:ascii="Tahoma" w:hAnsi="Tahoma" w:cs="Tahoma"/>
          <w:i/>
          <w:sz w:val="20"/>
          <w:highlight w:val="yellow"/>
          <w:u w:val="single"/>
        </w:rPr>
        <w:t>У</w:t>
      </w:r>
      <w:r w:rsidRPr="005F655A">
        <w:rPr>
          <w:rFonts w:ascii="Tahoma" w:hAnsi="Tahoma" w:cs="Tahoma"/>
          <w:i/>
          <w:sz w:val="20"/>
          <w:highlight w:val="yellow"/>
          <w:u w:val="single"/>
        </w:rPr>
        <w:t>частка</w:t>
      </w:r>
      <w:r w:rsidR="00D85374">
        <w:rPr>
          <w:rFonts w:ascii="Tahoma" w:hAnsi="Tahoma" w:cs="Tahoma"/>
          <w:i/>
          <w:sz w:val="20"/>
          <w:highlight w:val="yellow"/>
        </w:rPr>
        <w:t xml:space="preserve"> от расположенных на нем</w:t>
      </w:r>
      <w:r w:rsidRPr="00BA7EDF">
        <w:rPr>
          <w:rFonts w:ascii="Tahoma" w:hAnsi="Tahoma" w:cs="Tahoma"/>
          <w:i/>
          <w:sz w:val="20"/>
          <w:highlight w:val="yellow"/>
        </w:rPr>
        <w:t xml:space="preserve"> без законных оснований объектов</w:t>
      </w:r>
      <w:r w:rsidR="00EB069F">
        <w:rPr>
          <w:rFonts w:ascii="Tahoma" w:hAnsi="Tahoma" w:cs="Tahoma"/>
          <w:i/>
          <w:sz w:val="20"/>
          <w:highlight w:val="yellow"/>
        </w:rPr>
        <w:t>/имущества/мусора</w:t>
      </w:r>
      <w:r w:rsidR="00A10064">
        <w:rPr>
          <w:rFonts w:ascii="Tahoma" w:hAnsi="Tahoma" w:cs="Tahoma"/>
          <w:i/>
          <w:sz w:val="20"/>
          <w:highlight w:val="yellow"/>
        </w:rPr>
        <w:t xml:space="preserve"> </w:t>
      </w:r>
      <w:r w:rsidR="00A10064" w:rsidRPr="00A10064">
        <w:rPr>
          <w:rFonts w:ascii="Tahoma" w:hAnsi="Tahoma" w:cs="Tahoma"/>
          <w:i/>
          <w:sz w:val="20"/>
          <w:highlight w:val="yellow"/>
        </w:rPr>
        <w:t>или приведение в соответствие с параметрами, установленными правилами землепользования и застройки, документацией по планировке территории или обязательными требованиями к параметрам застройки, предусмотренными законодательством</w:t>
      </w:r>
      <w:r w:rsidR="005F655A">
        <w:rPr>
          <w:rFonts w:ascii="Tahoma" w:hAnsi="Tahoma" w:cs="Tahoma"/>
          <w:i/>
          <w:sz w:val="20"/>
          <w:highlight w:val="yellow"/>
        </w:rPr>
        <w:t xml:space="preserve"> </w:t>
      </w:r>
      <w:r>
        <w:rPr>
          <w:rFonts w:ascii="Tahoma" w:hAnsi="Tahoma" w:cs="Tahoma"/>
          <w:i/>
          <w:sz w:val="20"/>
          <w:highlight w:val="yellow"/>
        </w:rPr>
        <w:t>/</w:t>
      </w:r>
      <w:r w:rsidR="005F655A">
        <w:rPr>
          <w:rFonts w:ascii="Tahoma" w:hAnsi="Tahoma" w:cs="Tahoma"/>
          <w:i/>
          <w:sz w:val="20"/>
          <w:highlight w:val="yellow"/>
        </w:rPr>
        <w:t xml:space="preserve"> о</w:t>
      </w:r>
      <w:r>
        <w:rPr>
          <w:rFonts w:ascii="Tahoma" w:hAnsi="Tahoma" w:cs="Tahoma"/>
          <w:i/>
          <w:sz w:val="20"/>
          <w:highlight w:val="yellow"/>
        </w:rPr>
        <w:t xml:space="preserve">свобождение </w:t>
      </w:r>
      <w:r w:rsidRPr="005F655A">
        <w:rPr>
          <w:rFonts w:ascii="Tahoma" w:hAnsi="Tahoma" w:cs="Tahoma"/>
          <w:i/>
          <w:sz w:val="20"/>
          <w:highlight w:val="yellow"/>
          <w:u w:val="single"/>
        </w:rPr>
        <w:t xml:space="preserve">Объекта </w:t>
      </w:r>
      <w:r w:rsidR="00D85374">
        <w:rPr>
          <w:rFonts w:ascii="Tahoma" w:hAnsi="Tahoma" w:cs="Tahoma"/>
          <w:i/>
          <w:sz w:val="20"/>
          <w:highlight w:val="yellow"/>
        </w:rPr>
        <w:t>осуществляе</w:t>
      </w:r>
      <w:r w:rsidRPr="00BA7EDF">
        <w:rPr>
          <w:rFonts w:ascii="Tahoma" w:hAnsi="Tahoma" w:cs="Tahoma"/>
          <w:i/>
          <w:sz w:val="20"/>
          <w:highlight w:val="yellow"/>
        </w:rPr>
        <w:t xml:space="preserve">тся Покупателем после регистрации перехода </w:t>
      </w:r>
      <w:r>
        <w:rPr>
          <w:rFonts w:ascii="Tahoma" w:hAnsi="Tahoma" w:cs="Tahoma"/>
          <w:i/>
          <w:sz w:val="20"/>
          <w:highlight w:val="yellow"/>
        </w:rPr>
        <w:t>права собственности на Имущество</w:t>
      </w:r>
      <w:r w:rsidRPr="00BA7EDF">
        <w:rPr>
          <w:rFonts w:ascii="Tahoma" w:hAnsi="Tahoma" w:cs="Tahoma"/>
          <w:i/>
          <w:sz w:val="20"/>
          <w:highlight w:val="yellow"/>
        </w:rPr>
        <w:t xml:space="preserve"> самостоятельно своими силами и за свой счет.</w:t>
      </w:r>
      <w:r w:rsidR="006F1400">
        <w:rPr>
          <w:rFonts w:ascii="Tahoma" w:hAnsi="Tahoma" w:cs="Tahoma"/>
          <w:i/>
          <w:sz w:val="20"/>
          <w:highlight w:val="yellow"/>
          <w:vertAlign w:val="superscript"/>
        </w:rPr>
        <w:t>4</w:t>
      </w:r>
      <w:r w:rsidRPr="00BA7EDF">
        <w:rPr>
          <w:rFonts w:ascii="Tahoma" w:hAnsi="Tahoma" w:cs="Tahoma"/>
          <w:i/>
          <w:sz w:val="20"/>
          <w:highlight w:val="yellow"/>
        </w:rPr>
        <w:t xml:space="preserve"> </w:t>
      </w:r>
    </w:p>
    <w:p w:rsidR="00BA7EDF" w:rsidRDefault="00BA7EDF" w:rsidP="00BA7EDF">
      <w:pPr>
        <w:spacing w:after="0"/>
        <w:ind w:left="567"/>
        <w:rPr>
          <w:rFonts w:ascii="Tahoma" w:hAnsi="Tahoma" w:cs="Tahoma"/>
          <w:i/>
          <w:sz w:val="20"/>
          <w:vertAlign w:val="superscript"/>
        </w:rPr>
      </w:pPr>
      <w:r w:rsidRPr="00BA7EDF">
        <w:rPr>
          <w:rFonts w:ascii="Tahoma" w:hAnsi="Tahoma" w:cs="Tahoma"/>
          <w:i/>
          <w:sz w:val="20"/>
          <w:highlight w:val="yellow"/>
        </w:rPr>
        <w:lastRenderedPageBreak/>
        <w:t>Покупатель обязан обеспечить беспрепятственный круглосуточный доступ к [●] обслуживающим лицам.</w:t>
      </w:r>
      <w:r w:rsidR="006F1400">
        <w:rPr>
          <w:rFonts w:ascii="Tahoma" w:hAnsi="Tahoma" w:cs="Tahoma"/>
          <w:i/>
          <w:sz w:val="20"/>
          <w:highlight w:val="yellow"/>
          <w:vertAlign w:val="superscript"/>
        </w:rPr>
        <w:t>4</w:t>
      </w:r>
    </w:p>
    <w:p w:rsidR="00E66490" w:rsidRPr="001C760E" w:rsidRDefault="00F61195" w:rsidP="007424C7">
      <w:pPr>
        <w:pStyle w:val="110"/>
        <w:ind w:left="567" w:hanging="567"/>
        <w:rPr>
          <w:rFonts w:ascii="Tahoma" w:eastAsia="Calibri" w:hAnsi="Tahoma" w:cs="Tahoma"/>
          <w:b/>
          <w:sz w:val="20"/>
          <w:szCs w:val="20"/>
        </w:rPr>
      </w:pPr>
      <w:bookmarkStart w:id="5" w:name="_Ref2089589"/>
      <w:r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z w:val="20"/>
        </w:rPr>
        <w:t>мущество</w:t>
      </w:r>
      <w:r w:rsidR="004611CF" w:rsidRPr="00341C7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находи</w:t>
      </w:r>
      <w:r w:rsidR="00E66490" w:rsidRPr="00341C7F">
        <w:rPr>
          <w:rFonts w:ascii="Tahoma" w:hAnsi="Tahoma" w:cs="Tahoma"/>
          <w:sz w:val="20"/>
          <w:szCs w:val="20"/>
        </w:rPr>
        <w:t>тся в собственности Российской Федерации и передан</w:t>
      </w:r>
      <w:r>
        <w:rPr>
          <w:rFonts w:ascii="Tahoma" w:hAnsi="Tahoma" w:cs="Tahoma"/>
          <w:sz w:val="20"/>
          <w:szCs w:val="20"/>
        </w:rPr>
        <w:t>о</w:t>
      </w:r>
      <w:r w:rsidR="00E66490" w:rsidRPr="00341C7F">
        <w:rPr>
          <w:rFonts w:ascii="Tahoma" w:hAnsi="Tahoma" w:cs="Tahoma"/>
          <w:sz w:val="20"/>
          <w:szCs w:val="20"/>
        </w:rPr>
        <w:t xml:space="preserve"> Продавцу </w:t>
      </w:r>
      <w:r w:rsidR="00E66490" w:rsidRPr="00341C7F">
        <w:rPr>
          <w:rFonts w:ascii="Tahoma" w:hAnsi="Tahoma" w:cs="Tahoma"/>
          <w:spacing w:val="-2"/>
          <w:sz w:val="20"/>
          <w:szCs w:val="20"/>
        </w:rPr>
        <w:t xml:space="preserve">для совершения юридических и иных действий, в том числе сделок, в качестве агента </w:t>
      </w:r>
      <w:r w:rsidR="00E66490" w:rsidRPr="009F1E36">
        <w:rPr>
          <w:rFonts w:ascii="Tahoma" w:eastAsia="Calibri" w:hAnsi="Tahoma" w:cs="Tahoma"/>
          <w:sz w:val="20"/>
        </w:rPr>
        <w:t>Российской</w:t>
      </w:r>
      <w:r w:rsidR="00E66490" w:rsidRPr="00341C7F">
        <w:rPr>
          <w:rFonts w:ascii="Tahoma" w:hAnsi="Tahoma" w:cs="Tahoma"/>
          <w:spacing w:val="-2"/>
          <w:sz w:val="20"/>
          <w:szCs w:val="20"/>
        </w:rPr>
        <w:t xml:space="preserve"> Федерации в </w:t>
      </w:r>
      <w:r w:rsidR="00E66490" w:rsidRPr="00341C7F">
        <w:rPr>
          <w:rFonts w:ascii="Tahoma" w:eastAsia="Calibri" w:hAnsi="Tahoma" w:cs="Tahoma"/>
          <w:sz w:val="20"/>
          <w:szCs w:val="20"/>
        </w:rPr>
        <w:t>соответствии</w:t>
      </w:r>
      <w:r w:rsidR="00E66490" w:rsidRPr="00542904">
        <w:rPr>
          <w:rFonts w:ascii="Tahoma" w:hAnsi="Tahoma" w:cs="Tahoma"/>
          <w:spacing w:val="-2"/>
          <w:sz w:val="20"/>
          <w:szCs w:val="20"/>
        </w:rPr>
        <w:t xml:space="preserve"> с Федеральным законом </w:t>
      </w:r>
      <w:r w:rsidR="0000704B" w:rsidRPr="00EF3492">
        <w:rPr>
          <w:rFonts w:ascii="Tahoma" w:hAnsi="Tahoma" w:cs="Tahoma"/>
          <w:spacing w:val="-2"/>
          <w:sz w:val="20"/>
          <w:szCs w:val="20"/>
        </w:rPr>
        <w:t>№ 161-ФЗ.</w:t>
      </w:r>
      <w:bookmarkEnd w:id="5"/>
      <w:r w:rsidR="0000704B" w:rsidRPr="00EF3492">
        <w:rPr>
          <w:rFonts w:ascii="Tahoma" w:hAnsi="Tahoma" w:cs="Tahoma"/>
          <w:spacing w:val="-2"/>
          <w:sz w:val="20"/>
          <w:szCs w:val="20"/>
        </w:rPr>
        <w:t xml:space="preserve"> </w:t>
      </w:r>
    </w:p>
    <w:p w:rsidR="008E399D" w:rsidRDefault="006B6AC5" w:rsidP="007424C7">
      <w:pPr>
        <w:pStyle w:val="110"/>
        <w:ind w:left="567" w:hanging="567"/>
        <w:rPr>
          <w:rFonts w:ascii="Tahoma" w:hAnsi="Tahoma" w:cs="Tahoma"/>
          <w:sz w:val="20"/>
          <w:szCs w:val="20"/>
        </w:rPr>
      </w:pPr>
      <w:r w:rsidRPr="00341C7F">
        <w:rPr>
          <w:rFonts w:ascii="Tahoma" w:hAnsi="Tahoma" w:cs="Tahoma"/>
          <w:sz w:val="20"/>
          <w:szCs w:val="20"/>
        </w:rPr>
        <w:t xml:space="preserve">Продавец гарантирует, что на дату заключения </w:t>
      </w:r>
      <w:r w:rsidR="00AF3D01">
        <w:rPr>
          <w:rFonts w:ascii="Tahoma" w:hAnsi="Tahoma" w:cs="Tahoma"/>
          <w:sz w:val="20"/>
          <w:szCs w:val="20"/>
        </w:rPr>
        <w:t>Договора</w:t>
      </w:r>
      <w:r w:rsidR="001D2C07" w:rsidRPr="00341C7F">
        <w:rPr>
          <w:rFonts w:ascii="Tahoma" w:hAnsi="Tahoma" w:cs="Tahoma"/>
          <w:sz w:val="20"/>
          <w:szCs w:val="20"/>
        </w:rPr>
        <w:t xml:space="preserve"> </w:t>
      </w:r>
      <w:r w:rsidR="00F61195">
        <w:rPr>
          <w:rFonts w:ascii="Tahoma" w:hAnsi="Tahoma" w:cs="Tahoma"/>
          <w:sz w:val="20"/>
        </w:rPr>
        <w:t>Имущество</w:t>
      </w:r>
      <w:r w:rsidR="004611CF" w:rsidRPr="00341C7F">
        <w:rPr>
          <w:rFonts w:ascii="Tahoma" w:hAnsi="Tahoma" w:cs="Tahoma"/>
          <w:sz w:val="20"/>
          <w:szCs w:val="20"/>
        </w:rPr>
        <w:t xml:space="preserve"> </w:t>
      </w:r>
      <w:r w:rsidRPr="007424C7">
        <w:rPr>
          <w:rFonts w:ascii="Tahoma" w:eastAsia="Calibri" w:hAnsi="Tahoma" w:cs="Tahoma"/>
          <w:sz w:val="20"/>
        </w:rPr>
        <w:t>никому</w:t>
      </w:r>
      <w:r w:rsidRPr="00341C7F">
        <w:rPr>
          <w:rFonts w:ascii="Tahoma" w:hAnsi="Tahoma" w:cs="Tahoma"/>
          <w:sz w:val="20"/>
          <w:szCs w:val="20"/>
        </w:rPr>
        <w:t xml:space="preserve"> не продан</w:t>
      </w:r>
      <w:r w:rsidR="00F61195">
        <w:rPr>
          <w:rFonts w:ascii="Tahoma" w:hAnsi="Tahoma" w:cs="Tahoma"/>
          <w:sz w:val="20"/>
          <w:szCs w:val="20"/>
        </w:rPr>
        <w:t>о</w:t>
      </w:r>
      <w:r w:rsidRPr="00341C7F">
        <w:rPr>
          <w:rFonts w:ascii="Tahoma" w:hAnsi="Tahoma" w:cs="Tahoma"/>
          <w:sz w:val="20"/>
          <w:szCs w:val="20"/>
        </w:rPr>
        <w:t>, не заложен</w:t>
      </w:r>
      <w:r w:rsidR="00F61195">
        <w:rPr>
          <w:rFonts w:ascii="Tahoma" w:hAnsi="Tahoma" w:cs="Tahoma"/>
          <w:sz w:val="20"/>
          <w:szCs w:val="20"/>
        </w:rPr>
        <w:t>о</w:t>
      </w:r>
      <w:r w:rsidRPr="00341C7F">
        <w:rPr>
          <w:rFonts w:ascii="Tahoma" w:hAnsi="Tahoma" w:cs="Tahoma"/>
          <w:sz w:val="20"/>
          <w:szCs w:val="20"/>
        </w:rPr>
        <w:t xml:space="preserve">, в споре, </w:t>
      </w:r>
      <w:r w:rsidR="00F61195">
        <w:rPr>
          <w:rFonts w:ascii="Tahoma" w:hAnsi="Tahoma" w:cs="Tahoma"/>
          <w:sz w:val="20"/>
          <w:szCs w:val="20"/>
        </w:rPr>
        <w:t>под арестом и запретом не состои</w:t>
      </w:r>
      <w:r w:rsidRPr="00341C7F">
        <w:rPr>
          <w:rFonts w:ascii="Tahoma" w:hAnsi="Tahoma" w:cs="Tahoma"/>
          <w:sz w:val="20"/>
          <w:szCs w:val="20"/>
        </w:rPr>
        <w:t>т и свободн</w:t>
      </w:r>
      <w:r w:rsidR="00F61195">
        <w:rPr>
          <w:rFonts w:ascii="Tahoma" w:hAnsi="Tahoma" w:cs="Tahoma"/>
          <w:sz w:val="20"/>
          <w:szCs w:val="20"/>
        </w:rPr>
        <w:t>о</w:t>
      </w:r>
      <w:r w:rsidRPr="00341C7F">
        <w:rPr>
          <w:rFonts w:ascii="Tahoma" w:hAnsi="Tahoma" w:cs="Tahoma"/>
          <w:sz w:val="20"/>
          <w:szCs w:val="20"/>
        </w:rPr>
        <w:t xml:space="preserve"> от любых прав третьих лиц, за исключением прав Продавца</w:t>
      </w:r>
      <w:r w:rsidRPr="006B6AC5">
        <w:rPr>
          <w:rFonts w:ascii="Tahoma" w:hAnsi="Tahoma" w:cs="Tahoma"/>
          <w:sz w:val="20"/>
          <w:szCs w:val="20"/>
        </w:rPr>
        <w:t xml:space="preserve">, указанных в пункте </w:t>
      </w:r>
      <w:r w:rsidR="001D2C07">
        <w:rPr>
          <w:rFonts w:ascii="Tahoma" w:hAnsi="Tahoma" w:cs="Tahoma"/>
          <w:sz w:val="20"/>
          <w:szCs w:val="20"/>
        </w:rPr>
        <w:fldChar w:fldCharType="begin"/>
      </w:r>
      <w:r w:rsidR="001D2C07">
        <w:rPr>
          <w:rFonts w:ascii="Tahoma" w:hAnsi="Tahoma" w:cs="Tahoma"/>
          <w:sz w:val="20"/>
          <w:szCs w:val="20"/>
        </w:rPr>
        <w:instrText xml:space="preserve"> REF _Ref2089589 \r \h </w:instrText>
      </w:r>
      <w:r w:rsidR="001D2C07">
        <w:rPr>
          <w:rFonts w:ascii="Tahoma" w:hAnsi="Tahoma" w:cs="Tahoma"/>
          <w:sz w:val="20"/>
          <w:szCs w:val="20"/>
        </w:rPr>
      </w:r>
      <w:r w:rsidR="001D2C07">
        <w:rPr>
          <w:rFonts w:ascii="Tahoma" w:hAnsi="Tahoma" w:cs="Tahoma"/>
          <w:sz w:val="20"/>
          <w:szCs w:val="20"/>
        </w:rPr>
        <w:fldChar w:fldCharType="separate"/>
      </w:r>
      <w:r w:rsidR="00363416">
        <w:rPr>
          <w:rFonts w:ascii="Tahoma" w:hAnsi="Tahoma" w:cs="Tahoma"/>
          <w:sz w:val="20"/>
          <w:szCs w:val="20"/>
        </w:rPr>
        <w:t>2.2</w:t>
      </w:r>
      <w:r w:rsidR="001D2C07">
        <w:rPr>
          <w:rFonts w:ascii="Tahoma" w:hAnsi="Tahoma" w:cs="Tahoma"/>
          <w:sz w:val="20"/>
          <w:szCs w:val="20"/>
        </w:rPr>
        <w:fldChar w:fldCharType="end"/>
      </w:r>
      <w:r w:rsidR="001D2C07">
        <w:rPr>
          <w:rFonts w:ascii="Tahoma" w:hAnsi="Tahoma" w:cs="Tahoma"/>
          <w:sz w:val="20"/>
          <w:szCs w:val="20"/>
        </w:rPr>
        <w:t xml:space="preserve"> </w:t>
      </w:r>
      <w:r w:rsidR="00AF3D01">
        <w:rPr>
          <w:rFonts w:ascii="Tahoma" w:hAnsi="Tahoma" w:cs="Tahoma"/>
          <w:sz w:val="20"/>
          <w:szCs w:val="20"/>
        </w:rPr>
        <w:t>Договора</w:t>
      </w:r>
      <w:r w:rsidR="00BA7EDF" w:rsidRPr="00BA7EDF">
        <w:rPr>
          <w:rFonts w:ascii="Tahoma" w:hAnsi="Tahoma" w:cs="Tahoma"/>
          <w:i/>
          <w:sz w:val="20"/>
          <w:szCs w:val="20"/>
          <w:highlight w:val="yellow"/>
        </w:rPr>
        <w:t xml:space="preserve"> </w:t>
      </w:r>
      <w:r w:rsidR="00BA7EDF" w:rsidRPr="00F54E35">
        <w:rPr>
          <w:rFonts w:ascii="Tahoma" w:hAnsi="Tahoma" w:cs="Tahoma"/>
          <w:i/>
          <w:sz w:val="20"/>
          <w:szCs w:val="20"/>
          <w:highlight w:val="yellow"/>
        </w:rPr>
        <w:t>и обстоятельств, указанных в пункте 2.1 Договора</w:t>
      </w:r>
      <w:r w:rsidR="006F1400">
        <w:rPr>
          <w:rFonts w:ascii="Tahoma" w:hAnsi="Tahoma" w:cs="Tahoma"/>
          <w:i/>
          <w:sz w:val="20"/>
          <w:szCs w:val="20"/>
          <w:vertAlign w:val="superscript"/>
        </w:rPr>
        <w:t>4</w:t>
      </w:r>
      <w:r w:rsidRPr="006B6AC5">
        <w:rPr>
          <w:rFonts w:ascii="Tahoma" w:hAnsi="Tahoma" w:cs="Tahoma"/>
          <w:sz w:val="20"/>
          <w:szCs w:val="20"/>
        </w:rPr>
        <w:t>.</w:t>
      </w:r>
    </w:p>
    <w:p w:rsidR="00EC64DC" w:rsidRDefault="00C42321" w:rsidP="00C42321">
      <w:pPr>
        <w:pStyle w:val="110"/>
        <w:rPr>
          <w:rFonts w:ascii="Tahoma" w:hAnsi="Tahoma" w:cs="Tahoma"/>
          <w:sz w:val="20"/>
          <w:szCs w:val="20"/>
        </w:rPr>
      </w:pPr>
      <w:r w:rsidRPr="00C42321">
        <w:rPr>
          <w:rFonts w:ascii="Tahoma" w:hAnsi="Tahoma" w:cs="Tahoma"/>
          <w:sz w:val="20"/>
          <w:szCs w:val="20"/>
        </w:rPr>
        <w:t xml:space="preserve">Покупатель ознакомлен с фактическим состоянием </w:t>
      </w:r>
      <w:r w:rsidR="00E82F83">
        <w:rPr>
          <w:rFonts w:ascii="Tahoma" w:hAnsi="Tahoma" w:cs="Tahoma"/>
          <w:sz w:val="20"/>
          <w:szCs w:val="20"/>
        </w:rPr>
        <w:t>и правовым режимом использования Имущества и не имеет претензий в отношении него.</w:t>
      </w:r>
      <w:r w:rsidRPr="00C42321">
        <w:rPr>
          <w:rFonts w:ascii="Tahoma" w:hAnsi="Tahoma" w:cs="Tahoma"/>
          <w:sz w:val="20"/>
          <w:szCs w:val="20"/>
        </w:rPr>
        <w:t xml:space="preserve"> </w:t>
      </w:r>
      <w:r w:rsidR="00EC64DC">
        <w:rPr>
          <w:rFonts w:ascii="Tahoma" w:hAnsi="Tahoma" w:cs="Tahoma"/>
          <w:sz w:val="20"/>
          <w:szCs w:val="20"/>
        </w:rPr>
        <w:t>П</w:t>
      </w:r>
      <w:r w:rsidR="00EC64DC" w:rsidRPr="00A12C55">
        <w:rPr>
          <w:rFonts w:ascii="Tahoma" w:hAnsi="Tahoma" w:cs="Tahoma"/>
          <w:sz w:val="20"/>
          <w:szCs w:val="20"/>
        </w:rPr>
        <w:t xml:space="preserve">родавец проинформировал </w:t>
      </w:r>
      <w:r w:rsidR="00EC64DC">
        <w:rPr>
          <w:rFonts w:ascii="Tahoma" w:hAnsi="Tahoma" w:cs="Tahoma"/>
          <w:sz w:val="20"/>
          <w:szCs w:val="20"/>
        </w:rPr>
        <w:t>П</w:t>
      </w:r>
      <w:r w:rsidR="00EC64DC" w:rsidRPr="00A12C55">
        <w:rPr>
          <w:rFonts w:ascii="Tahoma" w:hAnsi="Tahoma" w:cs="Tahoma"/>
          <w:sz w:val="20"/>
          <w:szCs w:val="20"/>
        </w:rPr>
        <w:t xml:space="preserve">окупателя обо всех известных ему на дату заключения </w:t>
      </w:r>
      <w:r w:rsidR="00EC64DC">
        <w:rPr>
          <w:rFonts w:ascii="Tahoma" w:hAnsi="Tahoma" w:cs="Tahoma"/>
          <w:sz w:val="20"/>
          <w:szCs w:val="20"/>
        </w:rPr>
        <w:t>Д</w:t>
      </w:r>
      <w:r w:rsidR="00EC64DC" w:rsidRPr="00A12C55">
        <w:rPr>
          <w:rFonts w:ascii="Tahoma" w:hAnsi="Tahoma" w:cs="Tahoma"/>
          <w:sz w:val="20"/>
          <w:szCs w:val="20"/>
        </w:rPr>
        <w:t xml:space="preserve">оговора ЗОУИТ, </w:t>
      </w:r>
      <w:r w:rsidR="00EC64DC" w:rsidRPr="0036300A">
        <w:rPr>
          <w:rFonts w:ascii="Tahoma" w:hAnsi="Tahoma" w:cs="Tahoma"/>
          <w:sz w:val="20"/>
          <w:szCs w:val="20"/>
        </w:rPr>
        <w:t>зон действия иных ограничений</w:t>
      </w:r>
      <w:r w:rsidR="00EC64DC">
        <w:rPr>
          <w:rFonts w:ascii="Tahoma" w:hAnsi="Tahoma" w:cs="Tahoma"/>
          <w:sz w:val="20"/>
          <w:szCs w:val="20"/>
        </w:rPr>
        <w:t xml:space="preserve">, </w:t>
      </w:r>
      <w:r w:rsidR="00EC64DC" w:rsidRPr="00A12C55">
        <w:rPr>
          <w:rFonts w:ascii="Tahoma" w:hAnsi="Tahoma" w:cs="Tahoma"/>
          <w:sz w:val="20"/>
          <w:szCs w:val="20"/>
        </w:rPr>
        <w:t xml:space="preserve">содержащихся в том числе в ЕГРН, </w:t>
      </w:r>
      <w:r w:rsidR="00EC64DC" w:rsidRPr="00E4213C">
        <w:rPr>
          <w:rFonts w:ascii="Tahoma" w:hAnsi="Tahoma" w:cs="Tahoma"/>
          <w:sz w:val="20"/>
          <w:szCs w:val="20"/>
        </w:rPr>
        <w:t>информационных системах, предусмотренных главой 7 Градостроительного кодекса Российской Федерации</w:t>
      </w:r>
      <w:r w:rsidR="00EC64DC" w:rsidRPr="00A12C55">
        <w:rPr>
          <w:rFonts w:ascii="Tahoma" w:hAnsi="Tahoma" w:cs="Tahoma"/>
          <w:sz w:val="20"/>
          <w:szCs w:val="20"/>
        </w:rPr>
        <w:t>, правоустанавливающих документах и иных источниках</w:t>
      </w:r>
      <w:r w:rsidR="00EC64DC">
        <w:rPr>
          <w:rFonts w:ascii="Tahoma" w:hAnsi="Tahoma" w:cs="Tahoma"/>
          <w:sz w:val="20"/>
          <w:szCs w:val="20"/>
        </w:rPr>
        <w:t xml:space="preserve">, которые предусмотрены пунктом 2.1 Договора, </w:t>
      </w:r>
      <w:r w:rsidR="00EC64DC" w:rsidRPr="00A12C55">
        <w:rPr>
          <w:rFonts w:ascii="Tahoma" w:hAnsi="Tahoma" w:cs="Tahoma"/>
          <w:sz w:val="20"/>
          <w:szCs w:val="20"/>
        </w:rPr>
        <w:t xml:space="preserve">при этом </w:t>
      </w:r>
      <w:r w:rsidR="00EC64DC">
        <w:rPr>
          <w:rFonts w:ascii="Tahoma" w:hAnsi="Tahoma" w:cs="Tahoma"/>
          <w:sz w:val="20"/>
          <w:szCs w:val="20"/>
        </w:rPr>
        <w:t>П</w:t>
      </w:r>
      <w:r w:rsidR="00EC64DC" w:rsidRPr="00A12C55">
        <w:rPr>
          <w:rFonts w:ascii="Tahoma" w:hAnsi="Tahoma" w:cs="Tahoma"/>
          <w:sz w:val="20"/>
          <w:szCs w:val="20"/>
        </w:rPr>
        <w:t xml:space="preserve">окупатель согласен с передачей </w:t>
      </w:r>
      <w:r w:rsidR="00EC64DC">
        <w:rPr>
          <w:rFonts w:ascii="Tahoma" w:hAnsi="Tahoma" w:cs="Tahoma"/>
          <w:sz w:val="20"/>
          <w:szCs w:val="20"/>
        </w:rPr>
        <w:t>У</w:t>
      </w:r>
      <w:r w:rsidR="00EC64DC" w:rsidRPr="00A12C55">
        <w:rPr>
          <w:rFonts w:ascii="Tahoma" w:hAnsi="Tahoma" w:cs="Tahoma"/>
          <w:sz w:val="20"/>
          <w:szCs w:val="20"/>
        </w:rPr>
        <w:t>частка с ограничениями, установленными в данных ЗОУИТ</w:t>
      </w:r>
      <w:r w:rsidR="00EC64DC">
        <w:rPr>
          <w:rFonts w:ascii="Tahoma" w:hAnsi="Tahoma" w:cs="Tahoma"/>
          <w:sz w:val="20"/>
          <w:szCs w:val="20"/>
        </w:rPr>
        <w:t xml:space="preserve"> и иными ограничениями, предусмотренными </w:t>
      </w:r>
      <w:r w:rsidR="00EC64DC" w:rsidRPr="0036300A">
        <w:rPr>
          <w:rFonts w:ascii="Tahoma" w:hAnsi="Tahoma" w:cs="Tahoma"/>
          <w:sz w:val="20"/>
          <w:szCs w:val="20"/>
        </w:rPr>
        <w:t>пунктом 2.1 Договора</w:t>
      </w:r>
      <w:r w:rsidR="00EC64DC" w:rsidRPr="00A12C55">
        <w:rPr>
          <w:rFonts w:ascii="Tahoma" w:hAnsi="Tahoma" w:cs="Tahoma"/>
          <w:sz w:val="20"/>
          <w:szCs w:val="20"/>
        </w:rPr>
        <w:t>.</w:t>
      </w:r>
      <w:r w:rsidR="00EC64DC">
        <w:rPr>
          <w:rFonts w:ascii="Tahoma" w:hAnsi="Tahoma" w:cs="Tahoma"/>
          <w:sz w:val="20"/>
          <w:szCs w:val="20"/>
        </w:rPr>
        <w:t xml:space="preserve"> В</w:t>
      </w:r>
      <w:r w:rsidR="00EC64DC" w:rsidRPr="00327100">
        <w:rPr>
          <w:rFonts w:ascii="Tahoma" w:hAnsi="Tahoma" w:cs="Tahoma"/>
          <w:sz w:val="20"/>
          <w:szCs w:val="20"/>
        </w:rPr>
        <w:t xml:space="preserve"> отношении </w:t>
      </w:r>
      <w:r w:rsidR="00EC64DC">
        <w:rPr>
          <w:rFonts w:ascii="Tahoma" w:hAnsi="Tahoma" w:cs="Tahoma"/>
          <w:sz w:val="20"/>
          <w:szCs w:val="20"/>
        </w:rPr>
        <w:t>Имущества</w:t>
      </w:r>
      <w:r w:rsidR="00EC64DC" w:rsidRPr="00327100">
        <w:rPr>
          <w:rFonts w:ascii="Tahoma" w:hAnsi="Tahoma" w:cs="Tahoma"/>
          <w:sz w:val="20"/>
          <w:szCs w:val="20"/>
        </w:rPr>
        <w:t xml:space="preserve"> также распространяются ограничения (обременения), которые не оговорены в </w:t>
      </w:r>
      <w:r w:rsidR="00EC64DC">
        <w:rPr>
          <w:rFonts w:ascii="Tahoma" w:hAnsi="Tahoma" w:cs="Tahoma"/>
          <w:sz w:val="20"/>
          <w:szCs w:val="20"/>
        </w:rPr>
        <w:t>Д</w:t>
      </w:r>
      <w:r w:rsidR="00EC64DC" w:rsidRPr="00327100">
        <w:rPr>
          <w:rFonts w:ascii="Tahoma" w:hAnsi="Tahoma" w:cs="Tahoma"/>
          <w:sz w:val="20"/>
          <w:szCs w:val="20"/>
        </w:rPr>
        <w:t xml:space="preserve">оговоре и информацией о которых </w:t>
      </w:r>
      <w:r w:rsidR="00EC64DC">
        <w:rPr>
          <w:rFonts w:ascii="Tahoma" w:hAnsi="Tahoma" w:cs="Tahoma"/>
          <w:sz w:val="20"/>
          <w:szCs w:val="20"/>
        </w:rPr>
        <w:t>С</w:t>
      </w:r>
      <w:r w:rsidR="00EC64DC" w:rsidRPr="00327100">
        <w:rPr>
          <w:rFonts w:ascii="Tahoma" w:hAnsi="Tahoma" w:cs="Tahoma"/>
          <w:sz w:val="20"/>
          <w:szCs w:val="20"/>
        </w:rPr>
        <w:t>тороны не располагали на момент заключения</w:t>
      </w:r>
      <w:r w:rsidR="00EC64DC">
        <w:rPr>
          <w:rFonts w:ascii="Tahoma" w:hAnsi="Tahoma" w:cs="Tahoma"/>
          <w:sz w:val="20"/>
          <w:szCs w:val="20"/>
        </w:rPr>
        <w:t xml:space="preserve"> Д</w:t>
      </w:r>
      <w:r w:rsidR="00EC64DC" w:rsidRPr="00327100">
        <w:rPr>
          <w:rFonts w:ascii="Tahoma" w:hAnsi="Tahoma" w:cs="Tahoma"/>
          <w:sz w:val="20"/>
          <w:szCs w:val="20"/>
        </w:rPr>
        <w:t xml:space="preserve">оговора, но считаются установленными в соответствии с требованиями </w:t>
      </w:r>
      <w:r w:rsidR="00EC64DC">
        <w:rPr>
          <w:rFonts w:ascii="Tahoma" w:hAnsi="Tahoma" w:cs="Tahoma"/>
          <w:sz w:val="20"/>
          <w:szCs w:val="20"/>
        </w:rPr>
        <w:t>З</w:t>
      </w:r>
      <w:r w:rsidR="00EC64DC" w:rsidRPr="00327100">
        <w:rPr>
          <w:rFonts w:ascii="Tahoma" w:hAnsi="Tahoma" w:cs="Tahoma"/>
          <w:sz w:val="20"/>
          <w:szCs w:val="20"/>
        </w:rPr>
        <w:t>аконодательства</w:t>
      </w:r>
      <w:r w:rsidR="00EC64DC">
        <w:rPr>
          <w:rFonts w:ascii="Tahoma" w:hAnsi="Tahoma" w:cs="Tahoma"/>
          <w:sz w:val="20"/>
          <w:szCs w:val="20"/>
        </w:rPr>
        <w:t xml:space="preserve">. </w:t>
      </w:r>
    </w:p>
    <w:p w:rsidR="00545823" w:rsidRPr="00545823" w:rsidRDefault="00E82F83" w:rsidP="009E5D8A">
      <w:pPr>
        <w:pStyle w:val="110"/>
        <w:numPr>
          <w:ilvl w:val="0"/>
          <w:numId w:val="0"/>
        </w:numPr>
        <w:ind w:left="57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</w:t>
      </w:r>
      <w:r w:rsidR="00C42321" w:rsidRPr="00C42321">
        <w:rPr>
          <w:rFonts w:ascii="Tahoma" w:hAnsi="Tahoma" w:cs="Tahoma"/>
          <w:sz w:val="20"/>
          <w:szCs w:val="20"/>
        </w:rPr>
        <w:t>ри наличии перепланировок или переустройств в Объект</w:t>
      </w:r>
      <w:r w:rsidR="00944818">
        <w:rPr>
          <w:rFonts w:ascii="Tahoma" w:hAnsi="Tahoma" w:cs="Tahoma"/>
          <w:sz w:val="20"/>
          <w:szCs w:val="20"/>
        </w:rPr>
        <w:t>е</w:t>
      </w:r>
      <w:r w:rsidR="00C42321" w:rsidRPr="00C42321">
        <w:rPr>
          <w:rFonts w:ascii="Tahoma" w:hAnsi="Tahoma" w:cs="Tahoma"/>
          <w:sz w:val="20"/>
          <w:szCs w:val="20"/>
        </w:rPr>
        <w:t xml:space="preserve"> или их выявлении после заключения Договора Покупатель принимает на себя обязательства за свой счет и своими силами либо с привлечением третьих лиц произвести фактические и /или юридические действия, необходимые для приведения Объект</w:t>
      </w:r>
      <w:r w:rsidR="00944818">
        <w:rPr>
          <w:rFonts w:ascii="Tahoma" w:hAnsi="Tahoma" w:cs="Tahoma"/>
          <w:sz w:val="20"/>
          <w:szCs w:val="20"/>
        </w:rPr>
        <w:t>а</w:t>
      </w:r>
      <w:r w:rsidR="00C42321" w:rsidRPr="00C42321">
        <w:rPr>
          <w:rFonts w:ascii="Tahoma" w:hAnsi="Tahoma" w:cs="Tahoma"/>
          <w:sz w:val="20"/>
          <w:szCs w:val="20"/>
        </w:rPr>
        <w:t xml:space="preserve"> в соответствие со сведениями, содержащимися в ЕГРН и/или с законодательством Российской Федерации и субъекта Российской Федерации, на территории которого распложен Объект. При этом изменение площади Объект</w:t>
      </w:r>
      <w:r w:rsidR="00944818">
        <w:rPr>
          <w:rFonts w:ascii="Tahoma" w:hAnsi="Tahoma" w:cs="Tahoma"/>
          <w:sz w:val="20"/>
          <w:szCs w:val="20"/>
        </w:rPr>
        <w:t>а</w:t>
      </w:r>
      <w:r w:rsidR="00C42321" w:rsidRPr="00C42321">
        <w:rPr>
          <w:rFonts w:ascii="Tahoma" w:hAnsi="Tahoma" w:cs="Tahoma"/>
          <w:sz w:val="20"/>
          <w:szCs w:val="20"/>
        </w:rPr>
        <w:t xml:space="preserve"> в результате указанных фактических и (или) юридических действий не является основанием для увеличения или уменьшения Цены Договора</w:t>
      </w:r>
      <w:r w:rsidR="00545823" w:rsidRPr="005A1D99">
        <w:rPr>
          <w:rFonts w:ascii="Tahoma" w:hAnsi="Tahoma" w:cs="Tahoma"/>
          <w:sz w:val="20"/>
          <w:szCs w:val="20"/>
        </w:rPr>
        <w:t>.</w:t>
      </w:r>
    </w:p>
    <w:p w:rsidR="00A5610F" w:rsidRPr="004611CF" w:rsidRDefault="00E31125" w:rsidP="00996B3D">
      <w:pPr>
        <w:pStyle w:val="10"/>
        <w:ind w:left="567" w:hanging="567"/>
        <w:rPr>
          <w:rFonts w:ascii="Tahoma" w:hAnsi="Tahoma" w:cs="Tahoma"/>
          <w:sz w:val="20"/>
          <w:szCs w:val="20"/>
        </w:rPr>
      </w:pPr>
      <w:bookmarkStart w:id="6" w:name="_Ref2092299"/>
      <w:bookmarkStart w:id="7" w:name="_Toc211266118"/>
      <w:bookmarkStart w:id="8" w:name="_Ref494345300"/>
      <w:bookmarkStart w:id="9" w:name="_Ref494345311"/>
      <w:bookmarkStart w:id="10" w:name="_Ref494348831"/>
      <w:bookmarkStart w:id="11" w:name="_Toc514658856"/>
      <w:r>
        <w:rPr>
          <w:rFonts w:ascii="Tahoma" w:hAnsi="Tahoma" w:cs="Tahoma"/>
          <w:sz w:val="20"/>
          <w:szCs w:val="20"/>
        </w:rPr>
        <w:t xml:space="preserve">ЦЕНА </w:t>
      </w:r>
      <w:bookmarkEnd w:id="6"/>
      <w:r w:rsidR="00C65F9C">
        <w:rPr>
          <w:rFonts w:ascii="Tahoma" w:hAnsi="Tahoma" w:cs="Tahoma"/>
          <w:sz w:val="20"/>
          <w:szCs w:val="20"/>
        </w:rPr>
        <w:t>ДОГОВОРА</w:t>
      </w:r>
      <w:bookmarkStart w:id="12" w:name="_Ref2092850"/>
      <w:bookmarkEnd w:id="7"/>
    </w:p>
    <w:p w:rsidR="00BC6051" w:rsidRPr="007C4417" w:rsidRDefault="00BC6051" w:rsidP="007424C7">
      <w:pPr>
        <w:pStyle w:val="110"/>
        <w:ind w:left="567" w:hanging="567"/>
        <w:rPr>
          <w:rFonts w:ascii="Tahoma" w:hAnsi="Tahoma" w:cs="Tahoma"/>
          <w:b/>
          <w:sz w:val="20"/>
          <w:szCs w:val="20"/>
        </w:rPr>
      </w:pPr>
      <w:bookmarkStart w:id="13" w:name="_Ref3570433"/>
      <w:r w:rsidRPr="007C4417">
        <w:rPr>
          <w:rFonts w:ascii="Tahoma" w:hAnsi="Tahoma" w:cs="Tahoma"/>
          <w:b/>
          <w:i/>
          <w:sz w:val="20"/>
          <w:szCs w:val="20"/>
          <w:highlight w:val="yellow"/>
        </w:rPr>
        <w:t>Для покупателей юридических лиц и физических лиц, являющихся индивидуальными предпринимателями:</w:t>
      </w:r>
      <w:bookmarkEnd w:id="13"/>
      <w:r w:rsidRPr="007C4417">
        <w:rPr>
          <w:rFonts w:ascii="Tahoma" w:hAnsi="Tahoma" w:cs="Tahoma"/>
          <w:b/>
          <w:sz w:val="20"/>
          <w:szCs w:val="20"/>
        </w:rPr>
        <w:t xml:space="preserve"> </w:t>
      </w:r>
    </w:p>
    <w:p w:rsidR="00D816F0" w:rsidRDefault="00BC6051" w:rsidP="00DF5233">
      <w:pPr>
        <w:pStyle w:val="110"/>
        <w:numPr>
          <w:ilvl w:val="0"/>
          <w:numId w:val="0"/>
        </w:numPr>
        <w:ind w:left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Цена</w:t>
      </w:r>
      <w:r w:rsidRPr="0081070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Договора </w:t>
      </w:r>
      <w:r w:rsidRPr="00810707">
        <w:rPr>
          <w:rFonts w:ascii="Tahoma" w:hAnsi="Tahoma" w:cs="Tahoma"/>
          <w:sz w:val="20"/>
          <w:szCs w:val="20"/>
        </w:rPr>
        <w:t xml:space="preserve">составляет </w:t>
      </w:r>
      <w:r w:rsidRPr="00F56D16">
        <w:rPr>
          <w:rFonts w:ascii="Tahoma" w:hAnsi="Tahoma" w:cs="Tahoma"/>
          <w:sz w:val="20"/>
          <w:szCs w:val="20"/>
          <w:highlight w:val="yellow"/>
        </w:rPr>
        <w:t>[</w:t>
      </w:r>
      <w:r w:rsidRPr="00810707">
        <w:rPr>
          <w:rFonts w:ascii="Tahoma" w:hAnsi="Tahoma" w:cs="Tahoma"/>
          <w:sz w:val="20"/>
          <w:szCs w:val="20"/>
        </w:rPr>
        <w:t>●</w:t>
      </w:r>
      <w:r w:rsidRPr="00F56D16">
        <w:rPr>
          <w:rFonts w:ascii="Tahoma" w:hAnsi="Tahoma" w:cs="Tahoma"/>
          <w:sz w:val="20"/>
          <w:szCs w:val="20"/>
          <w:highlight w:val="yellow"/>
        </w:rPr>
        <w:t>]</w:t>
      </w:r>
      <w:r w:rsidRPr="00810707">
        <w:rPr>
          <w:rFonts w:ascii="Tahoma" w:hAnsi="Tahoma" w:cs="Tahoma"/>
          <w:sz w:val="20"/>
          <w:szCs w:val="20"/>
        </w:rPr>
        <w:t xml:space="preserve"> (</w:t>
      </w:r>
      <w:r w:rsidRPr="00F56D16">
        <w:rPr>
          <w:rFonts w:ascii="Tahoma" w:hAnsi="Tahoma" w:cs="Tahoma"/>
          <w:sz w:val="20"/>
          <w:szCs w:val="20"/>
          <w:highlight w:val="yellow"/>
        </w:rPr>
        <w:t>[</w:t>
      </w:r>
      <w:r w:rsidRPr="00810707">
        <w:rPr>
          <w:rFonts w:ascii="Tahoma" w:hAnsi="Tahoma" w:cs="Tahoma"/>
          <w:sz w:val="20"/>
          <w:szCs w:val="20"/>
        </w:rPr>
        <w:t>●</w:t>
      </w:r>
      <w:r w:rsidRPr="00F56D16">
        <w:rPr>
          <w:rFonts w:ascii="Tahoma" w:hAnsi="Tahoma" w:cs="Tahoma"/>
          <w:sz w:val="20"/>
          <w:szCs w:val="20"/>
          <w:highlight w:val="yellow"/>
        </w:rPr>
        <w:t>]</w:t>
      </w:r>
      <w:r w:rsidRPr="00810707">
        <w:rPr>
          <w:rFonts w:ascii="Tahoma" w:hAnsi="Tahoma" w:cs="Tahoma"/>
          <w:sz w:val="20"/>
          <w:szCs w:val="20"/>
        </w:rPr>
        <w:t>) рублей</w:t>
      </w:r>
      <w:r>
        <w:rPr>
          <w:rFonts w:ascii="Tahoma" w:hAnsi="Tahoma" w:cs="Tahoma"/>
          <w:sz w:val="20"/>
          <w:szCs w:val="20"/>
        </w:rPr>
        <w:t xml:space="preserve"> </w:t>
      </w:r>
      <w:r w:rsidR="00FD0C3F" w:rsidRPr="00FD0C3F">
        <w:rPr>
          <w:rFonts w:ascii="Tahoma" w:hAnsi="Tahoma" w:cs="Tahoma"/>
          <w:sz w:val="20"/>
          <w:szCs w:val="20"/>
        </w:rPr>
        <w:t xml:space="preserve">и включает </w:t>
      </w:r>
      <w:r w:rsidR="002D2F28">
        <w:rPr>
          <w:rFonts w:ascii="Tahoma" w:hAnsi="Tahoma" w:cs="Tahoma"/>
          <w:sz w:val="20"/>
          <w:szCs w:val="20"/>
        </w:rPr>
        <w:t xml:space="preserve">(а) </w:t>
      </w:r>
      <w:r w:rsidR="00FD0C3F" w:rsidRPr="00FD0C3F">
        <w:rPr>
          <w:rFonts w:ascii="Tahoma" w:hAnsi="Tahoma" w:cs="Tahoma"/>
          <w:sz w:val="20"/>
          <w:szCs w:val="20"/>
        </w:rPr>
        <w:t xml:space="preserve">Цену Объекта </w:t>
      </w:r>
      <w:r w:rsidR="00FD0C3F">
        <w:rPr>
          <w:rFonts w:ascii="Tahoma" w:hAnsi="Tahoma" w:cs="Tahoma"/>
          <w:sz w:val="20"/>
          <w:szCs w:val="20"/>
        </w:rPr>
        <w:t xml:space="preserve">в размере </w:t>
      </w:r>
      <w:r w:rsidR="00FD0C3F" w:rsidRPr="00FD0C3F">
        <w:rPr>
          <w:rFonts w:ascii="Tahoma" w:hAnsi="Tahoma" w:cs="Tahoma"/>
          <w:sz w:val="20"/>
          <w:szCs w:val="20"/>
          <w:highlight w:val="yellow"/>
        </w:rPr>
        <w:t>[</w:t>
      </w:r>
      <w:r w:rsidR="00FD0C3F">
        <w:rPr>
          <w:rFonts w:ascii="Tahoma" w:hAnsi="Tahoma" w:cs="Tahoma"/>
          <w:sz w:val="20"/>
          <w:szCs w:val="20"/>
        </w:rPr>
        <w:t>●</w:t>
      </w:r>
      <w:r w:rsidR="00FD0C3F" w:rsidRPr="00FD0C3F">
        <w:rPr>
          <w:rFonts w:ascii="Tahoma" w:hAnsi="Tahoma" w:cs="Tahoma"/>
          <w:sz w:val="20"/>
          <w:szCs w:val="20"/>
          <w:highlight w:val="yellow"/>
        </w:rPr>
        <w:t>]</w:t>
      </w:r>
      <w:r w:rsidR="00FD0C3F">
        <w:rPr>
          <w:rFonts w:ascii="Tahoma" w:hAnsi="Tahoma" w:cs="Tahoma"/>
          <w:sz w:val="20"/>
          <w:szCs w:val="20"/>
        </w:rPr>
        <w:t xml:space="preserve"> (</w:t>
      </w:r>
      <w:r w:rsidR="00FD0C3F" w:rsidRPr="00FD0C3F">
        <w:rPr>
          <w:rFonts w:ascii="Tahoma" w:hAnsi="Tahoma" w:cs="Tahoma"/>
          <w:sz w:val="20"/>
          <w:szCs w:val="20"/>
          <w:highlight w:val="yellow"/>
        </w:rPr>
        <w:t>[</w:t>
      </w:r>
      <w:r w:rsidR="00FD0C3F">
        <w:rPr>
          <w:rFonts w:ascii="Tahoma" w:hAnsi="Tahoma" w:cs="Tahoma"/>
          <w:sz w:val="20"/>
          <w:szCs w:val="20"/>
        </w:rPr>
        <w:t>●</w:t>
      </w:r>
      <w:r w:rsidR="00FD0C3F" w:rsidRPr="00FD0C3F">
        <w:rPr>
          <w:rFonts w:ascii="Tahoma" w:hAnsi="Tahoma" w:cs="Tahoma"/>
          <w:sz w:val="20"/>
          <w:szCs w:val="20"/>
          <w:highlight w:val="yellow"/>
        </w:rPr>
        <w:t>]</w:t>
      </w:r>
      <w:r w:rsidR="00FD0C3F">
        <w:rPr>
          <w:rFonts w:ascii="Tahoma" w:hAnsi="Tahoma" w:cs="Tahoma"/>
          <w:sz w:val="20"/>
          <w:szCs w:val="20"/>
        </w:rPr>
        <w:t>) рублей (</w:t>
      </w:r>
      <w:r w:rsidR="00FD0C3F" w:rsidRPr="00FD0C3F">
        <w:rPr>
          <w:rFonts w:ascii="Tahoma" w:hAnsi="Tahoma" w:cs="Tahoma"/>
          <w:sz w:val="20"/>
          <w:szCs w:val="20"/>
        </w:rPr>
        <w:t>без НДС</w:t>
      </w:r>
      <w:r w:rsidR="00FD0C3F">
        <w:rPr>
          <w:rFonts w:ascii="Tahoma" w:hAnsi="Tahoma" w:cs="Tahoma"/>
          <w:sz w:val="20"/>
          <w:szCs w:val="20"/>
        </w:rPr>
        <w:t>) и</w:t>
      </w:r>
      <w:r w:rsidR="00FD0C3F" w:rsidRPr="00FD0C3F">
        <w:rPr>
          <w:rFonts w:ascii="Tahoma" w:hAnsi="Tahoma" w:cs="Tahoma"/>
          <w:sz w:val="20"/>
          <w:szCs w:val="20"/>
        </w:rPr>
        <w:t xml:space="preserve"> </w:t>
      </w:r>
      <w:r w:rsidR="002D2F28">
        <w:rPr>
          <w:rFonts w:ascii="Tahoma" w:hAnsi="Tahoma" w:cs="Tahoma"/>
          <w:sz w:val="20"/>
          <w:szCs w:val="20"/>
        </w:rPr>
        <w:t xml:space="preserve">(б) </w:t>
      </w:r>
      <w:r w:rsidR="00FD0C3F" w:rsidRPr="00FD0C3F">
        <w:rPr>
          <w:rFonts w:ascii="Tahoma" w:hAnsi="Tahoma" w:cs="Tahoma"/>
          <w:sz w:val="20"/>
          <w:szCs w:val="20"/>
        </w:rPr>
        <w:t xml:space="preserve">Цену </w:t>
      </w:r>
      <w:r w:rsidR="008322D1">
        <w:rPr>
          <w:rFonts w:ascii="Tahoma" w:hAnsi="Tahoma" w:cs="Tahoma"/>
          <w:sz w:val="20"/>
          <w:szCs w:val="20"/>
        </w:rPr>
        <w:t>У</w:t>
      </w:r>
      <w:r w:rsidR="00FD0C3F" w:rsidRPr="00FD0C3F">
        <w:rPr>
          <w:rFonts w:ascii="Tahoma" w:hAnsi="Tahoma" w:cs="Tahoma"/>
          <w:sz w:val="20"/>
          <w:szCs w:val="20"/>
        </w:rPr>
        <w:t xml:space="preserve">частка в размере </w:t>
      </w:r>
      <w:r w:rsidR="00FD0C3F" w:rsidRPr="00FD0C3F">
        <w:rPr>
          <w:rFonts w:ascii="Tahoma" w:hAnsi="Tahoma" w:cs="Tahoma"/>
          <w:sz w:val="20"/>
          <w:szCs w:val="20"/>
          <w:highlight w:val="yellow"/>
        </w:rPr>
        <w:t>[</w:t>
      </w:r>
      <w:r w:rsidR="00FD0C3F" w:rsidRPr="00FD0C3F">
        <w:rPr>
          <w:rFonts w:ascii="Tahoma" w:hAnsi="Tahoma" w:cs="Tahoma"/>
          <w:sz w:val="20"/>
          <w:szCs w:val="20"/>
        </w:rPr>
        <w:t>●</w:t>
      </w:r>
      <w:r w:rsidR="00FD0C3F" w:rsidRPr="00FD0C3F">
        <w:rPr>
          <w:rFonts w:ascii="Tahoma" w:hAnsi="Tahoma" w:cs="Tahoma"/>
          <w:sz w:val="20"/>
          <w:szCs w:val="20"/>
          <w:highlight w:val="yellow"/>
        </w:rPr>
        <w:t>]</w:t>
      </w:r>
      <w:r w:rsidR="00FD0C3F" w:rsidRPr="00FD0C3F">
        <w:rPr>
          <w:rFonts w:ascii="Tahoma" w:hAnsi="Tahoma" w:cs="Tahoma"/>
          <w:sz w:val="20"/>
          <w:szCs w:val="20"/>
        </w:rPr>
        <w:t xml:space="preserve"> (</w:t>
      </w:r>
      <w:r w:rsidR="00FD0C3F" w:rsidRPr="00FD0C3F">
        <w:rPr>
          <w:rFonts w:ascii="Tahoma" w:hAnsi="Tahoma" w:cs="Tahoma"/>
          <w:sz w:val="20"/>
          <w:szCs w:val="20"/>
          <w:highlight w:val="yellow"/>
        </w:rPr>
        <w:t>[</w:t>
      </w:r>
      <w:r w:rsidR="00FD0C3F" w:rsidRPr="00FD0C3F">
        <w:rPr>
          <w:rFonts w:ascii="Tahoma" w:hAnsi="Tahoma" w:cs="Tahoma"/>
          <w:sz w:val="20"/>
          <w:szCs w:val="20"/>
        </w:rPr>
        <w:t>●</w:t>
      </w:r>
      <w:r w:rsidR="00FD0C3F" w:rsidRPr="00FD0C3F">
        <w:rPr>
          <w:rFonts w:ascii="Tahoma" w:hAnsi="Tahoma" w:cs="Tahoma"/>
          <w:sz w:val="20"/>
          <w:szCs w:val="20"/>
          <w:highlight w:val="yellow"/>
        </w:rPr>
        <w:t>]</w:t>
      </w:r>
      <w:r w:rsidR="00FD0C3F" w:rsidRPr="00FD0C3F">
        <w:rPr>
          <w:rFonts w:ascii="Tahoma" w:hAnsi="Tahoma" w:cs="Tahoma"/>
          <w:sz w:val="20"/>
          <w:szCs w:val="20"/>
        </w:rPr>
        <w:t>) рублей</w:t>
      </w:r>
      <w:r w:rsidR="00FD0C3F">
        <w:rPr>
          <w:rFonts w:ascii="Tahoma" w:hAnsi="Tahoma" w:cs="Tahoma"/>
          <w:sz w:val="20"/>
          <w:szCs w:val="20"/>
        </w:rPr>
        <w:t>, НДС не облагается</w:t>
      </w:r>
      <w:r w:rsidR="00D816F0">
        <w:rPr>
          <w:rFonts w:ascii="Tahoma" w:hAnsi="Tahoma" w:cs="Tahoma"/>
          <w:sz w:val="20"/>
          <w:szCs w:val="20"/>
        </w:rPr>
        <w:t>.</w:t>
      </w:r>
    </w:p>
    <w:p w:rsidR="00BC6051" w:rsidRDefault="00BC6051" w:rsidP="00DF5233">
      <w:pPr>
        <w:pStyle w:val="110"/>
        <w:numPr>
          <w:ilvl w:val="0"/>
          <w:numId w:val="0"/>
        </w:numPr>
        <w:ind w:left="567"/>
        <w:rPr>
          <w:rFonts w:ascii="Tahoma" w:hAnsi="Tahoma" w:cs="Tahoma"/>
          <w:sz w:val="20"/>
          <w:szCs w:val="20"/>
        </w:rPr>
      </w:pPr>
      <w:r w:rsidRPr="00810707">
        <w:rPr>
          <w:rFonts w:ascii="Tahoma" w:hAnsi="Tahoma" w:cs="Tahoma"/>
          <w:sz w:val="20"/>
          <w:szCs w:val="20"/>
        </w:rPr>
        <w:t>В соответствии с пункт</w:t>
      </w:r>
      <w:r w:rsidR="00A05BDF">
        <w:rPr>
          <w:rFonts w:ascii="Tahoma" w:hAnsi="Tahoma" w:cs="Tahoma"/>
          <w:sz w:val="20"/>
          <w:szCs w:val="20"/>
        </w:rPr>
        <w:t>ом</w:t>
      </w:r>
      <w:r w:rsidRPr="00810707">
        <w:rPr>
          <w:rFonts w:ascii="Tahoma" w:hAnsi="Tahoma" w:cs="Tahoma"/>
          <w:sz w:val="20"/>
          <w:szCs w:val="20"/>
        </w:rPr>
        <w:t xml:space="preserve"> 3 статьи 161 Налогово</w:t>
      </w:r>
      <w:r w:rsidR="00AE166B">
        <w:rPr>
          <w:rFonts w:ascii="Tahoma" w:hAnsi="Tahoma" w:cs="Tahoma"/>
          <w:sz w:val="20"/>
          <w:szCs w:val="20"/>
        </w:rPr>
        <w:t>го кодекса Российской Федерации</w:t>
      </w:r>
      <w:r w:rsidRPr="00810707">
        <w:rPr>
          <w:rFonts w:ascii="Tahoma" w:hAnsi="Tahoma" w:cs="Tahoma"/>
          <w:sz w:val="20"/>
          <w:szCs w:val="20"/>
        </w:rPr>
        <w:t xml:space="preserve"> Покупатель является налоговым агентом и обязан самостоятельно исчислить и уплатить соответствующую сумму НДС </w:t>
      </w:r>
      <w:r w:rsidR="00C532E6">
        <w:rPr>
          <w:rFonts w:ascii="Tahoma" w:hAnsi="Tahoma" w:cs="Tahoma"/>
          <w:sz w:val="20"/>
          <w:szCs w:val="20"/>
        </w:rPr>
        <w:t xml:space="preserve">по Объекту </w:t>
      </w:r>
      <w:r w:rsidRPr="00810707">
        <w:rPr>
          <w:rFonts w:ascii="Tahoma" w:hAnsi="Tahoma" w:cs="Tahoma"/>
          <w:sz w:val="20"/>
          <w:szCs w:val="20"/>
        </w:rPr>
        <w:t>в бюджет.</w:t>
      </w:r>
    </w:p>
    <w:p w:rsidR="00BC6051" w:rsidRPr="0044734D" w:rsidRDefault="00BC6051" w:rsidP="00DF5233">
      <w:pPr>
        <w:pStyle w:val="110"/>
        <w:numPr>
          <w:ilvl w:val="0"/>
          <w:numId w:val="0"/>
        </w:numPr>
        <w:ind w:left="567"/>
        <w:rPr>
          <w:rFonts w:ascii="Tahoma" w:hAnsi="Tahoma" w:cs="Tahoma"/>
          <w:sz w:val="20"/>
        </w:rPr>
      </w:pPr>
      <w:r w:rsidRPr="004611CF">
        <w:rPr>
          <w:rFonts w:ascii="Tahoma" w:hAnsi="Tahoma" w:cs="Tahoma"/>
          <w:sz w:val="20"/>
          <w:szCs w:val="20"/>
        </w:rPr>
        <w:t xml:space="preserve">В Цену Договора </w:t>
      </w:r>
      <w:r w:rsidRPr="00F56D16">
        <w:rPr>
          <w:rFonts w:ascii="Tahoma" w:hAnsi="Tahoma" w:cs="Tahoma"/>
          <w:sz w:val="20"/>
        </w:rPr>
        <w:t>засчитывается</w:t>
      </w:r>
      <w:r w:rsidRPr="004611CF">
        <w:rPr>
          <w:rFonts w:ascii="Tahoma" w:hAnsi="Tahoma" w:cs="Tahoma"/>
          <w:sz w:val="20"/>
          <w:szCs w:val="20"/>
        </w:rPr>
        <w:t xml:space="preserve"> сумма задатка, внесенного Покупателем на счет Продавца в размере</w:t>
      </w:r>
      <w:r>
        <w:rPr>
          <w:rFonts w:ascii="Tahoma" w:hAnsi="Tahoma" w:cs="Tahoma"/>
          <w:sz w:val="20"/>
          <w:szCs w:val="20"/>
        </w:rPr>
        <w:t xml:space="preserve"> </w:t>
      </w:r>
      <w:r w:rsidRPr="007736C7">
        <w:rPr>
          <w:rFonts w:ascii="Tahoma" w:hAnsi="Tahoma" w:cs="Tahoma"/>
          <w:sz w:val="20"/>
          <w:szCs w:val="20"/>
          <w:highlight w:val="yellow"/>
        </w:rPr>
        <w:t>[</w:t>
      </w:r>
      <w:r w:rsidRPr="007736C7">
        <w:rPr>
          <w:rFonts w:ascii="Tahoma" w:hAnsi="Tahoma" w:cs="Tahoma"/>
          <w:sz w:val="20"/>
          <w:szCs w:val="20"/>
        </w:rPr>
        <w:t>●</w:t>
      </w:r>
      <w:r w:rsidRPr="007736C7">
        <w:rPr>
          <w:rFonts w:ascii="Tahoma" w:hAnsi="Tahoma" w:cs="Tahoma"/>
          <w:sz w:val="20"/>
          <w:szCs w:val="20"/>
          <w:highlight w:val="yellow"/>
        </w:rPr>
        <w:t>]</w:t>
      </w:r>
      <w:r w:rsidRPr="007736C7">
        <w:rPr>
          <w:rFonts w:ascii="Tahoma" w:hAnsi="Tahoma" w:cs="Tahoma"/>
          <w:sz w:val="20"/>
          <w:szCs w:val="20"/>
        </w:rPr>
        <w:t xml:space="preserve"> (</w:t>
      </w:r>
      <w:r w:rsidRPr="007736C7">
        <w:rPr>
          <w:rFonts w:ascii="Tahoma" w:hAnsi="Tahoma" w:cs="Tahoma"/>
          <w:sz w:val="20"/>
          <w:szCs w:val="20"/>
          <w:highlight w:val="yellow"/>
        </w:rPr>
        <w:t>[</w:t>
      </w:r>
      <w:r w:rsidRPr="007736C7">
        <w:rPr>
          <w:rFonts w:ascii="Tahoma" w:hAnsi="Tahoma" w:cs="Tahoma"/>
          <w:sz w:val="20"/>
          <w:szCs w:val="20"/>
        </w:rPr>
        <w:t>●</w:t>
      </w:r>
      <w:r w:rsidRPr="007736C7">
        <w:rPr>
          <w:rFonts w:ascii="Tahoma" w:hAnsi="Tahoma" w:cs="Tahoma"/>
          <w:sz w:val="20"/>
          <w:szCs w:val="20"/>
          <w:highlight w:val="yellow"/>
        </w:rPr>
        <w:t>]</w:t>
      </w:r>
      <w:r w:rsidRPr="007736C7">
        <w:rPr>
          <w:rFonts w:ascii="Tahoma" w:hAnsi="Tahoma" w:cs="Tahoma"/>
          <w:sz w:val="20"/>
          <w:szCs w:val="20"/>
        </w:rPr>
        <w:t xml:space="preserve">) рублей </w:t>
      </w:r>
      <w:r w:rsidRPr="00810707">
        <w:rPr>
          <w:rFonts w:ascii="Tahoma" w:hAnsi="Tahoma" w:cs="Tahoma"/>
          <w:sz w:val="20"/>
          <w:szCs w:val="20"/>
        </w:rPr>
        <w:t>(без НДС).</w:t>
      </w:r>
    </w:p>
    <w:p w:rsidR="00BC6051" w:rsidRPr="007C4417" w:rsidRDefault="00BC6051" w:rsidP="00DF5233">
      <w:pPr>
        <w:pStyle w:val="110"/>
        <w:numPr>
          <w:ilvl w:val="0"/>
          <w:numId w:val="0"/>
        </w:numPr>
        <w:ind w:left="567"/>
        <w:rPr>
          <w:rFonts w:ascii="Tahoma" w:hAnsi="Tahoma" w:cs="Tahoma"/>
          <w:b/>
          <w:sz w:val="20"/>
        </w:rPr>
      </w:pPr>
      <w:r w:rsidRPr="007C4417">
        <w:rPr>
          <w:rFonts w:ascii="Tahoma" w:hAnsi="Tahoma" w:cs="Tahoma"/>
          <w:b/>
          <w:i/>
          <w:sz w:val="20"/>
          <w:szCs w:val="20"/>
          <w:highlight w:val="yellow"/>
        </w:rPr>
        <w:t>Для покупателей физических</w:t>
      </w:r>
      <w:r w:rsidRPr="007C4417">
        <w:rPr>
          <w:rFonts w:ascii="Tahoma" w:hAnsi="Tahoma" w:cs="Tahoma"/>
          <w:b/>
          <w:i/>
          <w:sz w:val="20"/>
          <w:highlight w:val="yellow"/>
        </w:rPr>
        <w:t xml:space="preserve"> лиц, не являющихся индивидуальными предпринимателями:</w:t>
      </w:r>
      <w:r w:rsidRPr="007C4417">
        <w:rPr>
          <w:rFonts w:ascii="Tahoma" w:hAnsi="Tahoma" w:cs="Tahoma"/>
          <w:b/>
          <w:sz w:val="20"/>
        </w:rPr>
        <w:t xml:space="preserve"> </w:t>
      </w:r>
    </w:p>
    <w:p w:rsidR="00BC6051" w:rsidRDefault="00BC6051" w:rsidP="00DF5233">
      <w:pPr>
        <w:pStyle w:val="110"/>
        <w:numPr>
          <w:ilvl w:val="0"/>
          <w:numId w:val="0"/>
        </w:numPr>
        <w:ind w:left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 xml:space="preserve">Цена Договора составляет </w:t>
      </w:r>
      <w:r w:rsidRPr="004611CF">
        <w:rPr>
          <w:rFonts w:ascii="Tahoma" w:hAnsi="Tahoma" w:cs="Tahoma"/>
          <w:sz w:val="20"/>
          <w:highlight w:val="yellow"/>
        </w:rPr>
        <w:t>[</w:t>
      </w:r>
      <w:r w:rsidRPr="004611CF">
        <w:rPr>
          <w:rFonts w:ascii="Tahoma" w:hAnsi="Tahoma" w:cs="Tahoma"/>
          <w:sz w:val="20"/>
        </w:rPr>
        <w:t>●</w:t>
      </w:r>
      <w:r w:rsidRPr="004611CF">
        <w:rPr>
          <w:rFonts w:ascii="Tahoma" w:hAnsi="Tahoma" w:cs="Tahoma"/>
          <w:sz w:val="20"/>
          <w:highlight w:val="yellow"/>
        </w:rPr>
        <w:t>]</w:t>
      </w:r>
      <w:r w:rsidRPr="00EF3492">
        <w:rPr>
          <w:rFonts w:ascii="Tahoma" w:hAnsi="Tahoma" w:cs="Tahoma"/>
          <w:sz w:val="20"/>
        </w:rPr>
        <w:t xml:space="preserve"> </w:t>
      </w:r>
      <w:r w:rsidRPr="004611CF">
        <w:rPr>
          <w:rFonts w:ascii="Tahoma" w:hAnsi="Tahoma" w:cs="Tahoma"/>
          <w:sz w:val="20"/>
        </w:rPr>
        <w:t>(</w:t>
      </w:r>
      <w:r w:rsidRPr="004611CF">
        <w:rPr>
          <w:rFonts w:ascii="Tahoma" w:hAnsi="Tahoma" w:cs="Tahoma"/>
          <w:sz w:val="20"/>
          <w:highlight w:val="yellow"/>
        </w:rPr>
        <w:t>[</w:t>
      </w:r>
      <w:r w:rsidRPr="004611CF">
        <w:rPr>
          <w:rFonts w:ascii="Tahoma" w:hAnsi="Tahoma" w:cs="Tahoma"/>
          <w:sz w:val="20"/>
        </w:rPr>
        <w:t>●</w:t>
      </w:r>
      <w:r w:rsidRPr="004611CF">
        <w:rPr>
          <w:rFonts w:ascii="Tahoma" w:hAnsi="Tahoma" w:cs="Tahoma"/>
          <w:sz w:val="20"/>
          <w:highlight w:val="yellow"/>
        </w:rPr>
        <w:t>]</w:t>
      </w:r>
      <w:r w:rsidRPr="004611CF">
        <w:rPr>
          <w:rFonts w:ascii="Tahoma" w:hAnsi="Tahoma" w:cs="Tahoma"/>
          <w:sz w:val="20"/>
        </w:rPr>
        <w:t>) рублей</w:t>
      </w:r>
      <w:r>
        <w:rPr>
          <w:rFonts w:ascii="Tahoma" w:hAnsi="Tahoma" w:cs="Tahoma"/>
          <w:sz w:val="20"/>
          <w:szCs w:val="20"/>
        </w:rPr>
        <w:t xml:space="preserve"> и включает </w:t>
      </w:r>
      <w:r w:rsidR="00AE166B">
        <w:rPr>
          <w:rFonts w:ascii="Tahoma" w:hAnsi="Tahoma" w:cs="Tahoma"/>
          <w:sz w:val="20"/>
          <w:szCs w:val="20"/>
        </w:rPr>
        <w:t xml:space="preserve">(а) </w:t>
      </w:r>
      <w:r>
        <w:rPr>
          <w:rFonts w:ascii="Tahoma" w:hAnsi="Tahoma" w:cs="Tahoma"/>
          <w:sz w:val="20"/>
          <w:szCs w:val="20"/>
        </w:rPr>
        <w:t>Цену</w:t>
      </w:r>
      <w:r w:rsidRPr="004611CF">
        <w:rPr>
          <w:rFonts w:ascii="Tahoma" w:hAnsi="Tahoma" w:cs="Tahoma"/>
          <w:sz w:val="20"/>
          <w:szCs w:val="20"/>
        </w:rPr>
        <w:t xml:space="preserve"> Объекта </w:t>
      </w:r>
      <w:r>
        <w:rPr>
          <w:rFonts w:ascii="Tahoma" w:hAnsi="Tahoma" w:cs="Tahoma"/>
          <w:sz w:val="20"/>
          <w:szCs w:val="20"/>
        </w:rPr>
        <w:t xml:space="preserve">в размере </w:t>
      </w:r>
      <w:r w:rsidRPr="004611CF">
        <w:rPr>
          <w:rFonts w:ascii="Tahoma" w:hAnsi="Tahoma" w:cs="Tahoma"/>
          <w:sz w:val="20"/>
          <w:highlight w:val="yellow"/>
        </w:rPr>
        <w:t>[</w:t>
      </w:r>
      <w:r w:rsidRPr="004611CF">
        <w:rPr>
          <w:rFonts w:ascii="Tahoma" w:hAnsi="Tahoma" w:cs="Tahoma"/>
          <w:sz w:val="20"/>
        </w:rPr>
        <w:t>●</w:t>
      </w:r>
      <w:r w:rsidRPr="004611CF">
        <w:rPr>
          <w:rFonts w:ascii="Tahoma" w:hAnsi="Tahoma" w:cs="Tahoma"/>
          <w:sz w:val="20"/>
          <w:highlight w:val="yellow"/>
        </w:rPr>
        <w:t>]</w:t>
      </w:r>
      <w:r w:rsidRPr="00EF3492">
        <w:rPr>
          <w:rFonts w:ascii="Tahoma" w:hAnsi="Tahoma" w:cs="Tahoma"/>
          <w:sz w:val="20"/>
        </w:rPr>
        <w:t xml:space="preserve"> </w:t>
      </w:r>
      <w:r w:rsidRPr="004611CF">
        <w:rPr>
          <w:rFonts w:ascii="Tahoma" w:hAnsi="Tahoma" w:cs="Tahoma"/>
          <w:sz w:val="20"/>
        </w:rPr>
        <w:t>(</w:t>
      </w:r>
      <w:r w:rsidRPr="004611CF">
        <w:rPr>
          <w:rFonts w:ascii="Tahoma" w:hAnsi="Tahoma" w:cs="Tahoma"/>
          <w:sz w:val="20"/>
          <w:highlight w:val="yellow"/>
        </w:rPr>
        <w:t>[</w:t>
      </w:r>
      <w:r w:rsidRPr="004611CF">
        <w:rPr>
          <w:rFonts w:ascii="Tahoma" w:hAnsi="Tahoma" w:cs="Tahoma"/>
          <w:sz w:val="20"/>
        </w:rPr>
        <w:t>●</w:t>
      </w:r>
      <w:r w:rsidRPr="004611CF">
        <w:rPr>
          <w:rFonts w:ascii="Tahoma" w:hAnsi="Tahoma" w:cs="Tahoma"/>
          <w:sz w:val="20"/>
          <w:highlight w:val="yellow"/>
        </w:rPr>
        <w:t>]</w:t>
      </w:r>
      <w:r w:rsidRPr="004611CF">
        <w:rPr>
          <w:rFonts w:ascii="Tahoma" w:hAnsi="Tahoma" w:cs="Tahoma"/>
          <w:sz w:val="20"/>
        </w:rPr>
        <w:t>) рублей</w:t>
      </w:r>
      <w:r w:rsidR="00FD0C3F">
        <w:rPr>
          <w:rFonts w:ascii="Tahoma" w:hAnsi="Tahoma" w:cs="Tahoma"/>
          <w:sz w:val="20"/>
        </w:rPr>
        <w:t xml:space="preserve">, </w:t>
      </w:r>
      <w:r w:rsidR="00FD0C3F" w:rsidRPr="004611CF">
        <w:rPr>
          <w:rFonts w:ascii="Tahoma" w:hAnsi="Tahoma" w:cs="Tahoma"/>
          <w:sz w:val="20"/>
        </w:rPr>
        <w:t>НДС</w:t>
      </w:r>
      <w:r w:rsidR="00FD0C3F">
        <w:rPr>
          <w:rFonts w:ascii="Tahoma" w:hAnsi="Tahoma" w:cs="Tahoma"/>
          <w:sz w:val="20"/>
        </w:rPr>
        <w:t xml:space="preserve"> в размере </w:t>
      </w:r>
      <w:r w:rsidR="00FD0C3F" w:rsidRPr="004611CF">
        <w:rPr>
          <w:rFonts w:ascii="Tahoma" w:hAnsi="Tahoma" w:cs="Tahoma"/>
          <w:sz w:val="20"/>
          <w:highlight w:val="yellow"/>
        </w:rPr>
        <w:t>[</w:t>
      </w:r>
      <w:r w:rsidR="00FD0C3F" w:rsidRPr="004611CF">
        <w:rPr>
          <w:rFonts w:ascii="Tahoma" w:hAnsi="Tahoma" w:cs="Tahoma"/>
          <w:sz w:val="20"/>
        </w:rPr>
        <w:t>●</w:t>
      </w:r>
      <w:r w:rsidR="00FD0C3F" w:rsidRPr="004611CF">
        <w:rPr>
          <w:rFonts w:ascii="Tahoma" w:hAnsi="Tahoma" w:cs="Tahoma"/>
          <w:sz w:val="20"/>
          <w:highlight w:val="yellow"/>
        </w:rPr>
        <w:t>]</w:t>
      </w:r>
      <w:r w:rsidR="00FD0C3F" w:rsidRPr="00EF3492">
        <w:rPr>
          <w:rFonts w:ascii="Tahoma" w:hAnsi="Tahoma" w:cs="Tahoma"/>
          <w:sz w:val="20"/>
        </w:rPr>
        <w:t xml:space="preserve"> </w:t>
      </w:r>
      <w:r w:rsidR="00FD0C3F" w:rsidRPr="004611CF">
        <w:rPr>
          <w:rFonts w:ascii="Tahoma" w:hAnsi="Tahoma" w:cs="Tahoma"/>
          <w:sz w:val="20"/>
        </w:rPr>
        <w:t>(</w:t>
      </w:r>
      <w:r w:rsidR="00FD0C3F" w:rsidRPr="004611CF">
        <w:rPr>
          <w:rFonts w:ascii="Tahoma" w:hAnsi="Tahoma" w:cs="Tahoma"/>
          <w:sz w:val="20"/>
          <w:highlight w:val="yellow"/>
        </w:rPr>
        <w:t>[</w:t>
      </w:r>
      <w:r w:rsidR="00FD0C3F" w:rsidRPr="004611CF">
        <w:rPr>
          <w:rFonts w:ascii="Tahoma" w:hAnsi="Tahoma" w:cs="Tahoma"/>
          <w:sz w:val="20"/>
        </w:rPr>
        <w:t>●</w:t>
      </w:r>
      <w:r w:rsidR="00FD0C3F" w:rsidRPr="004611CF">
        <w:rPr>
          <w:rFonts w:ascii="Tahoma" w:hAnsi="Tahoma" w:cs="Tahoma"/>
          <w:sz w:val="20"/>
          <w:highlight w:val="yellow"/>
        </w:rPr>
        <w:t>]</w:t>
      </w:r>
      <w:r w:rsidR="00FD0C3F" w:rsidRPr="004611CF">
        <w:rPr>
          <w:rFonts w:ascii="Tahoma" w:hAnsi="Tahoma" w:cs="Tahoma"/>
          <w:sz w:val="20"/>
        </w:rPr>
        <w:t>) рублей</w:t>
      </w:r>
      <w:r w:rsidR="00FD0C3F">
        <w:rPr>
          <w:rFonts w:ascii="Tahoma" w:hAnsi="Tahoma" w:cs="Tahoma"/>
          <w:sz w:val="20"/>
        </w:rPr>
        <w:t xml:space="preserve"> и </w:t>
      </w:r>
      <w:r w:rsidR="00AE166B">
        <w:rPr>
          <w:rFonts w:ascii="Tahoma" w:hAnsi="Tahoma" w:cs="Tahoma"/>
          <w:sz w:val="20"/>
        </w:rPr>
        <w:t xml:space="preserve">(б) </w:t>
      </w:r>
      <w:r w:rsidR="00863A38">
        <w:rPr>
          <w:rFonts w:ascii="Tahoma" w:hAnsi="Tahoma" w:cs="Tahoma"/>
          <w:sz w:val="20"/>
        </w:rPr>
        <w:t xml:space="preserve">Цену </w:t>
      </w:r>
      <w:r w:rsidR="008322D1">
        <w:rPr>
          <w:rFonts w:ascii="Tahoma" w:hAnsi="Tahoma" w:cs="Tahoma"/>
          <w:sz w:val="20"/>
        </w:rPr>
        <w:t>У</w:t>
      </w:r>
      <w:r w:rsidR="00863A38">
        <w:rPr>
          <w:rFonts w:ascii="Tahoma" w:hAnsi="Tahoma" w:cs="Tahoma"/>
          <w:sz w:val="20"/>
        </w:rPr>
        <w:t xml:space="preserve">частка в размере </w:t>
      </w:r>
      <w:r w:rsidR="00863A38" w:rsidRPr="004611CF">
        <w:rPr>
          <w:rFonts w:ascii="Tahoma" w:hAnsi="Tahoma" w:cs="Tahoma"/>
          <w:sz w:val="20"/>
          <w:highlight w:val="yellow"/>
        </w:rPr>
        <w:t>[</w:t>
      </w:r>
      <w:r w:rsidR="00863A38" w:rsidRPr="004611CF">
        <w:rPr>
          <w:rFonts w:ascii="Tahoma" w:hAnsi="Tahoma" w:cs="Tahoma"/>
          <w:sz w:val="20"/>
        </w:rPr>
        <w:t>●</w:t>
      </w:r>
      <w:r w:rsidR="00863A38" w:rsidRPr="004611CF">
        <w:rPr>
          <w:rFonts w:ascii="Tahoma" w:hAnsi="Tahoma" w:cs="Tahoma"/>
          <w:sz w:val="20"/>
          <w:highlight w:val="yellow"/>
        </w:rPr>
        <w:t>]</w:t>
      </w:r>
      <w:r w:rsidR="00863A38" w:rsidRPr="00EF3492">
        <w:rPr>
          <w:rFonts w:ascii="Tahoma" w:hAnsi="Tahoma" w:cs="Tahoma"/>
          <w:sz w:val="20"/>
        </w:rPr>
        <w:t xml:space="preserve"> </w:t>
      </w:r>
      <w:r w:rsidR="00863A38" w:rsidRPr="004611CF">
        <w:rPr>
          <w:rFonts w:ascii="Tahoma" w:hAnsi="Tahoma" w:cs="Tahoma"/>
          <w:sz w:val="20"/>
        </w:rPr>
        <w:t>(</w:t>
      </w:r>
      <w:r w:rsidR="00863A38" w:rsidRPr="004611CF">
        <w:rPr>
          <w:rFonts w:ascii="Tahoma" w:hAnsi="Tahoma" w:cs="Tahoma"/>
          <w:sz w:val="20"/>
          <w:highlight w:val="yellow"/>
        </w:rPr>
        <w:t>[</w:t>
      </w:r>
      <w:r w:rsidR="00863A38" w:rsidRPr="004611CF">
        <w:rPr>
          <w:rFonts w:ascii="Tahoma" w:hAnsi="Tahoma" w:cs="Tahoma"/>
          <w:sz w:val="20"/>
        </w:rPr>
        <w:t>●</w:t>
      </w:r>
      <w:r w:rsidR="00863A38" w:rsidRPr="004611CF">
        <w:rPr>
          <w:rFonts w:ascii="Tahoma" w:hAnsi="Tahoma" w:cs="Tahoma"/>
          <w:sz w:val="20"/>
          <w:highlight w:val="yellow"/>
        </w:rPr>
        <w:t>]</w:t>
      </w:r>
      <w:r w:rsidR="00863A38" w:rsidRPr="004611CF">
        <w:rPr>
          <w:rFonts w:ascii="Tahoma" w:hAnsi="Tahoma" w:cs="Tahoma"/>
          <w:sz w:val="20"/>
        </w:rPr>
        <w:t>) рублей</w:t>
      </w:r>
      <w:r w:rsidR="00FD0C3F">
        <w:rPr>
          <w:rFonts w:ascii="Tahoma" w:hAnsi="Tahoma" w:cs="Tahoma"/>
          <w:sz w:val="20"/>
        </w:rPr>
        <w:t>, НДС не облагается</w:t>
      </w:r>
      <w:r>
        <w:rPr>
          <w:rFonts w:ascii="Tahoma" w:hAnsi="Tahoma" w:cs="Tahoma"/>
          <w:sz w:val="20"/>
        </w:rPr>
        <w:t>.</w:t>
      </w:r>
      <w:r w:rsidRPr="004611CF">
        <w:rPr>
          <w:rFonts w:ascii="Tahoma" w:hAnsi="Tahoma" w:cs="Tahoma"/>
          <w:sz w:val="20"/>
        </w:rPr>
        <w:t xml:space="preserve"> </w:t>
      </w:r>
    </w:p>
    <w:p w:rsidR="00BC6051" w:rsidRPr="004611CF" w:rsidRDefault="00BC6051" w:rsidP="00864D03">
      <w:pPr>
        <w:pStyle w:val="110"/>
        <w:numPr>
          <w:ilvl w:val="0"/>
          <w:numId w:val="0"/>
        </w:numPr>
        <w:ind w:left="567"/>
        <w:rPr>
          <w:rFonts w:ascii="Tahoma" w:hAnsi="Tahoma" w:cs="Tahoma"/>
          <w:sz w:val="20"/>
        </w:rPr>
      </w:pPr>
      <w:r w:rsidRPr="004611CF">
        <w:rPr>
          <w:rFonts w:ascii="Tahoma" w:hAnsi="Tahoma" w:cs="Tahoma"/>
          <w:sz w:val="20"/>
        </w:rPr>
        <w:t>В соответствии с пункт</w:t>
      </w:r>
      <w:r w:rsidR="00B006CE">
        <w:rPr>
          <w:rFonts w:ascii="Tahoma" w:hAnsi="Tahoma" w:cs="Tahoma"/>
          <w:sz w:val="20"/>
        </w:rPr>
        <w:t>ом</w:t>
      </w:r>
      <w:r w:rsidRPr="004611CF">
        <w:rPr>
          <w:rFonts w:ascii="Tahoma" w:hAnsi="Tahoma" w:cs="Tahoma"/>
          <w:sz w:val="20"/>
        </w:rPr>
        <w:t xml:space="preserve"> 3 статьи 161 Налогово</w:t>
      </w:r>
      <w:r w:rsidR="00AE166B">
        <w:rPr>
          <w:rFonts w:ascii="Tahoma" w:hAnsi="Tahoma" w:cs="Tahoma"/>
          <w:sz w:val="20"/>
        </w:rPr>
        <w:t>го кодекса Российской Федерации</w:t>
      </w:r>
      <w:r w:rsidR="00046CD5">
        <w:rPr>
          <w:rFonts w:ascii="Tahoma" w:hAnsi="Tahoma" w:cs="Tahoma"/>
          <w:sz w:val="20"/>
        </w:rPr>
        <w:t xml:space="preserve"> Продавец</w:t>
      </w:r>
      <w:r w:rsidRPr="004611CF">
        <w:rPr>
          <w:rFonts w:ascii="Tahoma" w:hAnsi="Tahoma" w:cs="Tahoma"/>
          <w:sz w:val="20"/>
        </w:rPr>
        <w:t xml:space="preserve"> обязан уплатить сумму НДС </w:t>
      </w:r>
      <w:r w:rsidR="00AE166B">
        <w:rPr>
          <w:rFonts w:ascii="Tahoma" w:hAnsi="Tahoma" w:cs="Tahoma"/>
          <w:sz w:val="20"/>
          <w:szCs w:val="20"/>
        </w:rPr>
        <w:t xml:space="preserve">по Объекту </w:t>
      </w:r>
      <w:r w:rsidRPr="004611CF">
        <w:rPr>
          <w:rFonts w:ascii="Tahoma" w:hAnsi="Tahoma" w:cs="Tahoma"/>
          <w:sz w:val="20"/>
        </w:rPr>
        <w:t>в бюджет.</w:t>
      </w:r>
    </w:p>
    <w:p w:rsidR="00BC6051" w:rsidRDefault="00BC6051" w:rsidP="00864D03">
      <w:pPr>
        <w:pStyle w:val="110"/>
        <w:numPr>
          <w:ilvl w:val="0"/>
          <w:numId w:val="0"/>
        </w:numPr>
        <w:ind w:left="567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t xml:space="preserve">В Цену Договора </w:t>
      </w:r>
      <w:r w:rsidRPr="00F56D16">
        <w:rPr>
          <w:rFonts w:ascii="Tahoma" w:hAnsi="Tahoma" w:cs="Tahoma"/>
          <w:sz w:val="20"/>
        </w:rPr>
        <w:t>засчитывается</w:t>
      </w:r>
      <w:r w:rsidRPr="004611CF">
        <w:rPr>
          <w:rFonts w:ascii="Tahoma" w:hAnsi="Tahoma" w:cs="Tahoma"/>
          <w:sz w:val="20"/>
          <w:szCs w:val="20"/>
        </w:rPr>
        <w:t xml:space="preserve"> сумма задатка, внесенного Покупателем на счет Продавца в размере</w:t>
      </w:r>
      <w:r>
        <w:rPr>
          <w:rFonts w:ascii="Tahoma" w:hAnsi="Tahoma" w:cs="Tahoma"/>
          <w:sz w:val="20"/>
          <w:szCs w:val="20"/>
        </w:rPr>
        <w:t xml:space="preserve"> </w:t>
      </w:r>
      <w:r w:rsidRPr="007736C7">
        <w:rPr>
          <w:rFonts w:ascii="Tahoma" w:hAnsi="Tahoma" w:cs="Tahoma"/>
          <w:sz w:val="20"/>
          <w:szCs w:val="20"/>
          <w:highlight w:val="yellow"/>
        </w:rPr>
        <w:t>[</w:t>
      </w:r>
      <w:r w:rsidRPr="007736C7">
        <w:rPr>
          <w:rFonts w:ascii="Tahoma" w:hAnsi="Tahoma" w:cs="Tahoma"/>
          <w:sz w:val="20"/>
          <w:szCs w:val="20"/>
        </w:rPr>
        <w:t>●</w:t>
      </w:r>
      <w:r w:rsidRPr="007736C7">
        <w:rPr>
          <w:rFonts w:ascii="Tahoma" w:hAnsi="Tahoma" w:cs="Tahoma"/>
          <w:sz w:val="20"/>
          <w:szCs w:val="20"/>
          <w:highlight w:val="yellow"/>
        </w:rPr>
        <w:t>]</w:t>
      </w:r>
      <w:r w:rsidRPr="007736C7">
        <w:rPr>
          <w:rFonts w:ascii="Tahoma" w:hAnsi="Tahoma" w:cs="Tahoma"/>
          <w:sz w:val="20"/>
          <w:szCs w:val="20"/>
        </w:rPr>
        <w:t xml:space="preserve"> (</w:t>
      </w:r>
      <w:r w:rsidRPr="007736C7">
        <w:rPr>
          <w:rFonts w:ascii="Tahoma" w:hAnsi="Tahoma" w:cs="Tahoma"/>
          <w:sz w:val="20"/>
          <w:szCs w:val="20"/>
          <w:highlight w:val="yellow"/>
        </w:rPr>
        <w:t>[</w:t>
      </w:r>
      <w:r w:rsidRPr="007736C7">
        <w:rPr>
          <w:rFonts w:ascii="Tahoma" w:hAnsi="Tahoma" w:cs="Tahoma"/>
          <w:sz w:val="20"/>
          <w:szCs w:val="20"/>
        </w:rPr>
        <w:t>●</w:t>
      </w:r>
      <w:r w:rsidRPr="007736C7">
        <w:rPr>
          <w:rFonts w:ascii="Tahoma" w:hAnsi="Tahoma" w:cs="Tahoma"/>
          <w:sz w:val="20"/>
          <w:szCs w:val="20"/>
          <w:highlight w:val="yellow"/>
        </w:rPr>
        <w:t>]</w:t>
      </w:r>
      <w:r w:rsidRPr="007736C7">
        <w:rPr>
          <w:rFonts w:ascii="Tahoma" w:hAnsi="Tahoma" w:cs="Tahoma"/>
          <w:sz w:val="20"/>
          <w:szCs w:val="20"/>
        </w:rPr>
        <w:t xml:space="preserve">) рублей </w:t>
      </w:r>
      <w:r w:rsidRPr="00810707">
        <w:rPr>
          <w:rFonts w:ascii="Tahoma" w:hAnsi="Tahoma" w:cs="Tahoma"/>
          <w:sz w:val="20"/>
          <w:szCs w:val="20"/>
        </w:rPr>
        <w:t>(без НДС).</w:t>
      </w:r>
    </w:p>
    <w:p w:rsidR="00D216F3" w:rsidRPr="00D216F3" w:rsidRDefault="00D216F3" w:rsidP="00D216F3">
      <w:pPr>
        <w:spacing w:before="240" w:after="60"/>
        <w:rPr>
          <w:rFonts w:ascii="Tahoma" w:hAnsi="Tahoma" w:cs="Tahoma"/>
          <w:bCs/>
          <w:i/>
          <w:color w:val="00B050"/>
          <w:kern w:val="32"/>
          <w:sz w:val="20"/>
          <w:lang w:eastAsia="ru-RU"/>
        </w:rPr>
      </w:pPr>
      <w:r w:rsidRPr="00D216F3">
        <w:rPr>
          <w:rFonts w:ascii="Tahoma" w:hAnsi="Tahoma" w:cs="Tahoma"/>
          <w:b/>
          <w:bCs/>
          <w:i/>
          <w:color w:val="00B050"/>
          <w:kern w:val="32"/>
          <w:sz w:val="20"/>
          <w:highlight w:val="yellow"/>
          <w:lang w:eastAsia="ru-RU"/>
        </w:rPr>
        <w:lastRenderedPageBreak/>
        <w:t>ВАРИАНТ 1 пунктов 3.2 – 3.4 Договора</w:t>
      </w:r>
      <w:r w:rsidR="00864D03">
        <w:rPr>
          <w:rFonts w:ascii="Tahoma" w:hAnsi="Tahoma" w:cs="Tahoma"/>
          <w:b/>
          <w:bCs/>
          <w:i/>
          <w:color w:val="00B050"/>
          <w:kern w:val="32"/>
          <w:sz w:val="20"/>
          <w:highlight w:val="yellow"/>
          <w:lang w:eastAsia="ru-RU"/>
        </w:rPr>
        <w:t>:</w:t>
      </w:r>
      <w:r w:rsidRPr="00D216F3">
        <w:rPr>
          <w:rFonts w:ascii="Tahoma" w:hAnsi="Tahoma" w:cs="Tahoma"/>
          <w:b/>
          <w:bCs/>
          <w:i/>
          <w:color w:val="00B050"/>
          <w:kern w:val="32"/>
          <w:sz w:val="20"/>
          <w:highlight w:val="yellow"/>
          <w:lang w:eastAsia="ru-RU"/>
        </w:rPr>
        <w:t xml:space="preserve"> в случае отсутствия</w:t>
      </w:r>
      <w:r w:rsidRPr="00D216F3">
        <w:rPr>
          <w:rFonts w:ascii="Tahoma" w:hAnsi="Tahoma" w:cs="Tahoma"/>
          <w:bCs/>
          <w:i/>
          <w:color w:val="00B050"/>
          <w:kern w:val="32"/>
          <w:sz w:val="20"/>
          <w:highlight w:val="yellow"/>
          <w:lang w:eastAsia="ru-RU"/>
        </w:rPr>
        <w:t xml:space="preserve"> решения Правительственной комиссии о необходимости перечисления части денежных средств Получателю денежных средств:</w:t>
      </w:r>
    </w:p>
    <w:p w:rsidR="00110323" w:rsidRPr="00D216F3" w:rsidRDefault="00110323" w:rsidP="00D216F3">
      <w:pPr>
        <w:pStyle w:val="110"/>
        <w:ind w:left="567" w:hanging="567"/>
        <w:rPr>
          <w:rFonts w:ascii="Tahoma" w:hAnsi="Tahoma" w:cs="Tahoma"/>
          <w:b/>
          <w:i/>
          <w:color w:val="00B050"/>
          <w:sz w:val="20"/>
          <w:highlight w:val="yellow"/>
        </w:rPr>
      </w:pPr>
      <w:r w:rsidRPr="00D216F3">
        <w:rPr>
          <w:rFonts w:ascii="Tahoma" w:hAnsi="Tahoma" w:cs="Tahoma"/>
          <w:b/>
          <w:i/>
          <w:color w:val="00B050"/>
          <w:sz w:val="20"/>
          <w:highlight w:val="yellow"/>
        </w:rPr>
        <w:t>При оплате Цены Договора за счет собственных средств Покупателя:</w:t>
      </w:r>
      <w:r w:rsidR="00D216F3" w:rsidRPr="00D216F3">
        <w:rPr>
          <w:rFonts w:ascii="Tahoma" w:hAnsi="Tahoma" w:cs="Tahoma"/>
          <w:b/>
          <w:i/>
          <w:color w:val="00B050"/>
          <w:sz w:val="20"/>
        </w:rPr>
        <w:t xml:space="preserve"> </w:t>
      </w:r>
      <w:r w:rsidRPr="00D216F3">
        <w:rPr>
          <w:rFonts w:ascii="Tahoma" w:hAnsi="Tahoma" w:cs="Tahoma"/>
          <w:i/>
          <w:color w:val="00B050"/>
          <w:sz w:val="20"/>
        </w:rPr>
        <w:t>Оплата Цены Договора осуществляется Покупателем в течение 5 (пяти) рабочих дней с даты заключения Договора путем перечисления Цены Договора за вычетом суммы задатка, что составляет [●] ([●]) рублей на расчетный счет Продавца, указанный в Статье 11 Договора.</w:t>
      </w:r>
    </w:p>
    <w:p w:rsidR="00110323" w:rsidRPr="00D216F3" w:rsidRDefault="00110323" w:rsidP="00D216F3">
      <w:pPr>
        <w:pStyle w:val="110"/>
        <w:numPr>
          <w:ilvl w:val="0"/>
          <w:numId w:val="0"/>
        </w:numPr>
        <w:ind w:left="567"/>
        <w:rPr>
          <w:rFonts w:ascii="Tahoma" w:hAnsi="Tahoma" w:cs="Tahoma"/>
          <w:b/>
          <w:i/>
          <w:color w:val="00B050"/>
          <w:sz w:val="20"/>
          <w:highlight w:val="yellow"/>
        </w:rPr>
      </w:pPr>
      <w:r w:rsidRPr="00D216F3">
        <w:rPr>
          <w:rFonts w:ascii="Tahoma" w:hAnsi="Tahoma" w:cs="Tahoma"/>
          <w:b/>
          <w:i/>
          <w:color w:val="00B050"/>
          <w:sz w:val="20"/>
          <w:highlight w:val="yellow"/>
        </w:rPr>
        <w:t>При оплате Цены Договора с привлечением кредитных (заемных) средств на основании кредитного договора (договора займа):</w:t>
      </w:r>
      <w:r w:rsidR="00D216F3" w:rsidRPr="00D216F3">
        <w:rPr>
          <w:rFonts w:ascii="Tahoma" w:hAnsi="Tahoma" w:cs="Tahoma"/>
          <w:b/>
          <w:i/>
          <w:color w:val="00B050"/>
          <w:sz w:val="20"/>
        </w:rPr>
        <w:t xml:space="preserve"> </w:t>
      </w:r>
      <w:r w:rsidRPr="00D216F3">
        <w:rPr>
          <w:rFonts w:ascii="Tahoma" w:hAnsi="Tahoma" w:cs="Tahoma"/>
          <w:i/>
          <w:color w:val="00B050"/>
          <w:sz w:val="20"/>
        </w:rPr>
        <w:t>Оплата Цены Договора осуществляется Покупателем за счет собственных средств, а также за счет кредитных (заемных) средств, предоставленных Покупателю [●] (полное наименование кредитора / заимодавца, адрес места нахождения, ОГРН/ИНН/КПП/корреспондентский счет, БИК), на основании кредитного договора (договора займа) от [●] № [●]. Оплата Цены Договора за вычетом суммы задатка, что составляет [●] ([●]) рублей, производится Покупателем или указанным в настоящем пункте кредитором в течение 5 (пяти) рабочих дней с даты заключения Договора путем перечисления безналичных денежных средств Покупателем и (или) кредитором на расчетный счет Продавца, указанный в Статье 11 Договора.</w:t>
      </w:r>
    </w:p>
    <w:p w:rsidR="00110323" w:rsidRPr="00D216F3" w:rsidRDefault="00110323" w:rsidP="00D216F3">
      <w:pPr>
        <w:pStyle w:val="110"/>
        <w:ind w:left="567" w:hanging="567"/>
        <w:rPr>
          <w:rFonts w:ascii="Tahoma" w:hAnsi="Tahoma" w:cs="Tahoma"/>
          <w:i/>
          <w:color w:val="00B050"/>
          <w:sz w:val="20"/>
        </w:rPr>
      </w:pPr>
      <w:r w:rsidRPr="00D216F3">
        <w:rPr>
          <w:rFonts w:ascii="Tahoma" w:hAnsi="Tahoma" w:cs="Tahoma"/>
          <w:i/>
          <w:color w:val="00B050"/>
          <w:sz w:val="20"/>
        </w:rPr>
        <w:t>Обязанность Покупателя по уплате Цены Договора считается исполненной в день зачисления на расчетный счет Продавца Цены Договора в полном объеме.</w:t>
      </w:r>
    </w:p>
    <w:p w:rsidR="00110323" w:rsidRPr="00D216F3" w:rsidRDefault="00110323" w:rsidP="00D216F3">
      <w:pPr>
        <w:pStyle w:val="110"/>
        <w:numPr>
          <w:ilvl w:val="0"/>
          <w:numId w:val="0"/>
        </w:numPr>
        <w:ind w:left="567" w:hanging="567"/>
        <w:rPr>
          <w:rFonts w:ascii="Tahoma" w:hAnsi="Tahoma" w:cs="Tahoma"/>
          <w:i/>
          <w:color w:val="00B050"/>
          <w:sz w:val="20"/>
        </w:rPr>
      </w:pPr>
      <w:r w:rsidRPr="00D216F3">
        <w:rPr>
          <w:rFonts w:ascii="Tahoma" w:hAnsi="Tahoma" w:cs="Tahoma"/>
          <w:i/>
          <w:color w:val="00B050"/>
          <w:sz w:val="20"/>
        </w:rPr>
        <w:t>3.4.</w:t>
      </w:r>
      <w:r w:rsidRPr="00D216F3">
        <w:rPr>
          <w:rFonts w:ascii="Tahoma" w:hAnsi="Tahoma" w:cs="Tahoma"/>
          <w:i/>
          <w:color w:val="00B050"/>
          <w:sz w:val="20"/>
        </w:rPr>
        <w:tab/>
      </w:r>
      <w:r w:rsidR="000B4961">
        <w:rPr>
          <w:rFonts w:ascii="Tahoma" w:hAnsi="Tahoma" w:cs="Tahoma"/>
          <w:i/>
          <w:color w:val="00B050"/>
          <w:sz w:val="20"/>
        </w:rPr>
        <w:t>О</w:t>
      </w:r>
      <w:r w:rsidRPr="00D216F3">
        <w:rPr>
          <w:rFonts w:ascii="Tahoma" w:hAnsi="Tahoma" w:cs="Tahoma"/>
          <w:i/>
          <w:color w:val="00B050"/>
          <w:sz w:val="20"/>
        </w:rPr>
        <w:t>плата Цены Договора подтверждается платежными документами, содержащими указание на номер и дату Договора, копии которых представляются Продавцу в соответствии с подпунктом 4.2.3 Договора.</w:t>
      </w:r>
    </w:p>
    <w:p w:rsidR="00D216F3" w:rsidRPr="00D216F3" w:rsidRDefault="00D216F3" w:rsidP="00D216F3">
      <w:pPr>
        <w:spacing w:before="240" w:after="60"/>
        <w:ind w:left="567"/>
        <w:rPr>
          <w:rFonts w:ascii="Tahoma" w:hAnsi="Tahoma" w:cs="Tahoma"/>
          <w:b/>
          <w:bCs/>
          <w:i/>
          <w:color w:val="00B050"/>
          <w:kern w:val="32"/>
          <w:sz w:val="20"/>
          <w:lang w:eastAsia="ru-RU"/>
        </w:rPr>
      </w:pPr>
      <w:bookmarkStart w:id="14" w:name="_Ref2091447"/>
      <w:r w:rsidRPr="00D216F3">
        <w:rPr>
          <w:rFonts w:ascii="Tahoma" w:hAnsi="Tahoma" w:cs="Tahoma"/>
          <w:b/>
          <w:bCs/>
          <w:i/>
          <w:color w:val="00B050"/>
          <w:kern w:val="32"/>
          <w:sz w:val="20"/>
          <w:highlight w:val="yellow"/>
          <w:lang w:eastAsia="ru-RU"/>
        </w:rPr>
        <w:t>ВАРИАНТ 2 пунктов 3.2 – 3.4 Договора</w:t>
      </w:r>
      <w:r w:rsidR="00864D03">
        <w:rPr>
          <w:rFonts w:ascii="Tahoma" w:hAnsi="Tahoma" w:cs="Tahoma"/>
          <w:b/>
          <w:bCs/>
          <w:i/>
          <w:color w:val="00B050"/>
          <w:kern w:val="32"/>
          <w:sz w:val="20"/>
          <w:highlight w:val="yellow"/>
          <w:lang w:eastAsia="ru-RU"/>
        </w:rPr>
        <w:t>:</w:t>
      </w:r>
      <w:r w:rsidRPr="00D216F3">
        <w:rPr>
          <w:rFonts w:ascii="Tahoma" w:hAnsi="Tahoma" w:cs="Tahoma"/>
          <w:b/>
          <w:bCs/>
          <w:i/>
          <w:color w:val="00B050"/>
          <w:kern w:val="32"/>
          <w:sz w:val="20"/>
          <w:highlight w:val="yellow"/>
          <w:lang w:eastAsia="ru-RU"/>
        </w:rPr>
        <w:t xml:space="preserve"> в случае, наличия</w:t>
      </w:r>
      <w:r w:rsidRPr="00D216F3">
        <w:rPr>
          <w:rFonts w:ascii="Tahoma" w:hAnsi="Tahoma" w:cs="Tahoma"/>
          <w:bCs/>
          <w:i/>
          <w:color w:val="00B050"/>
          <w:kern w:val="32"/>
          <w:sz w:val="20"/>
          <w:highlight w:val="yellow"/>
          <w:lang w:eastAsia="ru-RU"/>
        </w:rPr>
        <w:t xml:space="preserve"> решения Правительственной комиссии о необходимости перечисления части денежных средств Получателю/Получателям денежных средств:</w:t>
      </w:r>
    </w:p>
    <w:p w:rsidR="00B95338" w:rsidRPr="00F96AD3" w:rsidRDefault="00D216F3" w:rsidP="00D216F3">
      <w:pPr>
        <w:pStyle w:val="110"/>
        <w:numPr>
          <w:ilvl w:val="0"/>
          <w:numId w:val="0"/>
        </w:numPr>
        <w:ind w:left="567" w:hanging="567"/>
        <w:rPr>
          <w:rFonts w:ascii="Tahoma" w:hAnsi="Tahoma" w:cs="Tahoma"/>
          <w:b/>
          <w:i/>
          <w:color w:val="00B050"/>
          <w:sz w:val="20"/>
        </w:rPr>
      </w:pPr>
      <w:r w:rsidRPr="00D216F3">
        <w:rPr>
          <w:rFonts w:ascii="Tahoma" w:hAnsi="Tahoma" w:cs="Tahoma"/>
          <w:i/>
          <w:sz w:val="20"/>
          <w:highlight w:val="yellow"/>
        </w:rPr>
        <w:t xml:space="preserve">3.2. </w:t>
      </w:r>
      <w:r>
        <w:rPr>
          <w:rFonts w:ascii="Tahoma" w:hAnsi="Tahoma" w:cs="Tahoma"/>
          <w:b/>
          <w:i/>
          <w:sz w:val="20"/>
          <w:highlight w:val="yellow"/>
        </w:rPr>
        <w:t xml:space="preserve"> </w:t>
      </w:r>
      <w:r w:rsidR="00B95338" w:rsidRPr="00F96AD3">
        <w:rPr>
          <w:rFonts w:ascii="Tahoma" w:hAnsi="Tahoma" w:cs="Tahoma"/>
          <w:b/>
          <w:i/>
          <w:color w:val="00B050"/>
          <w:sz w:val="20"/>
          <w:highlight w:val="yellow"/>
        </w:rPr>
        <w:t>При оплате Цены Договора за счет собственных средств Покупателя</w:t>
      </w:r>
      <w:r w:rsidR="00B95338" w:rsidRPr="00F96AD3">
        <w:rPr>
          <w:rFonts w:ascii="Tahoma" w:hAnsi="Tahoma" w:cs="Tahoma"/>
          <w:b/>
          <w:i/>
          <w:color w:val="00B050"/>
          <w:sz w:val="20"/>
        </w:rPr>
        <w:t>: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 xml:space="preserve"> </w:t>
      </w:r>
      <w:r w:rsidR="00B95338" w:rsidRPr="00F96AD3">
        <w:rPr>
          <w:rFonts w:ascii="Tahoma" w:hAnsi="Tahoma" w:cs="Tahoma"/>
          <w:i/>
          <w:color w:val="00B050"/>
          <w:sz w:val="20"/>
          <w:szCs w:val="20"/>
        </w:rPr>
        <w:t xml:space="preserve">Оплата Цены Договора осуществляется Покупателем в течение 5 (пяти) рабочих дней с даты заключения </w:t>
      </w:r>
      <w:r w:rsidR="00AF3D01" w:rsidRPr="00F96AD3">
        <w:rPr>
          <w:rFonts w:ascii="Tahoma" w:hAnsi="Tahoma" w:cs="Tahoma"/>
          <w:i/>
          <w:color w:val="00B050"/>
          <w:sz w:val="20"/>
          <w:szCs w:val="20"/>
        </w:rPr>
        <w:t>Договора</w:t>
      </w:r>
      <w:r w:rsidR="00B95338" w:rsidRPr="00F96AD3">
        <w:rPr>
          <w:rFonts w:ascii="Tahoma" w:hAnsi="Tahoma" w:cs="Tahoma"/>
          <w:i/>
          <w:color w:val="00B050"/>
          <w:sz w:val="20"/>
          <w:szCs w:val="20"/>
        </w:rPr>
        <w:t xml:space="preserve"> в следующем порядке</w:t>
      </w:r>
      <w:bookmarkEnd w:id="14"/>
      <w:r w:rsidR="00B95338" w:rsidRPr="00F96AD3">
        <w:rPr>
          <w:rFonts w:ascii="Tahoma" w:hAnsi="Tahoma" w:cs="Tahoma"/>
          <w:i/>
          <w:color w:val="00B050"/>
          <w:sz w:val="20"/>
          <w:szCs w:val="20"/>
        </w:rPr>
        <w:t>:</w:t>
      </w:r>
      <w:r w:rsidR="00B95338" w:rsidRPr="00F96AD3">
        <w:rPr>
          <w:rFonts w:ascii="Tahoma" w:hAnsi="Tahoma" w:cs="Tahoma"/>
          <w:b/>
          <w:i/>
          <w:color w:val="00B050"/>
          <w:sz w:val="20"/>
        </w:rPr>
        <w:t xml:space="preserve"> </w:t>
      </w:r>
    </w:p>
    <w:p w:rsidR="00B95338" w:rsidRPr="00F96AD3" w:rsidRDefault="00B95338" w:rsidP="00D216F3">
      <w:pPr>
        <w:pStyle w:val="110"/>
        <w:numPr>
          <w:ilvl w:val="0"/>
          <w:numId w:val="0"/>
        </w:numPr>
        <w:ind w:left="567"/>
        <w:rPr>
          <w:rFonts w:ascii="Tahoma" w:hAnsi="Tahoma" w:cs="Tahoma"/>
          <w:i/>
          <w:color w:val="00B050"/>
          <w:sz w:val="20"/>
          <w:szCs w:val="20"/>
        </w:rPr>
      </w:pPr>
      <w:r w:rsidRPr="00F96AD3">
        <w:rPr>
          <w:rFonts w:ascii="Tahoma" w:hAnsi="Tahoma" w:cs="Tahoma"/>
          <w:b/>
          <w:i/>
          <w:color w:val="00B050"/>
          <w:sz w:val="20"/>
          <w:highlight w:val="yellow"/>
        </w:rPr>
        <w:t>При оплате Цены Договора с привлечением кредитных (заемных) средств на основании кредитного договора (договора займа):</w:t>
      </w:r>
      <w:r w:rsidR="00D216F3" w:rsidRPr="00F96AD3">
        <w:rPr>
          <w:rFonts w:ascii="Tahoma" w:hAnsi="Tahoma" w:cs="Tahoma"/>
          <w:i/>
          <w:color w:val="00B050"/>
          <w:sz w:val="20"/>
        </w:rPr>
        <w:t xml:space="preserve"> </w:t>
      </w:r>
      <w:r w:rsidRPr="00F96AD3">
        <w:rPr>
          <w:rFonts w:ascii="Tahoma" w:hAnsi="Tahoma" w:cs="Tahoma"/>
          <w:i/>
          <w:color w:val="00B050"/>
          <w:sz w:val="20"/>
        </w:rPr>
        <w:t xml:space="preserve">Оплата Цены Договора осуществляется Покупателем за счет собственных средств, а также за счет кредитных (заемных) средств, предоставленных Покупателю [●] (полное наименование кредитора / заимодавца, адрес места нахождения, ОГРН/ИНН/КПП/корреспондентский счет, БИК), на основании кредитного договора (договора займа) от [●] № [●]. Оплата Цены Договора за вычетом суммы задатка, что составляет [●] ([●]) рублей, производится Покупателем или указанным в настоящем пункте кредитором в течение 5 (пяти) рабочих дней с даты заключения </w:t>
      </w:r>
      <w:r w:rsidR="00AF3D01" w:rsidRPr="00F96AD3">
        <w:rPr>
          <w:rFonts w:ascii="Tahoma" w:hAnsi="Tahoma" w:cs="Tahoma"/>
          <w:i/>
          <w:color w:val="00B050"/>
          <w:sz w:val="20"/>
        </w:rPr>
        <w:t>Договора</w:t>
      </w:r>
      <w:r w:rsidRPr="00F96AD3">
        <w:rPr>
          <w:rFonts w:ascii="Tahoma" w:hAnsi="Tahoma" w:cs="Tahoma"/>
          <w:i/>
          <w:color w:val="00B050"/>
          <w:sz w:val="20"/>
        </w:rPr>
        <w:t xml:space="preserve"> путем перечисления безналичных денежных средств Покупателем и (или) кредитором 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>в следующем порядке:</w:t>
      </w:r>
    </w:p>
    <w:p w:rsidR="006E24FE" w:rsidRPr="00F96AD3" w:rsidRDefault="003A3958" w:rsidP="00F96AD3">
      <w:pPr>
        <w:pStyle w:val="111"/>
        <w:numPr>
          <w:ilvl w:val="0"/>
          <w:numId w:val="0"/>
        </w:numPr>
        <w:ind w:left="1134" w:hanging="567"/>
        <w:rPr>
          <w:rFonts w:ascii="Tahoma" w:hAnsi="Tahoma" w:cs="Tahoma"/>
          <w:b/>
          <w:i/>
          <w:color w:val="00B050"/>
          <w:sz w:val="20"/>
          <w:szCs w:val="20"/>
        </w:rPr>
      </w:pPr>
      <w:r>
        <w:rPr>
          <w:rFonts w:ascii="Tahoma" w:hAnsi="Tahoma" w:cs="Tahoma"/>
          <w:i/>
          <w:color w:val="00B050"/>
          <w:sz w:val="20"/>
          <w:szCs w:val="20"/>
        </w:rPr>
        <w:t xml:space="preserve">3.2.1. </w:t>
      </w:r>
      <w:r w:rsidR="006E24FE" w:rsidRPr="00F96AD3">
        <w:rPr>
          <w:rFonts w:ascii="Tahoma" w:hAnsi="Tahoma" w:cs="Tahoma"/>
          <w:b/>
          <w:i/>
          <w:color w:val="00B050"/>
          <w:sz w:val="20"/>
          <w:szCs w:val="20"/>
          <w:highlight w:val="yellow"/>
        </w:rPr>
        <w:t>Для покупателей юридических лиц и физических лиц, являющихся индивидуальными предпринимателями:</w:t>
      </w:r>
      <w:r w:rsidR="006E24FE" w:rsidRPr="00F96AD3">
        <w:rPr>
          <w:rFonts w:ascii="Tahoma" w:hAnsi="Tahoma" w:cs="Tahoma"/>
          <w:b/>
          <w:i/>
          <w:color w:val="00B050"/>
          <w:sz w:val="20"/>
          <w:szCs w:val="20"/>
        </w:rPr>
        <w:t xml:space="preserve"> </w:t>
      </w:r>
    </w:p>
    <w:p w:rsidR="006E24FE" w:rsidRPr="00F96AD3" w:rsidRDefault="006E24FE" w:rsidP="00F96AD3">
      <w:pPr>
        <w:pStyle w:val="111"/>
        <w:numPr>
          <w:ilvl w:val="0"/>
          <w:numId w:val="0"/>
        </w:numPr>
        <w:ind w:left="1134"/>
        <w:contextualSpacing/>
        <w:rPr>
          <w:rFonts w:ascii="Tahoma" w:hAnsi="Tahoma" w:cs="Tahoma"/>
          <w:i/>
          <w:color w:val="00B050"/>
          <w:sz w:val="20"/>
          <w:szCs w:val="20"/>
        </w:rPr>
      </w:pPr>
      <w:r w:rsidRPr="00F96AD3">
        <w:rPr>
          <w:rFonts w:ascii="Tahoma" w:hAnsi="Tahoma" w:cs="Tahoma"/>
          <w:i/>
          <w:color w:val="00B050"/>
          <w:sz w:val="20"/>
          <w:szCs w:val="20"/>
        </w:rPr>
        <w:t>Первый платеж Цены Договора рассчитывается по следующей формуле:</w:t>
      </w:r>
    </w:p>
    <w:p w:rsidR="006E24FE" w:rsidRPr="00F96AD3" w:rsidRDefault="006E24FE" w:rsidP="00F96AD3">
      <w:pPr>
        <w:pStyle w:val="111"/>
        <w:numPr>
          <w:ilvl w:val="0"/>
          <w:numId w:val="0"/>
        </w:numPr>
        <w:ind w:left="1134"/>
        <w:contextualSpacing/>
        <w:rPr>
          <w:rFonts w:ascii="Tahoma" w:hAnsi="Tahoma" w:cs="Tahoma"/>
          <w:i/>
          <w:color w:val="00B050"/>
          <w:sz w:val="20"/>
          <w:szCs w:val="20"/>
        </w:rPr>
      </w:pPr>
      <w:r w:rsidRPr="00F96AD3">
        <w:rPr>
          <w:rFonts w:ascii="Tahoma" w:hAnsi="Tahoma" w:cs="Tahoma"/>
          <w:i/>
          <w:color w:val="00B050"/>
          <w:sz w:val="20"/>
          <w:szCs w:val="20"/>
        </w:rPr>
        <w:t xml:space="preserve">Первый платеж = 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[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>●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]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 xml:space="preserve">% </w:t>
      </w:r>
      <w:r w:rsidR="001447D7" w:rsidRPr="00F96AD3">
        <w:rPr>
          <w:rFonts w:ascii="Tahoma" w:hAnsi="Tahoma" w:cs="Tahoma"/>
          <w:i/>
          <w:color w:val="00B050"/>
          <w:sz w:val="20"/>
          <w:szCs w:val="20"/>
        </w:rPr>
        <w:t>(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>ЦО</w:t>
      </w:r>
      <w:r w:rsidR="001447D7" w:rsidRPr="00F96AD3">
        <w:rPr>
          <w:rFonts w:ascii="Tahoma" w:hAnsi="Tahoma" w:cs="Tahoma"/>
          <w:i/>
          <w:color w:val="00B050"/>
          <w:sz w:val="20"/>
          <w:szCs w:val="20"/>
        </w:rPr>
        <w:t>+ЦЗУ)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 xml:space="preserve"> – СЗ, где</w:t>
      </w:r>
    </w:p>
    <w:p w:rsidR="006E24FE" w:rsidRPr="00F96AD3" w:rsidRDefault="006E24FE" w:rsidP="00F96AD3">
      <w:pPr>
        <w:pStyle w:val="111"/>
        <w:numPr>
          <w:ilvl w:val="0"/>
          <w:numId w:val="0"/>
        </w:numPr>
        <w:ind w:left="1134"/>
        <w:contextualSpacing/>
        <w:rPr>
          <w:rFonts w:ascii="Tahoma" w:hAnsi="Tahoma" w:cs="Tahoma"/>
          <w:i/>
          <w:color w:val="00B050"/>
          <w:sz w:val="20"/>
        </w:rPr>
      </w:pPr>
      <w:r w:rsidRPr="00F96AD3">
        <w:rPr>
          <w:rFonts w:ascii="Tahoma" w:hAnsi="Tahoma" w:cs="Tahoma"/>
          <w:i/>
          <w:color w:val="00B050"/>
          <w:sz w:val="20"/>
          <w:szCs w:val="20"/>
        </w:rPr>
        <w:t>ЦО – означает Цен</w:t>
      </w:r>
      <w:r w:rsidR="001447D7" w:rsidRPr="00F96AD3">
        <w:rPr>
          <w:rFonts w:ascii="Tahoma" w:hAnsi="Tahoma" w:cs="Tahoma"/>
          <w:i/>
          <w:color w:val="00B050"/>
          <w:sz w:val="20"/>
          <w:szCs w:val="20"/>
        </w:rPr>
        <w:t>у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 xml:space="preserve"> Объекта </w:t>
      </w:r>
      <w:r w:rsidR="001447D7" w:rsidRPr="00F96AD3">
        <w:rPr>
          <w:rFonts w:ascii="Tahoma" w:hAnsi="Tahoma" w:cs="Tahoma"/>
          <w:i/>
          <w:color w:val="00B050"/>
          <w:sz w:val="20"/>
        </w:rPr>
        <w:t>в размере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 xml:space="preserve"> [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>●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]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 xml:space="preserve"> (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[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>●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]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 xml:space="preserve">) </w:t>
      </w:r>
      <w:r w:rsidRPr="00F96AD3">
        <w:rPr>
          <w:rFonts w:ascii="Tahoma" w:hAnsi="Tahoma" w:cs="Tahoma"/>
          <w:i/>
          <w:color w:val="00B050"/>
          <w:sz w:val="20"/>
        </w:rPr>
        <w:t>рублей,</w:t>
      </w:r>
    </w:p>
    <w:p w:rsidR="001447D7" w:rsidRPr="00F96AD3" w:rsidRDefault="001447D7" w:rsidP="00F96AD3">
      <w:pPr>
        <w:pStyle w:val="111"/>
        <w:numPr>
          <w:ilvl w:val="0"/>
          <w:numId w:val="0"/>
        </w:numPr>
        <w:ind w:left="1134"/>
        <w:contextualSpacing/>
        <w:rPr>
          <w:rFonts w:ascii="Tahoma" w:hAnsi="Tahoma" w:cs="Tahoma"/>
          <w:i/>
          <w:color w:val="00B050"/>
          <w:sz w:val="20"/>
        </w:rPr>
      </w:pPr>
      <w:r w:rsidRPr="00F96AD3">
        <w:rPr>
          <w:rFonts w:ascii="Tahoma" w:hAnsi="Tahoma" w:cs="Tahoma"/>
          <w:i/>
          <w:color w:val="00B050"/>
          <w:sz w:val="20"/>
        </w:rPr>
        <w:t xml:space="preserve">ЦЗУ - означает Цену </w:t>
      </w:r>
      <w:r w:rsidR="008322D1">
        <w:rPr>
          <w:rFonts w:ascii="Tahoma" w:hAnsi="Tahoma" w:cs="Tahoma"/>
          <w:i/>
          <w:color w:val="00B050"/>
          <w:sz w:val="20"/>
        </w:rPr>
        <w:t>У</w:t>
      </w:r>
      <w:r w:rsidRPr="00F96AD3">
        <w:rPr>
          <w:rFonts w:ascii="Tahoma" w:hAnsi="Tahoma" w:cs="Tahoma"/>
          <w:i/>
          <w:color w:val="00B050"/>
          <w:sz w:val="20"/>
        </w:rPr>
        <w:t>частка в размере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 xml:space="preserve"> [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>●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]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 xml:space="preserve"> (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[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>●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]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 xml:space="preserve">) </w:t>
      </w:r>
      <w:r w:rsidRPr="00F96AD3">
        <w:rPr>
          <w:rFonts w:ascii="Tahoma" w:hAnsi="Tahoma" w:cs="Tahoma"/>
          <w:i/>
          <w:color w:val="00B050"/>
          <w:sz w:val="20"/>
        </w:rPr>
        <w:t>рублей,</w:t>
      </w:r>
    </w:p>
    <w:p w:rsidR="006E24FE" w:rsidRPr="00F96AD3" w:rsidRDefault="006E24FE" w:rsidP="00F96AD3">
      <w:pPr>
        <w:pStyle w:val="111"/>
        <w:numPr>
          <w:ilvl w:val="0"/>
          <w:numId w:val="0"/>
        </w:numPr>
        <w:ind w:left="1134"/>
        <w:contextualSpacing/>
        <w:rPr>
          <w:rFonts w:ascii="Tahoma" w:hAnsi="Tahoma" w:cs="Tahoma"/>
          <w:i/>
          <w:color w:val="00B050"/>
          <w:sz w:val="20"/>
        </w:rPr>
      </w:pPr>
      <w:r w:rsidRPr="00F96AD3">
        <w:rPr>
          <w:rFonts w:ascii="Tahoma" w:hAnsi="Tahoma" w:cs="Tahoma"/>
          <w:i/>
          <w:color w:val="00B050"/>
          <w:sz w:val="20"/>
        </w:rPr>
        <w:t>СЗ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 xml:space="preserve"> – означает </w:t>
      </w:r>
      <w:r w:rsidRPr="00F96AD3">
        <w:rPr>
          <w:rFonts w:ascii="Tahoma" w:hAnsi="Tahoma" w:cs="Tahoma"/>
          <w:i/>
          <w:color w:val="00B050"/>
          <w:sz w:val="20"/>
        </w:rPr>
        <w:t xml:space="preserve">сумму задатка в размере 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[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>●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]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 xml:space="preserve"> (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[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>●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]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 xml:space="preserve">) </w:t>
      </w:r>
      <w:r w:rsidRPr="00F96AD3">
        <w:rPr>
          <w:rFonts w:ascii="Tahoma" w:hAnsi="Tahoma" w:cs="Tahoma"/>
          <w:i/>
          <w:color w:val="00B050"/>
          <w:sz w:val="20"/>
        </w:rPr>
        <w:t>рублей,</w:t>
      </w:r>
    </w:p>
    <w:p w:rsidR="006E24FE" w:rsidRPr="00F96AD3" w:rsidRDefault="006E24FE" w:rsidP="00F96AD3">
      <w:pPr>
        <w:pStyle w:val="111"/>
        <w:numPr>
          <w:ilvl w:val="0"/>
          <w:numId w:val="0"/>
        </w:numPr>
        <w:ind w:left="1134"/>
        <w:contextualSpacing/>
        <w:rPr>
          <w:rFonts w:ascii="Tahoma" w:hAnsi="Tahoma" w:cs="Tahoma"/>
          <w:i/>
          <w:color w:val="00B050"/>
          <w:sz w:val="20"/>
          <w:szCs w:val="20"/>
        </w:rPr>
      </w:pPr>
      <w:r w:rsidRPr="00F96AD3">
        <w:rPr>
          <w:rFonts w:ascii="Tahoma" w:hAnsi="Tahoma" w:cs="Tahoma"/>
          <w:i/>
          <w:color w:val="00B050"/>
          <w:sz w:val="20"/>
          <w:szCs w:val="20"/>
        </w:rPr>
        <w:t xml:space="preserve">Итого: 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[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>●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]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 xml:space="preserve"> (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[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>●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]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 xml:space="preserve">) </w:t>
      </w:r>
      <w:r w:rsidRPr="00F96AD3">
        <w:rPr>
          <w:rFonts w:ascii="Tahoma" w:hAnsi="Tahoma" w:cs="Tahoma"/>
          <w:i/>
          <w:color w:val="00B050"/>
          <w:sz w:val="20"/>
        </w:rPr>
        <w:t>рублей.</w:t>
      </w:r>
    </w:p>
    <w:p w:rsidR="006E24FE" w:rsidRPr="00F96AD3" w:rsidRDefault="006E24FE" w:rsidP="00F96AD3">
      <w:pPr>
        <w:pStyle w:val="111"/>
        <w:numPr>
          <w:ilvl w:val="0"/>
          <w:numId w:val="0"/>
        </w:numPr>
        <w:ind w:left="1134"/>
        <w:contextualSpacing/>
        <w:rPr>
          <w:rFonts w:ascii="Tahoma" w:hAnsi="Tahoma" w:cs="Tahoma"/>
          <w:i/>
          <w:color w:val="00B050"/>
          <w:sz w:val="20"/>
          <w:szCs w:val="20"/>
        </w:rPr>
      </w:pPr>
      <w:r w:rsidRPr="00F96AD3">
        <w:rPr>
          <w:rFonts w:ascii="Tahoma" w:hAnsi="Tahoma" w:cs="Tahoma"/>
          <w:i/>
          <w:color w:val="00B050"/>
          <w:sz w:val="20"/>
        </w:rPr>
        <w:t xml:space="preserve">Первый платеж 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 xml:space="preserve">осуществляется путем перечисления на расчетный счет Продавца, указанный в Статье 11 </w:t>
      </w:r>
      <w:r w:rsidR="00AF3D01" w:rsidRPr="00F96AD3">
        <w:rPr>
          <w:rFonts w:ascii="Tahoma" w:hAnsi="Tahoma" w:cs="Tahoma"/>
          <w:i/>
          <w:color w:val="00B050"/>
          <w:sz w:val="20"/>
          <w:szCs w:val="20"/>
        </w:rPr>
        <w:t>Договора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>.</w:t>
      </w:r>
    </w:p>
    <w:p w:rsidR="00864D03" w:rsidRDefault="006E24FE" w:rsidP="00864D03">
      <w:pPr>
        <w:pStyle w:val="110"/>
        <w:numPr>
          <w:ilvl w:val="0"/>
          <w:numId w:val="0"/>
        </w:numPr>
        <w:ind w:left="1134"/>
        <w:contextualSpacing/>
        <w:rPr>
          <w:rFonts w:ascii="Tahoma" w:hAnsi="Tahoma" w:cs="Tahoma"/>
          <w:b/>
          <w:i/>
          <w:color w:val="00B050"/>
          <w:sz w:val="20"/>
        </w:rPr>
      </w:pPr>
      <w:r w:rsidRPr="00F96AD3">
        <w:rPr>
          <w:rFonts w:ascii="Tahoma" w:hAnsi="Tahoma" w:cs="Tahoma"/>
          <w:b/>
          <w:i/>
          <w:color w:val="00B050"/>
          <w:sz w:val="20"/>
          <w:szCs w:val="20"/>
          <w:highlight w:val="yellow"/>
        </w:rPr>
        <w:t>Для покупателей физических</w:t>
      </w:r>
      <w:r w:rsidRPr="00F96AD3">
        <w:rPr>
          <w:rFonts w:ascii="Tahoma" w:hAnsi="Tahoma" w:cs="Tahoma"/>
          <w:b/>
          <w:i/>
          <w:color w:val="00B050"/>
          <w:sz w:val="20"/>
          <w:highlight w:val="yellow"/>
        </w:rPr>
        <w:t xml:space="preserve"> лиц, не являющихся индивидуальными предпринимателями</w:t>
      </w:r>
      <w:r w:rsidR="003A3958">
        <w:rPr>
          <w:rFonts w:ascii="Tahoma" w:hAnsi="Tahoma" w:cs="Tahoma"/>
          <w:b/>
          <w:i/>
          <w:color w:val="00B050"/>
          <w:sz w:val="20"/>
        </w:rPr>
        <w:t>:</w:t>
      </w:r>
      <w:r w:rsidRPr="00F96AD3">
        <w:rPr>
          <w:rFonts w:ascii="Tahoma" w:hAnsi="Tahoma" w:cs="Tahoma"/>
          <w:b/>
          <w:i/>
          <w:color w:val="00B050"/>
          <w:sz w:val="20"/>
        </w:rPr>
        <w:t xml:space="preserve"> </w:t>
      </w:r>
    </w:p>
    <w:p w:rsidR="00864D03" w:rsidRDefault="006E24FE" w:rsidP="00864D03">
      <w:pPr>
        <w:pStyle w:val="110"/>
        <w:numPr>
          <w:ilvl w:val="0"/>
          <w:numId w:val="0"/>
        </w:numPr>
        <w:ind w:left="1134"/>
        <w:contextualSpacing/>
        <w:rPr>
          <w:rFonts w:ascii="Tahoma" w:hAnsi="Tahoma" w:cs="Tahoma"/>
          <w:i/>
          <w:color w:val="00B050"/>
          <w:sz w:val="20"/>
          <w:szCs w:val="20"/>
        </w:rPr>
      </w:pPr>
      <w:r w:rsidRPr="00F96AD3">
        <w:rPr>
          <w:rFonts w:ascii="Tahoma" w:hAnsi="Tahoma" w:cs="Tahoma"/>
          <w:i/>
          <w:color w:val="00B050"/>
          <w:sz w:val="20"/>
          <w:szCs w:val="20"/>
        </w:rPr>
        <w:t>Первый платеж Цены Договора рассчитывается по следующей формуле:</w:t>
      </w:r>
    </w:p>
    <w:p w:rsidR="00864D03" w:rsidRDefault="006E24FE" w:rsidP="00864D03">
      <w:pPr>
        <w:pStyle w:val="110"/>
        <w:numPr>
          <w:ilvl w:val="0"/>
          <w:numId w:val="0"/>
        </w:numPr>
        <w:ind w:left="1134"/>
        <w:contextualSpacing/>
        <w:rPr>
          <w:rFonts w:ascii="Tahoma" w:hAnsi="Tahoma" w:cs="Tahoma"/>
          <w:i/>
          <w:color w:val="00B050"/>
          <w:sz w:val="20"/>
          <w:szCs w:val="20"/>
        </w:rPr>
      </w:pPr>
      <w:r w:rsidRPr="00F96AD3">
        <w:rPr>
          <w:rFonts w:ascii="Tahoma" w:hAnsi="Tahoma" w:cs="Tahoma"/>
          <w:i/>
          <w:color w:val="00B050"/>
          <w:sz w:val="20"/>
          <w:szCs w:val="20"/>
        </w:rPr>
        <w:t xml:space="preserve">Первый платеж = </w:t>
      </w:r>
      <w:r w:rsidR="001447D7"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[</w:t>
      </w:r>
      <w:r w:rsidR="001447D7" w:rsidRPr="00F96AD3">
        <w:rPr>
          <w:rFonts w:ascii="Tahoma" w:hAnsi="Tahoma" w:cs="Tahoma"/>
          <w:i/>
          <w:color w:val="00B050"/>
          <w:sz w:val="20"/>
          <w:szCs w:val="20"/>
        </w:rPr>
        <w:t>●</w:t>
      </w:r>
      <w:r w:rsidR="001447D7"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]</w:t>
      </w:r>
      <w:r w:rsidR="001447D7" w:rsidRPr="00F96AD3">
        <w:rPr>
          <w:rFonts w:ascii="Tahoma" w:hAnsi="Tahoma" w:cs="Tahoma"/>
          <w:i/>
          <w:color w:val="00B050"/>
          <w:sz w:val="20"/>
          <w:szCs w:val="20"/>
        </w:rPr>
        <w:t>% (ЦО+ЦЗУ)</w:t>
      </w:r>
      <w:r w:rsidR="003E205E" w:rsidRPr="00F96AD3">
        <w:rPr>
          <w:rFonts w:ascii="Tahoma" w:hAnsi="Tahoma" w:cs="Tahoma"/>
          <w:i/>
          <w:color w:val="00B050"/>
          <w:sz w:val="20"/>
          <w:szCs w:val="20"/>
        </w:rPr>
        <w:t xml:space="preserve"> +НДС 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>– СЗ, где</w:t>
      </w:r>
    </w:p>
    <w:p w:rsidR="00864D03" w:rsidRDefault="001447D7" w:rsidP="00864D03">
      <w:pPr>
        <w:pStyle w:val="110"/>
        <w:numPr>
          <w:ilvl w:val="0"/>
          <w:numId w:val="0"/>
        </w:numPr>
        <w:ind w:left="1134"/>
        <w:contextualSpacing/>
        <w:rPr>
          <w:rFonts w:ascii="Tahoma" w:hAnsi="Tahoma" w:cs="Tahoma"/>
          <w:i/>
          <w:color w:val="00B050"/>
          <w:sz w:val="20"/>
        </w:rPr>
      </w:pPr>
      <w:r w:rsidRPr="00F96AD3">
        <w:rPr>
          <w:rFonts w:ascii="Tahoma" w:hAnsi="Tahoma" w:cs="Tahoma"/>
          <w:i/>
          <w:color w:val="00B050"/>
          <w:sz w:val="20"/>
          <w:szCs w:val="20"/>
        </w:rPr>
        <w:t xml:space="preserve">ЦО – означает Цену Объекта </w:t>
      </w:r>
      <w:r w:rsidRPr="00F96AD3">
        <w:rPr>
          <w:rFonts w:ascii="Tahoma" w:hAnsi="Tahoma" w:cs="Tahoma"/>
          <w:i/>
          <w:color w:val="00B050"/>
          <w:sz w:val="20"/>
        </w:rPr>
        <w:t>в размере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 xml:space="preserve"> [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>●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]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 xml:space="preserve"> (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[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>●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]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 xml:space="preserve">) </w:t>
      </w:r>
      <w:r w:rsidRPr="00F96AD3">
        <w:rPr>
          <w:rFonts w:ascii="Tahoma" w:hAnsi="Tahoma" w:cs="Tahoma"/>
          <w:i/>
          <w:color w:val="00B050"/>
          <w:sz w:val="20"/>
        </w:rPr>
        <w:t>рублей,</w:t>
      </w:r>
    </w:p>
    <w:p w:rsidR="00864D03" w:rsidRDefault="001447D7" w:rsidP="00864D03">
      <w:pPr>
        <w:pStyle w:val="110"/>
        <w:numPr>
          <w:ilvl w:val="0"/>
          <w:numId w:val="0"/>
        </w:numPr>
        <w:ind w:left="1134"/>
        <w:contextualSpacing/>
        <w:rPr>
          <w:rFonts w:ascii="Tahoma" w:hAnsi="Tahoma" w:cs="Tahoma"/>
          <w:i/>
          <w:color w:val="00B050"/>
          <w:sz w:val="20"/>
          <w:szCs w:val="20"/>
        </w:rPr>
      </w:pPr>
      <w:r w:rsidRPr="00F96AD3">
        <w:rPr>
          <w:rFonts w:ascii="Tahoma" w:hAnsi="Tahoma" w:cs="Tahoma"/>
          <w:i/>
          <w:color w:val="00B050"/>
          <w:sz w:val="20"/>
        </w:rPr>
        <w:lastRenderedPageBreak/>
        <w:t xml:space="preserve">ЦЗУ - означает Цену </w:t>
      </w:r>
      <w:r w:rsidR="008322D1">
        <w:rPr>
          <w:rFonts w:ascii="Tahoma" w:hAnsi="Tahoma" w:cs="Tahoma"/>
          <w:i/>
          <w:color w:val="00B050"/>
          <w:sz w:val="20"/>
        </w:rPr>
        <w:t>У</w:t>
      </w:r>
      <w:r w:rsidRPr="00F96AD3">
        <w:rPr>
          <w:rFonts w:ascii="Tahoma" w:hAnsi="Tahoma" w:cs="Tahoma"/>
          <w:i/>
          <w:color w:val="00B050"/>
          <w:sz w:val="20"/>
        </w:rPr>
        <w:t>частка в размере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 xml:space="preserve"> [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>●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]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 xml:space="preserve"> (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[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>●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]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 xml:space="preserve">) </w:t>
      </w:r>
      <w:r w:rsidRPr="00F96AD3">
        <w:rPr>
          <w:rFonts w:ascii="Tahoma" w:hAnsi="Tahoma" w:cs="Tahoma"/>
          <w:i/>
          <w:color w:val="00B050"/>
          <w:sz w:val="20"/>
        </w:rPr>
        <w:t>рублей,</w:t>
      </w:r>
    </w:p>
    <w:p w:rsidR="00864D03" w:rsidRDefault="006E24FE" w:rsidP="00864D03">
      <w:pPr>
        <w:pStyle w:val="110"/>
        <w:numPr>
          <w:ilvl w:val="0"/>
          <w:numId w:val="0"/>
        </w:numPr>
        <w:ind w:left="1134"/>
        <w:contextualSpacing/>
        <w:rPr>
          <w:rFonts w:ascii="Tahoma" w:hAnsi="Tahoma" w:cs="Tahoma"/>
          <w:i/>
          <w:color w:val="00B050"/>
          <w:sz w:val="20"/>
        </w:rPr>
      </w:pPr>
      <w:r w:rsidRPr="00F96AD3">
        <w:rPr>
          <w:rFonts w:ascii="Tahoma" w:hAnsi="Tahoma" w:cs="Tahoma"/>
          <w:i/>
          <w:color w:val="00B050"/>
          <w:sz w:val="20"/>
        </w:rPr>
        <w:t>НДС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 xml:space="preserve"> – означает</w:t>
      </w:r>
      <w:r w:rsidRPr="00F96AD3">
        <w:rPr>
          <w:rFonts w:ascii="Tahoma" w:hAnsi="Tahoma" w:cs="Tahoma"/>
          <w:i/>
          <w:color w:val="00B050"/>
          <w:sz w:val="20"/>
        </w:rPr>
        <w:t xml:space="preserve"> налог на добавленную стоимо</w:t>
      </w:r>
      <w:r w:rsidR="006D4BF6">
        <w:rPr>
          <w:rFonts w:ascii="Tahoma" w:hAnsi="Tahoma" w:cs="Tahoma"/>
          <w:i/>
          <w:color w:val="00B050"/>
          <w:sz w:val="20"/>
        </w:rPr>
        <w:t>сть в размере 2</w:t>
      </w:r>
      <w:r w:rsidR="00EC64DC">
        <w:rPr>
          <w:rFonts w:ascii="Tahoma" w:hAnsi="Tahoma" w:cs="Tahoma"/>
          <w:i/>
          <w:color w:val="00B050"/>
          <w:sz w:val="20"/>
        </w:rPr>
        <w:t>2</w:t>
      </w:r>
      <w:r w:rsidR="006D4BF6">
        <w:rPr>
          <w:rFonts w:ascii="Tahoma" w:hAnsi="Tahoma" w:cs="Tahoma"/>
          <w:i/>
          <w:color w:val="00B050"/>
          <w:sz w:val="20"/>
        </w:rPr>
        <w:t>% Цены Объекта</w:t>
      </w:r>
      <w:r w:rsidRPr="00F96AD3">
        <w:rPr>
          <w:rFonts w:ascii="Tahoma" w:hAnsi="Tahoma" w:cs="Tahoma"/>
          <w:i/>
          <w:color w:val="00B050"/>
          <w:sz w:val="20"/>
        </w:rPr>
        <w:t xml:space="preserve">, что составляет 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[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>●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]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 xml:space="preserve"> (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[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>●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]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 xml:space="preserve">) </w:t>
      </w:r>
      <w:r w:rsidRPr="00F96AD3">
        <w:rPr>
          <w:rFonts w:ascii="Tahoma" w:hAnsi="Tahoma" w:cs="Tahoma"/>
          <w:i/>
          <w:color w:val="00B050"/>
          <w:sz w:val="20"/>
        </w:rPr>
        <w:t>рублей,</w:t>
      </w:r>
    </w:p>
    <w:p w:rsidR="00864D03" w:rsidRDefault="006E24FE" w:rsidP="00864D03">
      <w:pPr>
        <w:pStyle w:val="110"/>
        <w:numPr>
          <w:ilvl w:val="0"/>
          <w:numId w:val="0"/>
        </w:numPr>
        <w:ind w:left="1134"/>
        <w:contextualSpacing/>
        <w:rPr>
          <w:rFonts w:ascii="Tahoma" w:hAnsi="Tahoma" w:cs="Tahoma"/>
          <w:i/>
          <w:color w:val="00B050"/>
          <w:sz w:val="20"/>
        </w:rPr>
      </w:pPr>
      <w:r w:rsidRPr="00F96AD3">
        <w:rPr>
          <w:rFonts w:ascii="Tahoma" w:hAnsi="Tahoma" w:cs="Tahoma"/>
          <w:i/>
          <w:color w:val="00B050"/>
          <w:sz w:val="20"/>
        </w:rPr>
        <w:t>СЗ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 xml:space="preserve"> – означает </w:t>
      </w:r>
      <w:r w:rsidRPr="00F96AD3">
        <w:rPr>
          <w:rFonts w:ascii="Tahoma" w:hAnsi="Tahoma" w:cs="Tahoma"/>
          <w:i/>
          <w:color w:val="00B050"/>
          <w:sz w:val="20"/>
        </w:rPr>
        <w:t xml:space="preserve">сумму задатка в размере 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[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>●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]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 xml:space="preserve"> (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[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>●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]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 xml:space="preserve">) </w:t>
      </w:r>
      <w:r w:rsidRPr="00F96AD3">
        <w:rPr>
          <w:rFonts w:ascii="Tahoma" w:hAnsi="Tahoma" w:cs="Tahoma"/>
          <w:i/>
          <w:color w:val="00B050"/>
          <w:sz w:val="20"/>
        </w:rPr>
        <w:t>рублей,</w:t>
      </w:r>
    </w:p>
    <w:p w:rsidR="003A3958" w:rsidRDefault="006E24FE" w:rsidP="003A3958">
      <w:pPr>
        <w:pStyle w:val="110"/>
        <w:numPr>
          <w:ilvl w:val="0"/>
          <w:numId w:val="0"/>
        </w:numPr>
        <w:ind w:left="1134"/>
        <w:contextualSpacing/>
        <w:rPr>
          <w:rFonts w:ascii="Tahoma" w:hAnsi="Tahoma" w:cs="Tahoma"/>
          <w:i/>
          <w:color w:val="00B050"/>
          <w:sz w:val="20"/>
        </w:rPr>
      </w:pPr>
      <w:r w:rsidRPr="00F96AD3">
        <w:rPr>
          <w:rFonts w:ascii="Tahoma" w:hAnsi="Tahoma" w:cs="Tahoma"/>
          <w:i/>
          <w:color w:val="00B050"/>
          <w:sz w:val="20"/>
          <w:szCs w:val="20"/>
        </w:rPr>
        <w:t xml:space="preserve">Итого: 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[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>●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]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 xml:space="preserve"> (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[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>●</w:t>
      </w:r>
      <w:r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]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 xml:space="preserve">) </w:t>
      </w:r>
      <w:r w:rsidRPr="00F96AD3">
        <w:rPr>
          <w:rFonts w:ascii="Tahoma" w:hAnsi="Tahoma" w:cs="Tahoma"/>
          <w:i/>
          <w:color w:val="00B050"/>
          <w:sz w:val="20"/>
        </w:rPr>
        <w:t>рублей.</w:t>
      </w:r>
    </w:p>
    <w:p w:rsidR="006E24FE" w:rsidRPr="00F96AD3" w:rsidRDefault="006E24FE" w:rsidP="003A3958">
      <w:pPr>
        <w:pStyle w:val="110"/>
        <w:numPr>
          <w:ilvl w:val="0"/>
          <w:numId w:val="0"/>
        </w:numPr>
        <w:ind w:left="1134"/>
        <w:contextualSpacing/>
        <w:rPr>
          <w:rFonts w:ascii="Tahoma" w:hAnsi="Tahoma" w:cs="Tahoma"/>
          <w:i/>
          <w:color w:val="00B050"/>
          <w:sz w:val="20"/>
          <w:szCs w:val="20"/>
        </w:rPr>
      </w:pPr>
      <w:r w:rsidRPr="00F96AD3">
        <w:rPr>
          <w:rFonts w:ascii="Tahoma" w:hAnsi="Tahoma" w:cs="Tahoma"/>
          <w:i/>
          <w:color w:val="00B050"/>
          <w:sz w:val="20"/>
          <w:szCs w:val="20"/>
        </w:rPr>
        <w:t xml:space="preserve">Первый платеж осуществляется путем перечисления на расчетный счет Продавца, указанный в Статье 11 </w:t>
      </w:r>
      <w:r w:rsidR="00AF3D01" w:rsidRPr="00F96AD3">
        <w:rPr>
          <w:rFonts w:ascii="Tahoma" w:hAnsi="Tahoma" w:cs="Tahoma"/>
          <w:i/>
          <w:color w:val="00B050"/>
          <w:sz w:val="20"/>
          <w:szCs w:val="20"/>
        </w:rPr>
        <w:t>Договора</w:t>
      </w:r>
      <w:r w:rsidRPr="00F96AD3">
        <w:rPr>
          <w:rFonts w:ascii="Tahoma" w:hAnsi="Tahoma" w:cs="Tahoma"/>
          <w:i/>
          <w:color w:val="00B050"/>
          <w:sz w:val="20"/>
          <w:szCs w:val="20"/>
        </w:rPr>
        <w:t>.</w:t>
      </w:r>
    </w:p>
    <w:p w:rsidR="006E24FE" w:rsidRPr="00F96AD3" w:rsidRDefault="00D216F3" w:rsidP="00F96AD3">
      <w:pPr>
        <w:pStyle w:val="111"/>
        <w:numPr>
          <w:ilvl w:val="0"/>
          <w:numId w:val="0"/>
        </w:numPr>
        <w:ind w:left="1134" w:hanging="567"/>
        <w:rPr>
          <w:rFonts w:ascii="Tahoma" w:hAnsi="Tahoma" w:cs="Tahoma"/>
          <w:i/>
          <w:color w:val="00B050"/>
          <w:sz w:val="20"/>
        </w:rPr>
      </w:pPr>
      <w:r w:rsidRPr="00F96AD3">
        <w:rPr>
          <w:rFonts w:ascii="Tahoma" w:hAnsi="Tahoma" w:cs="Tahoma"/>
          <w:i/>
          <w:color w:val="00B050"/>
          <w:sz w:val="20"/>
        </w:rPr>
        <w:t xml:space="preserve">3.2.2. </w:t>
      </w:r>
      <w:r w:rsidR="006E24FE" w:rsidRPr="00F96AD3">
        <w:rPr>
          <w:rFonts w:ascii="Tahoma" w:hAnsi="Tahoma" w:cs="Tahoma"/>
          <w:i/>
          <w:color w:val="00B050"/>
          <w:sz w:val="20"/>
        </w:rPr>
        <w:t xml:space="preserve">Второй платеж в размере </w:t>
      </w:r>
      <w:r w:rsidR="006E24FE" w:rsidRPr="00F96AD3">
        <w:rPr>
          <w:rFonts w:ascii="Tahoma" w:hAnsi="Tahoma" w:cs="Tahoma"/>
          <w:i/>
          <w:color w:val="00B050"/>
          <w:sz w:val="20"/>
          <w:highlight w:val="yellow"/>
        </w:rPr>
        <w:t>[</w:t>
      </w:r>
      <w:r w:rsidR="006E24FE" w:rsidRPr="00F96AD3">
        <w:rPr>
          <w:rFonts w:ascii="Tahoma" w:hAnsi="Tahoma" w:cs="Tahoma"/>
          <w:i/>
          <w:color w:val="00B050"/>
          <w:sz w:val="20"/>
        </w:rPr>
        <w:t>●</w:t>
      </w:r>
      <w:r w:rsidR="006E24FE" w:rsidRPr="00F96AD3">
        <w:rPr>
          <w:rFonts w:ascii="Tahoma" w:hAnsi="Tahoma" w:cs="Tahoma"/>
          <w:i/>
          <w:color w:val="00B050"/>
          <w:sz w:val="20"/>
          <w:highlight w:val="yellow"/>
        </w:rPr>
        <w:t>]</w:t>
      </w:r>
      <w:r w:rsidR="007A3FEC">
        <w:rPr>
          <w:rFonts w:ascii="Tahoma" w:hAnsi="Tahoma" w:cs="Tahoma"/>
          <w:i/>
          <w:color w:val="00B050"/>
          <w:sz w:val="20"/>
        </w:rPr>
        <w:t xml:space="preserve"> </w:t>
      </w:r>
      <w:r w:rsidR="007A3FEC" w:rsidRPr="0022217C">
        <w:rPr>
          <w:rFonts w:ascii="Tahoma" w:hAnsi="Tahoma" w:cs="Tahoma"/>
          <w:i/>
          <w:color w:val="00B050"/>
          <w:sz w:val="20"/>
          <w:szCs w:val="20"/>
        </w:rPr>
        <w:t xml:space="preserve">([●]) </w:t>
      </w:r>
      <w:r w:rsidR="007A3FEC">
        <w:rPr>
          <w:rFonts w:ascii="Tahoma" w:hAnsi="Tahoma" w:cs="Tahoma"/>
          <w:i/>
          <w:color w:val="00B050"/>
          <w:sz w:val="20"/>
        </w:rPr>
        <w:t>рублей</w:t>
      </w:r>
      <w:r w:rsidR="006E24FE" w:rsidRPr="00F96AD3">
        <w:rPr>
          <w:rFonts w:ascii="Tahoma" w:hAnsi="Tahoma" w:cs="Tahoma"/>
          <w:i/>
          <w:color w:val="00B050"/>
          <w:sz w:val="20"/>
        </w:rPr>
        <w:t xml:space="preserve">, что составляет </w:t>
      </w:r>
      <w:r w:rsidR="006E24FE"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[</w:t>
      </w:r>
      <w:r w:rsidR="006E24FE" w:rsidRPr="00F96AD3">
        <w:rPr>
          <w:rFonts w:ascii="Tahoma" w:hAnsi="Tahoma" w:cs="Tahoma"/>
          <w:i/>
          <w:color w:val="00B050"/>
          <w:sz w:val="20"/>
          <w:szCs w:val="20"/>
        </w:rPr>
        <w:t>●</w:t>
      </w:r>
      <w:r w:rsidR="006E24FE" w:rsidRPr="00F96AD3">
        <w:rPr>
          <w:rFonts w:ascii="Tahoma" w:hAnsi="Tahoma" w:cs="Tahoma"/>
          <w:i/>
          <w:color w:val="00B050"/>
          <w:sz w:val="20"/>
          <w:szCs w:val="20"/>
          <w:highlight w:val="yellow"/>
        </w:rPr>
        <w:t>]</w:t>
      </w:r>
      <w:r w:rsidR="006E24FE" w:rsidRPr="00F96AD3">
        <w:rPr>
          <w:rFonts w:ascii="Tahoma" w:hAnsi="Tahoma" w:cs="Tahoma"/>
          <w:i/>
          <w:color w:val="00B050"/>
          <w:sz w:val="20"/>
          <w:szCs w:val="20"/>
        </w:rPr>
        <w:t xml:space="preserve"> </w:t>
      </w:r>
      <w:r w:rsidR="001B0DB4">
        <w:rPr>
          <w:rFonts w:ascii="Tahoma" w:hAnsi="Tahoma" w:cs="Tahoma"/>
          <w:i/>
          <w:color w:val="00B050"/>
          <w:sz w:val="20"/>
          <w:szCs w:val="20"/>
        </w:rPr>
        <w:t>% от Цены Договора/Объекта</w:t>
      </w:r>
      <w:r w:rsidR="007A3FEC">
        <w:rPr>
          <w:rFonts w:ascii="Tahoma" w:hAnsi="Tahoma" w:cs="Tahoma"/>
          <w:i/>
          <w:color w:val="00B050"/>
          <w:sz w:val="20"/>
          <w:szCs w:val="20"/>
        </w:rPr>
        <w:t>/</w:t>
      </w:r>
      <w:r w:rsidR="008322D1">
        <w:rPr>
          <w:rFonts w:ascii="Tahoma" w:hAnsi="Tahoma" w:cs="Tahoma"/>
          <w:i/>
          <w:color w:val="00B050"/>
          <w:sz w:val="20"/>
          <w:szCs w:val="20"/>
        </w:rPr>
        <w:t>У</w:t>
      </w:r>
      <w:r w:rsidR="007A3FEC">
        <w:rPr>
          <w:rFonts w:ascii="Tahoma" w:hAnsi="Tahoma" w:cs="Tahoma"/>
          <w:i/>
          <w:color w:val="00B050"/>
          <w:sz w:val="20"/>
          <w:szCs w:val="20"/>
        </w:rPr>
        <w:t>частка</w:t>
      </w:r>
      <w:r w:rsidR="006E24FE" w:rsidRPr="00F96AD3">
        <w:rPr>
          <w:rFonts w:ascii="Tahoma" w:hAnsi="Tahoma" w:cs="Tahoma"/>
          <w:i/>
          <w:color w:val="00B050"/>
          <w:sz w:val="20"/>
          <w:szCs w:val="20"/>
        </w:rPr>
        <w:t xml:space="preserve">, </w:t>
      </w:r>
      <w:r w:rsidR="00C82F82" w:rsidRPr="0022217C">
        <w:rPr>
          <w:rFonts w:ascii="Tahoma" w:hAnsi="Tahoma" w:cs="Tahoma"/>
          <w:i/>
          <w:color w:val="00B050"/>
          <w:sz w:val="20"/>
        </w:rPr>
        <w:t>указанной в пункте 3.1 Договора</w:t>
      </w:r>
      <w:r w:rsidR="00C82F82">
        <w:rPr>
          <w:rFonts w:ascii="Tahoma" w:hAnsi="Tahoma" w:cs="Tahoma"/>
          <w:i/>
          <w:color w:val="00B050"/>
          <w:sz w:val="20"/>
        </w:rPr>
        <w:t>,</w:t>
      </w:r>
      <w:r w:rsidR="00C82F82" w:rsidRPr="00F96AD3">
        <w:rPr>
          <w:rFonts w:ascii="Tahoma" w:hAnsi="Tahoma" w:cs="Tahoma"/>
          <w:i/>
          <w:color w:val="00B050"/>
          <w:sz w:val="20"/>
        </w:rPr>
        <w:t xml:space="preserve"> </w:t>
      </w:r>
      <w:r w:rsidR="006E24FE" w:rsidRPr="00F96AD3">
        <w:rPr>
          <w:rFonts w:ascii="Tahoma" w:hAnsi="Tahoma" w:cs="Tahoma"/>
          <w:i/>
          <w:color w:val="00B050"/>
          <w:sz w:val="20"/>
        </w:rPr>
        <w:t xml:space="preserve">путем перечисления </w:t>
      </w:r>
      <w:r w:rsidR="00C26375">
        <w:rPr>
          <w:rFonts w:ascii="Tahoma" w:hAnsi="Tahoma" w:cs="Tahoma"/>
          <w:i/>
          <w:color w:val="00B050"/>
          <w:sz w:val="20"/>
        </w:rPr>
        <w:t>Получателю</w:t>
      </w:r>
      <w:r w:rsidR="00274086" w:rsidRPr="00F96AD3">
        <w:rPr>
          <w:rFonts w:ascii="Tahoma" w:hAnsi="Tahoma" w:cs="Tahoma"/>
          <w:i/>
          <w:color w:val="00B050"/>
          <w:sz w:val="20"/>
        </w:rPr>
        <w:t xml:space="preserve"> денежных средств</w:t>
      </w:r>
      <w:r w:rsidR="006E24FE" w:rsidRPr="00F96AD3">
        <w:rPr>
          <w:rFonts w:ascii="Tahoma" w:hAnsi="Tahoma" w:cs="Tahoma"/>
          <w:i/>
          <w:color w:val="00B050"/>
          <w:sz w:val="20"/>
        </w:rPr>
        <w:t xml:space="preserve"> </w:t>
      </w:r>
      <w:r w:rsidR="00C26375" w:rsidRPr="00C26375">
        <w:rPr>
          <w:rFonts w:ascii="Tahoma" w:hAnsi="Tahoma" w:cs="Tahoma"/>
          <w:bCs w:val="0"/>
          <w:i/>
          <w:color w:val="00B050"/>
          <w:kern w:val="0"/>
          <w:sz w:val="20"/>
          <w:szCs w:val="20"/>
          <w:lang w:eastAsia="en-US"/>
        </w:rPr>
        <w:t xml:space="preserve">по следующим реквизитам: </w:t>
      </w:r>
      <w:r w:rsidR="00C26375" w:rsidRPr="00C26375">
        <w:rPr>
          <w:rFonts w:ascii="Tahoma" w:hAnsi="Tahoma" w:cs="Tahoma"/>
          <w:bCs w:val="0"/>
          <w:i/>
          <w:color w:val="00B050"/>
          <w:kern w:val="0"/>
          <w:sz w:val="20"/>
          <w:szCs w:val="20"/>
          <w:highlight w:val="yellow"/>
          <w:lang w:eastAsia="en-US"/>
        </w:rPr>
        <w:t>[●]</w:t>
      </w:r>
      <w:r w:rsidR="00C26375" w:rsidRPr="00C26375">
        <w:rPr>
          <w:rFonts w:ascii="Tahoma" w:hAnsi="Tahoma" w:cs="Tahoma"/>
          <w:bCs w:val="0"/>
          <w:i/>
          <w:color w:val="00B050"/>
          <w:kern w:val="0"/>
          <w:sz w:val="20"/>
          <w:szCs w:val="20"/>
          <w:vertAlign w:val="superscript"/>
          <w:lang w:eastAsia="en-US"/>
        </w:rPr>
        <w:footnoteReference w:id="6"/>
      </w:r>
      <w:r w:rsidR="00C26375" w:rsidRPr="00C26375">
        <w:rPr>
          <w:rFonts w:ascii="Tahoma" w:hAnsi="Tahoma" w:cs="Tahoma"/>
          <w:bCs w:val="0"/>
          <w:i/>
          <w:color w:val="00B050"/>
          <w:kern w:val="0"/>
          <w:sz w:val="20"/>
          <w:szCs w:val="20"/>
          <w:lang w:eastAsia="en-US"/>
        </w:rPr>
        <w:t>, а при наличии Соглашения о компенсации – на расчетный счет, указанный в Соглашении о компенсации.</w:t>
      </w:r>
      <w:r w:rsidR="00C26375" w:rsidRPr="00C26375">
        <w:rPr>
          <w:bCs w:val="0"/>
          <w:i/>
          <w:color w:val="00B050"/>
          <w:kern w:val="0"/>
          <w:szCs w:val="20"/>
          <w:lang w:eastAsia="en-US"/>
        </w:rPr>
        <w:t xml:space="preserve"> </w:t>
      </w:r>
      <w:r w:rsidR="00C26375" w:rsidRPr="00C26375">
        <w:rPr>
          <w:rFonts w:ascii="Tahoma" w:hAnsi="Tahoma" w:cs="Tahoma"/>
          <w:bCs w:val="0"/>
          <w:i/>
          <w:color w:val="00B050"/>
          <w:kern w:val="0"/>
          <w:sz w:val="20"/>
          <w:szCs w:val="20"/>
          <w:lang w:eastAsia="en-US"/>
        </w:rPr>
        <w:t>До перечисления соответствующей части денежных средств Получателю денежных средств Покупатель обязан подтвердить актуальность реквизитов, указанных в Соглашении о компенсации, используя контактную информацию, указанную в Соглашении о компенсации.</w:t>
      </w:r>
      <w:r w:rsidR="00C26375" w:rsidRPr="00C26375">
        <w:rPr>
          <w:rFonts w:ascii="Tahoma" w:hAnsi="Tahoma" w:cs="Tahoma"/>
          <w:bCs w:val="0"/>
          <w:i/>
          <w:color w:val="00B050"/>
          <w:kern w:val="0"/>
          <w:sz w:val="20"/>
          <w:szCs w:val="20"/>
          <w:vertAlign w:val="superscript"/>
          <w:lang w:eastAsia="en-US"/>
        </w:rPr>
        <w:footnoteReference w:id="7"/>
      </w:r>
      <w:r w:rsidR="006E24FE" w:rsidRPr="00F96AD3">
        <w:rPr>
          <w:rFonts w:ascii="Tahoma" w:hAnsi="Tahoma" w:cs="Tahoma"/>
          <w:i/>
          <w:color w:val="00B050"/>
          <w:sz w:val="20"/>
        </w:rPr>
        <w:t xml:space="preserve"> </w:t>
      </w:r>
    </w:p>
    <w:bookmarkEnd w:id="12"/>
    <w:p w:rsidR="006E24FE" w:rsidRPr="003A3958" w:rsidRDefault="00C26375" w:rsidP="00C26375">
      <w:pPr>
        <w:pStyle w:val="110"/>
        <w:numPr>
          <w:ilvl w:val="0"/>
          <w:numId w:val="0"/>
        </w:numPr>
        <w:ind w:left="567" w:hanging="567"/>
        <w:rPr>
          <w:rFonts w:ascii="Tahoma" w:hAnsi="Tahoma" w:cs="Tahoma"/>
          <w:i/>
          <w:color w:val="00B050"/>
          <w:sz w:val="20"/>
          <w:szCs w:val="20"/>
        </w:rPr>
      </w:pPr>
      <w:r>
        <w:rPr>
          <w:rFonts w:ascii="Tahoma" w:eastAsia="Calibri" w:hAnsi="Tahoma" w:cs="Tahoma"/>
          <w:i/>
          <w:color w:val="00B050"/>
          <w:sz w:val="20"/>
        </w:rPr>
        <w:t xml:space="preserve">3.3.  </w:t>
      </w:r>
      <w:r w:rsidR="006E24FE" w:rsidRPr="00F96AD3">
        <w:rPr>
          <w:rFonts w:ascii="Tahoma" w:eastAsia="Calibri" w:hAnsi="Tahoma" w:cs="Tahoma"/>
          <w:i/>
          <w:color w:val="00B050"/>
          <w:sz w:val="20"/>
        </w:rPr>
        <w:t>Обязанность</w:t>
      </w:r>
      <w:r w:rsidR="006E24FE" w:rsidRPr="00F96AD3">
        <w:rPr>
          <w:rFonts w:ascii="Tahoma" w:hAnsi="Tahoma" w:cs="Tahoma"/>
          <w:i/>
          <w:color w:val="00B050"/>
          <w:sz w:val="20"/>
          <w:szCs w:val="20"/>
        </w:rPr>
        <w:t xml:space="preserve"> Покупателя по уплате Цены Договора считается исполненной в день зачисления </w:t>
      </w:r>
      <w:r w:rsidR="006E24FE" w:rsidRPr="003A3958">
        <w:rPr>
          <w:rFonts w:ascii="Tahoma" w:hAnsi="Tahoma" w:cs="Tahoma"/>
          <w:i/>
          <w:color w:val="00B050"/>
          <w:sz w:val="20"/>
          <w:szCs w:val="20"/>
        </w:rPr>
        <w:t xml:space="preserve">на расчетные счета Продавца и </w:t>
      </w:r>
      <w:r w:rsidR="00274086" w:rsidRPr="003A3958">
        <w:rPr>
          <w:rFonts w:ascii="Tahoma" w:hAnsi="Tahoma" w:cs="Tahoma"/>
          <w:i/>
          <w:color w:val="00B050"/>
          <w:sz w:val="20"/>
        </w:rPr>
        <w:t>Получателя денежных средств</w:t>
      </w:r>
      <w:r w:rsidR="006E24FE" w:rsidRPr="003A3958">
        <w:rPr>
          <w:rFonts w:ascii="Tahoma" w:hAnsi="Tahoma" w:cs="Tahoma"/>
          <w:i/>
          <w:color w:val="00B050"/>
          <w:sz w:val="20"/>
          <w:szCs w:val="20"/>
        </w:rPr>
        <w:t xml:space="preserve"> соответствующих сумм, указанных в подпунктах 3.2.1 и 3.2.2 </w:t>
      </w:r>
      <w:r w:rsidR="00AF3D01" w:rsidRPr="003A3958">
        <w:rPr>
          <w:rFonts w:ascii="Tahoma" w:hAnsi="Tahoma" w:cs="Tahoma"/>
          <w:i/>
          <w:color w:val="00B050"/>
          <w:sz w:val="20"/>
          <w:szCs w:val="20"/>
        </w:rPr>
        <w:t>Договора</w:t>
      </w:r>
      <w:r w:rsidR="006E24FE" w:rsidRPr="003A3958">
        <w:rPr>
          <w:rFonts w:ascii="Tahoma" w:hAnsi="Tahoma" w:cs="Tahoma"/>
          <w:i/>
          <w:color w:val="00B050"/>
          <w:sz w:val="20"/>
          <w:szCs w:val="20"/>
        </w:rPr>
        <w:t>, в полном объеме.</w:t>
      </w:r>
    </w:p>
    <w:p w:rsidR="006E24FE" w:rsidRPr="003A3958" w:rsidRDefault="00C26375" w:rsidP="00C26375">
      <w:pPr>
        <w:pStyle w:val="110"/>
        <w:numPr>
          <w:ilvl w:val="0"/>
          <w:numId w:val="0"/>
        </w:numPr>
        <w:ind w:left="567" w:hanging="567"/>
        <w:rPr>
          <w:rFonts w:ascii="Tahoma" w:hAnsi="Tahoma" w:cs="Tahoma"/>
          <w:i/>
          <w:color w:val="00B050"/>
          <w:sz w:val="20"/>
          <w:szCs w:val="20"/>
        </w:rPr>
      </w:pPr>
      <w:r w:rsidRPr="003A3958">
        <w:rPr>
          <w:rFonts w:ascii="Tahoma" w:hAnsi="Tahoma" w:cs="Tahoma"/>
          <w:i/>
          <w:color w:val="00B050"/>
          <w:sz w:val="20"/>
          <w:szCs w:val="20"/>
        </w:rPr>
        <w:t xml:space="preserve">3.4.  </w:t>
      </w:r>
      <w:r w:rsidR="00B95338" w:rsidRPr="003A3958">
        <w:rPr>
          <w:rFonts w:ascii="Tahoma" w:hAnsi="Tahoma" w:cs="Tahoma"/>
          <w:i/>
          <w:color w:val="00B050"/>
          <w:sz w:val="20"/>
          <w:szCs w:val="20"/>
        </w:rPr>
        <w:t>О</w:t>
      </w:r>
      <w:r w:rsidR="006E24FE" w:rsidRPr="003A3958">
        <w:rPr>
          <w:rFonts w:ascii="Tahoma" w:hAnsi="Tahoma" w:cs="Tahoma"/>
          <w:i/>
          <w:color w:val="00B050"/>
          <w:sz w:val="20"/>
          <w:szCs w:val="20"/>
        </w:rPr>
        <w:t xml:space="preserve">плата Цены Договора подтверждается платежными документами, содержащими указание на номер и дату </w:t>
      </w:r>
      <w:r w:rsidR="00AF3D01" w:rsidRPr="003A3958">
        <w:rPr>
          <w:rFonts w:ascii="Tahoma" w:hAnsi="Tahoma" w:cs="Tahoma"/>
          <w:i/>
          <w:color w:val="00B050"/>
          <w:sz w:val="20"/>
          <w:szCs w:val="20"/>
        </w:rPr>
        <w:t>Договора</w:t>
      </w:r>
      <w:r w:rsidR="006E24FE" w:rsidRPr="003A3958">
        <w:rPr>
          <w:rFonts w:ascii="Tahoma" w:hAnsi="Tahoma" w:cs="Tahoma"/>
          <w:i/>
          <w:color w:val="00B050"/>
          <w:sz w:val="20"/>
          <w:szCs w:val="20"/>
        </w:rPr>
        <w:t xml:space="preserve">, копии которых представляются Продавцу и </w:t>
      </w:r>
      <w:r w:rsidR="00274086" w:rsidRPr="003A3958">
        <w:rPr>
          <w:rFonts w:ascii="Tahoma" w:hAnsi="Tahoma" w:cs="Tahoma"/>
          <w:i/>
          <w:color w:val="00B050"/>
          <w:sz w:val="20"/>
        </w:rPr>
        <w:t>Получателю денежных средств</w:t>
      </w:r>
      <w:r w:rsidR="006E24FE" w:rsidRPr="003A3958">
        <w:rPr>
          <w:rFonts w:ascii="Tahoma" w:hAnsi="Tahoma" w:cs="Tahoma"/>
          <w:i/>
          <w:color w:val="00B050"/>
          <w:sz w:val="20"/>
          <w:szCs w:val="20"/>
        </w:rPr>
        <w:t xml:space="preserve"> в соответствии с подпунктом </w:t>
      </w:r>
      <w:r w:rsidR="006E24FE" w:rsidRPr="003A3958">
        <w:rPr>
          <w:rFonts w:ascii="Tahoma" w:hAnsi="Tahoma" w:cs="Tahoma"/>
          <w:i/>
          <w:color w:val="00B050"/>
          <w:sz w:val="20"/>
          <w:szCs w:val="20"/>
        </w:rPr>
        <w:fldChar w:fldCharType="begin"/>
      </w:r>
      <w:r w:rsidR="006E24FE" w:rsidRPr="003A3958">
        <w:rPr>
          <w:rFonts w:ascii="Tahoma" w:hAnsi="Tahoma" w:cs="Tahoma"/>
          <w:i/>
          <w:color w:val="00B050"/>
          <w:sz w:val="20"/>
          <w:szCs w:val="20"/>
        </w:rPr>
        <w:instrText xml:space="preserve"> REF _Ref2091421 \r \h  \* MERGEFORMAT </w:instrText>
      </w:r>
      <w:r w:rsidR="006E24FE" w:rsidRPr="003A3958">
        <w:rPr>
          <w:rFonts w:ascii="Tahoma" w:hAnsi="Tahoma" w:cs="Tahoma"/>
          <w:i/>
          <w:color w:val="00B050"/>
          <w:sz w:val="20"/>
          <w:szCs w:val="20"/>
        </w:rPr>
      </w:r>
      <w:r w:rsidR="006E24FE" w:rsidRPr="003A3958">
        <w:rPr>
          <w:rFonts w:ascii="Tahoma" w:hAnsi="Tahoma" w:cs="Tahoma"/>
          <w:i/>
          <w:color w:val="00B050"/>
          <w:sz w:val="20"/>
          <w:szCs w:val="20"/>
        </w:rPr>
        <w:fldChar w:fldCharType="separate"/>
      </w:r>
      <w:r w:rsidR="006E24FE" w:rsidRPr="003A3958">
        <w:rPr>
          <w:rFonts w:ascii="Tahoma" w:hAnsi="Tahoma" w:cs="Tahoma"/>
          <w:i/>
          <w:color w:val="00B050"/>
          <w:sz w:val="20"/>
          <w:szCs w:val="20"/>
        </w:rPr>
        <w:t>4.2.3</w:t>
      </w:r>
      <w:r w:rsidR="006E24FE" w:rsidRPr="003A3958">
        <w:rPr>
          <w:rFonts w:ascii="Tahoma" w:hAnsi="Tahoma" w:cs="Tahoma"/>
          <w:i/>
          <w:color w:val="00B050"/>
          <w:sz w:val="20"/>
          <w:szCs w:val="20"/>
        </w:rPr>
        <w:fldChar w:fldCharType="end"/>
      </w:r>
      <w:r w:rsidR="006E24FE" w:rsidRPr="003A3958">
        <w:rPr>
          <w:rFonts w:ascii="Tahoma" w:hAnsi="Tahoma" w:cs="Tahoma"/>
          <w:i/>
          <w:color w:val="00B050"/>
          <w:sz w:val="20"/>
          <w:szCs w:val="20"/>
        </w:rPr>
        <w:t xml:space="preserve"> </w:t>
      </w:r>
      <w:r w:rsidR="00AF3D01" w:rsidRPr="003A3958">
        <w:rPr>
          <w:rFonts w:ascii="Tahoma" w:hAnsi="Tahoma" w:cs="Tahoma"/>
          <w:i/>
          <w:color w:val="00B050"/>
          <w:sz w:val="20"/>
          <w:szCs w:val="20"/>
        </w:rPr>
        <w:t>Договора</w:t>
      </w:r>
      <w:r w:rsidR="006E24FE" w:rsidRPr="003A3958">
        <w:rPr>
          <w:rFonts w:ascii="Tahoma" w:hAnsi="Tahoma" w:cs="Tahoma"/>
          <w:i/>
          <w:color w:val="00B050"/>
          <w:sz w:val="20"/>
          <w:szCs w:val="20"/>
        </w:rPr>
        <w:t>.</w:t>
      </w:r>
    </w:p>
    <w:p w:rsidR="00734B6E" w:rsidRPr="00725EED" w:rsidRDefault="00C26375" w:rsidP="00C26375">
      <w:pPr>
        <w:pStyle w:val="110"/>
        <w:numPr>
          <w:ilvl w:val="0"/>
          <w:numId w:val="0"/>
        </w:numPr>
        <w:ind w:left="567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3.5.   </w:t>
      </w:r>
      <w:r w:rsidR="00725EED">
        <w:rPr>
          <w:rFonts w:ascii="Tahoma" w:hAnsi="Tahoma" w:cs="Tahoma"/>
          <w:sz w:val="20"/>
          <w:szCs w:val="20"/>
        </w:rPr>
        <w:t>Р</w:t>
      </w:r>
      <w:r w:rsidR="00734B6E" w:rsidRPr="002F2C15">
        <w:rPr>
          <w:rFonts w:ascii="Tahoma" w:hAnsi="Tahoma" w:cs="Tahoma"/>
          <w:sz w:val="20"/>
          <w:szCs w:val="20"/>
        </w:rPr>
        <w:t>асходы</w:t>
      </w:r>
      <w:r w:rsidR="00725EED">
        <w:rPr>
          <w:rFonts w:ascii="Tahoma" w:hAnsi="Tahoma" w:cs="Tahoma"/>
          <w:sz w:val="20"/>
          <w:szCs w:val="20"/>
        </w:rPr>
        <w:t>, связанные с</w:t>
      </w:r>
      <w:r w:rsidR="00734B6E" w:rsidRPr="002F2C15">
        <w:rPr>
          <w:rFonts w:ascii="Tahoma" w:hAnsi="Tahoma" w:cs="Tahoma"/>
          <w:sz w:val="20"/>
          <w:szCs w:val="20"/>
        </w:rPr>
        <w:t xml:space="preserve"> государственной регистраци</w:t>
      </w:r>
      <w:r w:rsidR="00725EED">
        <w:rPr>
          <w:rFonts w:ascii="Tahoma" w:hAnsi="Tahoma" w:cs="Tahoma"/>
          <w:sz w:val="20"/>
          <w:szCs w:val="20"/>
        </w:rPr>
        <w:t>ей</w:t>
      </w:r>
      <w:r w:rsidR="00734B6E" w:rsidRPr="002F2C15">
        <w:rPr>
          <w:rFonts w:ascii="Tahoma" w:hAnsi="Tahoma" w:cs="Tahoma"/>
          <w:sz w:val="20"/>
          <w:szCs w:val="20"/>
        </w:rPr>
        <w:t xml:space="preserve"> перехода права собственности на </w:t>
      </w:r>
      <w:r w:rsidR="003A3958">
        <w:rPr>
          <w:rFonts w:ascii="Tahoma" w:hAnsi="Tahoma" w:cs="Tahoma"/>
          <w:sz w:val="20"/>
          <w:szCs w:val="20"/>
        </w:rPr>
        <w:t>Имущество</w:t>
      </w:r>
      <w:r w:rsidR="00725EED">
        <w:rPr>
          <w:rFonts w:ascii="Tahoma" w:hAnsi="Tahoma" w:cs="Tahoma"/>
          <w:sz w:val="20"/>
          <w:szCs w:val="20"/>
        </w:rPr>
        <w:t>, н</w:t>
      </w:r>
      <w:r w:rsidR="00725EED" w:rsidRPr="002F2C15">
        <w:rPr>
          <w:rFonts w:ascii="Tahoma" w:hAnsi="Tahoma" w:cs="Tahoma"/>
          <w:sz w:val="20"/>
          <w:szCs w:val="20"/>
        </w:rPr>
        <w:t>е в</w:t>
      </w:r>
      <w:r w:rsidR="00725EED">
        <w:rPr>
          <w:rFonts w:ascii="Tahoma" w:hAnsi="Tahoma" w:cs="Tahoma"/>
          <w:sz w:val="20"/>
          <w:szCs w:val="20"/>
        </w:rPr>
        <w:t>ходят</w:t>
      </w:r>
      <w:r w:rsidR="00725EED" w:rsidRPr="002F2C15">
        <w:rPr>
          <w:rFonts w:ascii="Tahoma" w:hAnsi="Tahoma" w:cs="Tahoma"/>
          <w:sz w:val="20"/>
          <w:szCs w:val="20"/>
        </w:rPr>
        <w:t xml:space="preserve"> в </w:t>
      </w:r>
      <w:r w:rsidR="00C65F9C" w:rsidRPr="002F2C15">
        <w:rPr>
          <w:rFonts w:ascii="Tahoma" w:hAnsi="Tahoma" w:cs="Tahoma"/>
          <w:sz w:val="20"/>
          <w:szCs w:val="20"/>
        </w:rPr>
        <w:t>Цен</w:t>
      </w:r>
      <w:r w:rsidR="00C65F9C">
        <w:rPr>
          <w:rFonts w:ascii="Tahoma" w:hAnsi="Tahoma" w:cs="Tahoma"/>
          <w:sz w:val="20"/>
          <w:szCs w:val="20"/>
        </w:rPr>
        <w:t>у</w:t>
      </w:r>
      <w:r w:rsidR="00C65F9C" w:rsidRPr="002F2C15">
        <w:rPr>
          <w:rFonts w:ascii="Tahoma" w:hAnsi="Tahoma" w:cs="Tahoma"/>
          <w:sz w:val="20"/>
          <w:szCs w:val="20"/>
        </w:rPr>
        <w:t xml:space="preserve"> </w:t>
      </w:r>
      <w:r w:rsidR="00C65F9C">
        <w:rPr>
          <w:rFonts w:ascii="Tahoma" w:hAnsi="Tahoma" w:cs="Tahoma"/>
          <w:sz w:val="20"/>
          <w:szCs w:val="20"/>
        </w:rPr>
        <w:t>Договора</w:t>
      </w:r>
      <w:r w:rsidR="00725EED">
        <w:rPr>
          <w:rFonts w:ascii="Tahoma" w:hAnsi="Tahoma" w:cs="Tahoma"/>
          <w:sz w:val="20"/>
          <w:szCs w:val="20"/>
        </w:rPr>
        <w:t>, относятся на счет</w:t>
      </w:r>
      <w:r w:rsidR="00734B6E" w:rsidRPr="002F2C15">
        <w:rPr>
          <w:rFonts w:ascii="Tahoma" w:hAnsi="Tahoma" w:cs="Tahoma"/>
          <w:sz w:val="20"/>
          <w:szCs w:val="20"/>
        </w:rPr>
        <w:t xml:space="preserve"> Покупател</w:t>
      </w:r>
      <w:r w:rsidR="00725EED">
        <w:rPr>
          <w:rFonts w:ascii="Tahoma" w:hAnsi="Tahoma" w:cs="Tahoma"/>
          <w:sz w:val="20"/>
          <w:szCs w:val="20"/>
        </w:rPr>
        <w:t xml:space="preserve">я, </w:t>
      </w:r>
      <w:r w:rsidR="00734B6E" w:rsidRPr="002F2C15">
        <w:rPr>
          <w:rFonts w:ascii="Tahoma" w:hAnsi="Tahoma" w:cs="Tahoma"/>
          <w:sz w:val="20"/>
          <w:szCs w:val="20"/>
        </w:rPr>
        <w:t xml:space="preserve">и </w:t>
      </w:r>
      <w:r w:rsidR="00734B6E" w:rsidRPr="007424C7">
        <w:rPr>
          <w:rFonts w:ascii="Tahoma" w:eastAsia="Calibri" w:hAnsi="Tahoma" w:cs="Tahoma"/>
          <w:sz w:val="20"/>
        </w:rPr>
        <w:t>оплачиваются</w:t>
      </w:r>
      <w:r w:rsidR="00734B6E" w:rsidRPr="002F2C15">
        <w:rPr>
          <w:rFonts w:ascii="Tahoma" w:hAnsi="Tahoma" w:cs="Tahoma"/>
          <w:sz w:val="20"/>
          <w:szCs w:val="20"/>
        </w:rPr>
        <w:t xml:space="preserve"> Покупателем в соответствии с </w:t>
      </w:r>
      <w:r w:rsidR="00725EED">
        <w:rPr>
          <w:rFonts w:ascii="Tahoma" w:hAnsi="Tahoma" w:cs="Tahoma"/>
          <w:sz w:val="20"/>
          <w:szCs w:val="20"/>
        </w:rPr>
        <w:t>З</w:t>
      </w:r>
      <w:r w:rsidR="00734B6E" w:rsidRPr="002F2C15">
        <w:rPr>
          <w:rFonts w:ascii="Tahoma" w:hAnsi="Tahoma" w:cs="Tahoma"/>
          <w:sz w:val="20"/>
          <w:szCs w:val="20"/>
        </w:rPr>
        <w:t>аконодательством.</w:t>
      </w:r>
    </w:p>
    <w:p w:rsidR="000E1EF0" w:rsidRDefault="00E31125" w:rsidP="00996B3D">
      <w:pPr>
        <w:pStyle w:val="10"/>
        <w:ind w:left="567" w:hanging="567"/>
        <w:rPr>
          <w:rFonts w:ascii="Tahoma" w:hAnsi="Tahoma" w:cs="Tahoma"/>
          <w:sz w:val="20"/>
          <w:szCs w:val="20"/>
        </w:rPr>
      </w:pPr>
      <w:bookmarkStart w:id="15" w:name="_Toc211266119"/>
      <w:bookmarkEnd w:id="8"/>
      <w:bookmarkEnd w:id="9"/>
      <w:bookmarkEnd w:id="10"/>
      <w:bookmarkEnd w:id="11"/>
      <w:r>
        <w:rPr>
          <w:rFonts w:ascii="Tahoma" w:hAnsi="Tahoma" w:cs="Tahoma"/>
          <w:sz w:val="20"/>
          <w:szCs w:val="20"/>
        </w:rPr>
        <w:t>ОБЯЗАННОСТИ СТОРОН</w:t>
      </w:r>
      <w:bookmarkEnd w:id="15"/>
    </w:p>
    <w:p w:rsidR="0088739B" w:rsidRPr="0088739B" w:rsidRDefault="0088739B" w:rsidP="007424C7">
      <w:pPr>
        <w:pStyle w:val="110"/>
        <w:ind w:left="567" w:hanging="567"/>
        <w:rPr>
          <w:rFonts w:ascii="Tahoma" w:eastAsia="Calibri" w:hAnsi="Tahoma" w:cs="Tahoma"/>
          <w:sz w:val="20"/>
        </w:rPr>
      </w:pPr>
      <w:r w:rsidRPr="002F2C15">
        <w:rPr>
          <w:rFonts w:ascii="Tahoma" w:hAnsi="Tahoma" w:cs="Tahoma"/>
          <w:sz w:val="20"/>
          <w:szCs w:val="20"/>
        </w:rPr>
        <w:t>Продавец</w:t>
      </w:r>
      <w:r w:rsidRPr="0088739B">
        <w:rPr>
          <w:rFonts w:ascii="Tahoma" w:eastAsia="Calibri" w:hAnsi="Tahoma" w:cs="Tahoma"/>
          <w:sz w:val="20"/>
        </w:rPr>
        <w:t xml:space="preserve"> </w:t>
      </w:r>
      <w:r w:rsidRPr="009F1E36">
        <w:rPr>
          <w:rFonts w:ascii="Tahoma" w:eastAsia="Calibri" w:hAnsi="Tahoma" w:cs="Tahoma"/>
          <w:sz w:val="20"/>
        </w:rPr>
        <w:t>об</w:t>
      </w:r>
      <w:r w:rsidRPr="009F1E36">
        <w:rPr>
          <w:rFonts w:ascii="Tahoma" w:hAnsi="Tahoma" w:cs="Tahoma"/>
          <w:bCs w:val="0"/>
          <w:sz w:val="20"/>
        </w:rPr>
        <w:t>я</w:t>
      </w:r>
      <w:r w:rsidRPr="009F1E36">
        <w:rPr>
          <w:rFonts w:ascii="Tahoma" w:eastAsia="Calibri" w:hAnsi="Tahoma" w:cs="Tahoma"/>
          <w:sz w:val="20"/>
        </w:rPr>
        <w:t>зуется</w:t>
      </w:r>
      <w:r w:rsidRPr="0088739B">
        <w:rPr>
          <w:rFonts w:ascii="Tahoma" w:eastAsia="Calibri" w:hAnsi="Tahoma" w:cs="Tahoma"/>
          <w:sz w:val="20"/>
        </w:rPr>
        <w:t>:</w:t>
      </w:r>
    </w:p>
    <w:p w:rsidR="0088739B" w:rsidRPr="00F03DA2" w:rsidRDefault="0088739B" w:rsidP="002F2C15">
      <w:pPr>
        <w:pStyle w:val="111"/>
        <w:ind w:left="1276" w:hanging="709"/>
        <w:rPr>
          <w:rFonts w:ascii="Tahoma" w:hAnsi="Tahoma" w:cs="Tahoma"/>
          <w:sz w:val="20"/>
          <w:szCs w:val="20"/>
        </w:rPr>
      </w:pPr>
      <w:bookmarkStart w:id="16" w:name="_Ref2093753"/>
      <w:r w:rsidRPr="004077FB">
        <w:rPr>
          <w:rFonts w:ascii="Tahoma" w:hAnsi="Tahoma" w:cs="Tahoma"/>
          <w:sz w:val="20"/>
          <w:szCs w:val="20"/>
        </w:rPr>
        <w:t xml:space="preserve">Передать Покупателю </w:t>
      </w:r>
      <w:r w:rsidR="003A3958">
        <w:rPr>
          <w:rFonts w:ascii="Tahoma" w:hAnsi="Tahoma" w:cs="Tahoma"/>
          <w:sz w:val="20"/>
          <w:szCs w:val="20"/>
        </w:rPr>
        <w:t xml:space="preserve">Имущество </w:t>
      </w:r>
      <w:r w:rsidRPr="004077FB">
        <w:rPr>
          <w:rFonts w:ascii="Tahoma" w:hAnsi="Tahoma" w:cs="Tahoma"/>
          <w:sz w:val="20"/>
          <w:szCs w:val="20"/>
        </w:rPr>
        <w:t xml:space="preserve">по </w:t>
      </w:r>
      <w:r w:rsidR="00725EED">
        <w:rPr>
          <w:rFonts w:ascii="Tahoma" w:hAnsi="Tahoma" w:cs="Tahoma"/>
          <w:sz w:val="20"/>
          <w:szCs w:val="20"/>
        </w:rPr>
        <w:t>А</w:t>
      </w:r>
      <w:r w:rsidRPr="004077FB">
        <w:rPr>
          <w:rFonts w:ascii="Tahoma" w:hAnsi="Tahoma" w:cs="Tahoma"/>
          <w:sz w:val="20"/>
          <w:szCs w:val="20"/>
        </w:rPr>
        <w:t xml:space="preserve">кту приема-передачи </w:t>
      </w:r>
      <w:r w:rsidR="00C65F9C" w:rsidRPr="00770C78">
        <w:rPr>
          <w:rFonts w:ascii="Tahoma" w:hAnsi="Tahoma" w:cs="Tahoma"/>
          <w:sz w:val="20"/>
          <w:szCs w:val="20"/>
        </w:rPr>
        <w:t xml:space="preserve">в течение 5 (пяти) рабочих дней с даты оплаты Цены Договора в полном </w:t>
      </w:r>
      <w:r w:rsidR="00C65F9C" w:rsidRPr="00325AE4">
        <w:rPr>
          <w:rFonts w:ascii="Tahoma" w:hAnsi="Tahoma" w:cs="Tahoma"/>
          <w:sz w:val="20"/>
          <w:szCs w:val="20"/>
        </w:rPr>
        <w:t xml:space="preserve">объеме </w:t>
      </w:r>
      <w:r w:rsidRPr="004077FB">
        <w:rPr>
          <w:rFonts w:ascii="Tahoma" w:hAnsi="Tahoma" w:cs="Tahoma"/>
          <w:sz w:val="20"/>
          <w:szCs w:val="20"/>
        </w:rPr>
        <w:t xml:space="preserve">в </w:t>
      </w:r>
      <w:r w:rsidR="00725EED">
        <w:rPr>
          <w:rFonts w:ascii="Tahoma" w:hAnsi="Tahoma" w:cs="Tahoma"/>
          <w:sz w:val="20"/>
          <w:szCs w:val="20"/>
        </w:rPr>
        <w:t xml:space="preserve">соответствии с пунктом </w:t>
      </w:r>
      <w:r w:rsidR="00725EED">
        <w:rPr>
          <w:rFonts w:ascii="Tahoma" w:hAnsi="Tahoma" w:cs="Tahoma"/>
          <w:sz w:val="20"/>
          <w:szCs w:val="20"/>
        </w:rPr>
        <w:fldChar w:fldCharType="begin"/>
      </w:r>
      <w:r w:rsidR="00725EED">
        <w:rPr>
          <w:rFonts w:ascii="Tahoma" w:hAnsi="Tahoma" w:cs="Tahoma"/>
          <w:sz w:val="20"/>
          <w:szCs w:val="20"/>
        </w:rPr>
        <w:instrText xml:space="preserve"> REF _Ref2084279 \r \h </w:instrText>
      </w:r>
      <w:r w:rsidR="00725EED">
        <w:rPr>
          <w:rFonts w:ascii="Tahoma" w:hAnsi="Tahoma" w:cs="Tahoma"/>
          <w:sz w:val="20"/>
          <w:szCs w:val="20"/>
        </w:rPr>
      </w:r>
      <w:r w:rsidR="00725EED">
        <w:rPr>
          <w:rFonts w:ascii="Tahoma" w:hAnsi="Tahoma" w:cs="Tahoma"/>
          <w:sz w:val="20"/>
          <w:szCs w:val="20"/>
        </w:rPr>
        <w:fldChar w:fldCharType="separate"/>
      </w:r>
      <w:r w:rsidR="00363416">
        <w:rPr>
          <w:rFonts w:ascii="Tahoma" w:hAnsi="Tahoma" w:cs="Tahoma"/>
          <w:sz w:val="20"/>
          <w:szCs w:val="20"/>
        </w:rPr>
        <w:t>5.1</w:t>
      </w:r>
      <w:r w:rsidR="00725EED">
        <w:rPr>
          <w:rFonts w:ascii="Tahoma" w:hAnsi="Tahoma" w:cs="Tahoma"/>
          <w:sz w:val="20"/>
          <w:szCs w:val="20"/>
        </w:rPr>
        <w:fldChar w:fldCharType="end"/>
      </w:r>
      <w:r w:rsidR="00725EED">
        <w:rPr>
          <w:rFonts w:ascii="Tahoma" w:hAnsi="Tahoma" w:cs="Tahoma"/>
          <w:sz w:val="20"/>
          <w:szCs w:val="20"/>
        </w:rPr>
        <w:t xml:space="preserve"> </w:t>
      </w:r>
      <w:r w:rsidR="00AF3D01">
        <w:rPr>
          <w:rFonts w:ascii="Tahoma" w:hAnsi="Tahoma" w:cs="Tahoma"/>
          <w:sz w:val="20"/>
          <w:szCs w:val="20"/>
        </w:rPr>
        <w:t>Договора</w:t>
      </w:r>
      <w:r w:rsidR="001D62F1">
        <w:rPr>
          <w:rFonts w:ascii="Tahoma" w:hAnsi="Tahoma" w:cs="Tahoma"/>
          <w:sz w:val="20"/>
          <w:szCs w:val="20"/>
        </w:rPr>
        <w:t>.</w:t>
      </w:r>
      <w:bookmarkEnd w:id="16"/>
      <w:r w:rsidR="00725EED">
        <w:rPr>
          <w:rFonts w:ascii="Tahoma" w:hAnsi="Tahoma" w:cs="Tahoma"/>
          <w:sz w:val="20"/>
          <w:szCs w:val="20"/>
        </w:rPr>
        <w:t xml:space="preserve"> </w:t>
      </w:r>
    </w:p>
    <w:p w:rsidR="0088739B" w:rsidRDefault="0088739B" w:rsidP="000166F6">
      <w:pPr>
        <w:pStyle w:val="111"/>
        <w:ind w:left="1276" w:hanging="709"/>
        <w:rPr>
          <w:rFonts w:ascii="Tahoma" w:hAnsi="Tahoma" w:cs="Tahoma"/>
          <w:sz w:val="20"/>
          <w:szCs w:val="20"/>
        </w:rPr>
      </w:pPr>
      <w:r w:rsidRPr="004077FB">
        <w:rPr>
          <w:rFonts w:ascii="Tahoma" w:hAnsi="Tahoma" w:cs="Tahoma"/>
          <w:sz w:val="20"/>
          <w:szCs w:val="20"/>
        </w:rPr>
        <w:t xml:space="preserve">В срок, не превышающий 10 (десяти) календарных дней с даты подписания </w:t>
      </w:r>
      <w:r w:rsidR="001D62F1">
        <w:rPr>
          <w:rFonts w:ascii="Tahoma" w:hAnsi="Tahoma" w:cs="Tahoma"/>
          <w:sz w:val="20"/>
          <w:szCs w:val="20"/>
        </w:rPr>
        <w:t>А</w:t>
      </w:r>
      <w:r w:rsidRPr="004077FB">
        <w:rPr>
          <w:rFonts w:ascii="Tahoma" w:hAnsi="Tahoma" w:cs="Tahoma"/>
          <w:sz w:val="20"/>
          <w:szCs w:val="20"/>
        </w:rPr>
        <w:t xml:space="preserve">кта приема-передачи, обеспечить представление в </w:t>
      </w:r>
      <w:r w:rsidR="001D62F1">
        <w:rPr>
          <w:rFonts w:ascii="Tahoma" w:hAnsi="Tahoma" w:cs="Tahoma"/>
          <w:sz w:val="20"/>
          <w:szCs w:val="20"/>
        </w:rPr>
        <w:t xml:space="preserve">Регистрирующий </w:t>
      </w:r>
      <w:r w:rsidRPr="004077FB">
        <w:rPr>
          <w:rFonts w:ascii="Tahoma" w:hAnsi="Tahoma" w:cs="Tahoma"/>
          <w:sz w:val="20"/>
          <w:szCs w:val="20"/>
        </w:rPr>
        <w:t>орган</w:t>
      </w:r>
      <w:r w:rsidR="001D62F1">
        <w:rPr>
          <w:rFonts w:ascii="Tahoma" w:hAnsi="Tahoma" w:cs="Tahoma"/>
          <w:sz w:val="20"/>
          <w:szCs w:val="20"/>
        </w:rPr>
        <w:t xml:space="preserve"> </w:t>
      </w:r>
      <w:r w:rsidRPr="004077FB">
        <w:rPr>
          <w:rFonts w:ascii="Tahoma" w:hAnsi="Tahoma" w:cs="Tahoma"/>
          <w:sz w:val="20"/>
          <w:szCs w:val="20"/>
        </w:rPr>
        <w:t xml:space="preserve">документов, необходимых для государственной регистрации перехода права собственности на </w:t>
      </w:r>
      <w:r w:rsidR="003A3958">
        <w:rPr>
          <w:rFonts w:ascii="Tahoma" w:hAnsi="Tahoma" w:cs="Tahoma"/>
          <w:sz w:val="20"/>
          <w:szCs w:val="20"/>
        </w:rPr>
        <w:t xml:space="preserve">Имущество </w:t>
      </w:r>
      <w:r w:rsidRPr="004077FB">
        <w:rPr>
          <w:rFonts w:ascii="Tahoma" w:hAnsi="Tahoma" w:cs="Tahoma"/>
          <w:sz w:val="20"/>
          <w:szCs w:val="20"/>
        </w:rPr>
        <w:t xml:space="preserve">к Покупателю в порядке, установленном </w:t>
      </w:r>
      <w:r w:rsidR="001D62F1">
        <w:rPr>
          <w:rFonts w:ascii="Tahoma" w:hAnsi="Tahoma" w:cs="Tahoma"/>
          <w:sz w:val="20"/>
          <w:szCs w:val="20"/>
        </w:rPr>
        <w:t>З</w:t>
      </w:r>
      <w:r w:rsidRPr="004077FB">
        <w:rPr>
          <w:rFonts w:ascii="Tahoma" w:hAnsi="Tahoma" w:cs="Tahoma"/>
          <w:sz w:val="20"/>
          <w:szCs w:val="20"/>
        </w:rPr>
        <w:t xml:space="preserve">аконодательством. </w:t>
      </w:r>
    </w:p>
    <w:p w:rsidR="0088739B" w:rsidRPr="0088739B" w:rsidRDefault="0088739B" w:rsidP="002F2C15">
      <w:pPr>
        <w:pStyle w:val="111"/>
        <w:ind w:left="1276" w:hanging="709"/>
        <w:rPr>
          <w:rFonts w:ascii="Tahoma" w:eastAsia="Calibri" w:hAnsi="Tahoma" w:cs="Tahoma"/>
          <w:sz w:val="20"/>
        </w:rPr>
      </w:pPr>
      <w:r w:rsidRPr="0088739B">
        <w:rPr>
          <w:rFonts w:ascii="Tahoma" w:eastAsia="Calibri" w:hAnsi="Tahoma" w:cs="Tahoma"/>
          <w:sz w:val="20"/>
        </w:rPr>
        <w:t xml:space="preserve">Нести иные обязанности, предусмотренные </w:t>
      </w:r>
      <w:r w:rsidR="001D62F1">
        <w:rPr>
          <w:rFonts w:ascii="Tahoma" w:eastAsia="Calibri" w:hAnsi="Tahoma" w:cs="Tahoma"/>
          <w:sz w:val="20"/>
        </w:rPr>
        <w:t>З</w:t>
      </w:r>
      <w:r w:rsidRPr="0088739B">
        <w:rPr>
          <w:rFonts w:ascii="Tahoma" w:eastAsia="Calibri" w:hAnsi="Tahoma" w:cs="Tahoma"/>
          <w:sz w:val="20"/>
        </w:rPr>
        <w:t>аконодательством.</w:t>
      </w:r>
    </w:p>
    <w:p w:rsidR="0088739B" w:rsidRPr="0088739B" w:rsidRDefault="0088739B" w:rsidP="007424C7">
      <w:pPr>
        <w:pStyle w:val="110"/>
        <w:ind w:left="567" w:hanging="567"/>
        <w:rPr>
          <w:rFonts w:ascii="Tahoma" w:eastAsia="Calibri" w:hAnsi="Tahoma" w:cs="Tahoma"/>
          <w:sz w:val="20"/>
        </w:rPr>
      </w:pPr>
      <w:r w:rsidRPr="0088739B">
        <w:rPr>
          <w:rFonts w:ascii="Tahoma" w:eastAsia="Calibri" w:hAnsi="Tahoma" w:cs="Tahoma"/>
          <w:sz w:val="20"/>
        </w:rPr>
        <w:t xml:space="preserve">Покупатель </w:t>
      </w:r>
      <w:r w:rsidRPr="007424C7">
        <w:rPr>
          <w:rFonts w:ascii="Tahoma" w:eastAsia="Calibri" w:hAnsi="Tahoma" w:cs="Tahoma"/>
          <w:sz w:val="20"/>
        </w:rPr>
        <w:t>обязуется</w:t>
      </w:r>
      <w:r w:rsidRPr="0088739B">
        <w:rPr>
          <w:rFonts w:ascii="Tahoma" w:eastAsia="Calibri" w:hAnsi="Tahoma" w:cs="Tahoma"/>
          <w:sz w:val="20"/>
        </w:rPr>
        <w:t>:</w:t>
      </w:r>
    </w:p>
    <w:p w:rsidR="0088739B" w:rsidRPr="002F2C15" w:rsidRDefault="0088739B" w:rsidP="002F2C15">
      <w:pPr>
        <w:pStyle w:val="111"/>
        <w:ind w:left="1276" w:hanging="709"/>
        <w:rPr>
          <w:rFonts w:ascii="Tahoma" w:hAnsi="Tahoma" w:cs="Tahoma"/>
          <w:sz w:val="20"/>
          <w:szCs w:val="20"/>
        </w:rPr>
      </w:pPr>
      <w:r w:rsidRPr="002F2C15">
        <w:rPr>
          <w:rFonts w:ascii="Tahoma" w:hAnsi="Tahoma" w:cs="Tahoma"/>
          <w:sz w:val="20"/>
          <w:szCs w:val="20"/>
        </w:rPr>
        <w:t xml:space="preserve">Уплатить </w:t>
      </w:r>
      <w:r w:rsidR="00C65F9C" w:rsidRPr="002F2C15">
        <w:rPr>
          <w:rFonts w:ascii="Tahoma" w:hAnsi="Tahoma" w:cs="Tahoma"/>
          <w:sz w:val="20"/>
          <w:szCs w:val="20"/>
        </w:rPr>
        <w:t>Цен</w:t>
      </w:r>
      <w:r w:rsidR="00C65F9C">
        <w:rPr>
          <w:rFonts w:ascii="Tahoma" w:hAnsi="Tahoma" w:cs="Tahoma"/>
          <w:sz w:val="20"/>
          <w:szCs w:val="20"/>
        </w:rPr>
        <w:t>у</w:t>
      </w:r>
      <w:r w:rsidR="00C65F9C" w:rsidRPr="002F2C15">
        <w:rPr>
          <w:rFonts w:ascii="Tahoma" w:hAnsi="Tahoma" w:cs="Tahoma"/>
          <w:sz w:val="20"/>
          <w:szCs w:val="20"/>
        </w:rPr>
        <w:t xml:space="preserve"> </w:t>
      </w:r>
      <w:r w:rsidR="00C65F9C">
        <w:rPr>
          <w:rFonts w:ascii="Tahoma" w:hAnsi="Tahoma" w:cs="Tahoma"/>
          <w:sz w:val="20"/>
          <w:szCs w:val="20"/>
        </w:rPr>
        <w:t xml:space="preserve">Договора </w:t>
      </w:r>
      <w:r w:rsidRPr="002F2C15">
        <w:rPr>
          <w:rFonts w:ascii="Tahoma" w:hAnsi="Tahoma" w:cs="Tahoma"/>
          <w:sz w:val="20"/>
          <w:szCs w:val="20"/>
        </w:rPr>
        <w:t>в порядке и в сроки, установленные Статьей</w:t>
      </w:r>
      <w:r w:rsidR="00D27F00" w:rsidRPr="002F2C15">
        <w:rPr>
          <w:rFonts w:ascii="Tahoma" w:hAnsi="Tahoma" w:cs="Tahoma"/>
          <w:sz w:val="20"/>
          <w:szCs w:val="20"/>
        </w:rPr>
        <w:t> </w:t>
      </w:r>
      <w:r w:rsidR="001D62F1">
        <w:rPr>
          <w:rFonts w:ascii="Tahoma" w:hAnsi="Tahoma" w:cs="Tahoma"/>
          <w:sz w:val="20"/>
          <w:szCs w:val="20"/>
        </w:rPr>
        <w:fldChar w:fldCharType="begin"/>
      </w:r>
      <w:r w:rsidR="001D62F1">
        <w:rPr>
          <w:rFonts w:ascii="Tahoma" w:hAnsi="Tahoma" w:cs="Tahoma"/>
          <w:sz w:val="20"/>
          <w:szCs w:val="20"/>
        </w:rPr>
        <w:instrText xml:space="preserve"> REF _Ref2092299 \r \h </w:instrText>
      </w:r>
      <w:r w:rsidR="001D62F1">
        <w:rPr>
          <w:rFonts w:ascii="Tahoma" w:hAnsi="Tahoma" w:cs="Tahoma"/>
          <w:sz w:val="20"/>
          <w:szCs w:val="20"/>
        </w:rPr>
      </w:r>
      <w:r w:rsidR="001D62F1">
        <w:rPr>
          <w:rFonts w:ascii="Tahoma" w:hAnsi="Tahoma" w:cs="Tahoma"/>
          <w:sz w:val="20"/>
          <w:szCs w:val="20"/>
        </w:rPr>
        <w:fldChar w:fldCharType="separate"/>
      </w:r>
      <w:r w:rsidR="00363416">
        <w:rPr>
          <w:rFonts w:ascii="Tahoma" w:hAnsi="Tahoma" w:cs="Tahoma"/>
          <w:sz w:val="20"/>
          <w:szCs w:val="20"/>
        </w:rPr>
        <w:t>3</w:t>
      </w:r>
      <w:r w:rsidR="001D62F1">
        <w:rPr>
          <w:rFonts w:ascii="Tahoma" w:hAnsi="Tahoma" w:cs="Tahoma"/>
          <w:sz w:val="20"/>
          <w:szCs w:val="20"/>
        </w:rPr>
        <w:fldChar w:fldCharType="end"/>
      </w:r>
      <w:r w:rsidRPr="002F2C15">
        <w:rPr>
          <w:rFonts w:ascii="Tahoma" w:hAnsi="Tahoma" w:cs="Tahoma"/>
          <w:sz w:val="20"/>
          <w:szCs w:val="20"/>
        </w:rPr>
        <w:t xml:space="preserve"> </w:t>
      </w:r>
      <w:r w:rsidR="00AF3D01">
        <w:rPr>
          <w:rFonts w:ascii="Tahoma" w:hAnsi="Tahoma" w:cs="Tahoma"/>
          <w:sz w:val="20"/>
          <w:szCs w:val="20"/>
        </w:rPr>
        <w:t>Договора</w:t>
      </w:r>
      <w:r w:rsidRPr="002F2C15">
        <w:rPr>
          <w:rFonts w:ascii="Tahoma" w:hAnsi="Tahoma" w:cs="Tahoma"/>
          <w:sz w:val="20"/>
          <w:szCs w:val="20"/>
        </w:rPr>
        <w:t>.</w:t>
      </w:r>
    </w:p>
    <w:p w:rsidR="0088739B" w:rsidRPr="002F2C15" w:rsidRDefault="0088739B" w:rsidP="002F2C15">
      <w:pPr>
        <w:pStyle w:val="111"/>
        <w:ind w:left="1276" w:hanging="709"/>
        <w:rPr>
          <w:rFonts w:ascii="Tahoma" w:hAnsi="Tahoma" w:cs="Tahoma"/>
          <w:sz w:val="20"/>
          <w:szCs w:val="20"/>
        </w:rPr>
      </w:pPr>
      <w:r w:rsidRPr="002F2C15">
        <w:rPr>
          <w:rFonts w:ascii="Tahoma" w:hAnsi="Tahoma" w:cs="Tahoma"/>
          <w:sz w:val="20"/>
          <w:szCs w:val="20"/>
        </w:rPr>
        <w:t xml:space="preserve">Принять </w:t>
      </w:r>
      <w:r w:rsidR="003A3958">
        <w:rPr>
          <w:rFonts w:ascii="Tahoma" w:hAnsi="Tahoma" w:cs="Tahoma"/>
          <w:sz w:val="20"/>
          <w:szCs w:val="20"/>
        </w:rPr>
        <w:t xml:space="preserve">Имущество </w:t>
      </w:r>
      <w:r w:rsidRPr="002F2C15">
        <w:rPr>
          <w:rFonts w:ascii="Tahoma" w:hAnsi="Tahoma" w:cs="Tahoma"/>
          <w:sz w:val="20"/>
          <w:szCs w:val="20"/>
        </w:rPr>
        <w:t xml:space="preserve">по </w:t>
      </w:r>
      <w:r w:rsidR="001D62F1">
        <w:rPr>
          <w:rFonts w:ascii="Tahoma" w:hAnsi="Tahoma" w:cs="Tahoma"/>
          <w:sz w:val="20"/>
          <w:szCs w:val="20"/>
        </w:rPr>
        <w:t>А</w:t>
      </w:r>
      <w:r w:rsidRPr="002F2C15">
        <w:rPr>
          <w:rFonts w:ascii="Tahoma" w:hAnsi="Tahoma" w:cs="Tahoma"/>
          <w:sz w:val="20"/>
          <w:szCs w:val="20"/>
        </w:rPr>
        <w:t>кту приема-передачи</w:t>
      </w:r>
      <w:r w:rsidR="00D27F00" w:rsidRPr="002F2C15">
        <w:rPr>
          <w:rFonts w:ascii="Tahoma" w:hAnsi="Tahoma" w:cs="Tahoma"/>
          <w:sz w:val="20"/>
          <w:szCs w:val="20"/>
        </w:rPr>
        <w:t xml:space="preserve"> в </w:t>
      </w:r>
      <w:r w:rsidR="001D62F1">
        <w:rPr>
          <w:rFonts w:ascii="Tahoma" w:hAnsi="Tahoma" w:cs="Tahoma"/>
          <w:sz w:val="20"/>
          <w:szCs w:val="20"/>
        </w:rPr>
        <w:t>соответствии с пунктом </w:t>
      </w:r>
      <w:r w:rsidR="001D62F1">
        <w:rPr>
          <w:rFonts w:ascii="Tahoma" w:hAnsi="Tahoma" w:cs="Tahoma"/>
          <w:sz w:val="20"/>
          <w:szCs w:val="20"/>
        </w:rPr>
        <w:fldChar w:fldCharType="begin"/>
      </w:r>
      <w:r w:rsidR="001D62F1">
        <w:rPr>
          <w:rFonts w:ascii="Tahoma" w:hAnsi="Tahoma" w:cs="Tahoma"/>
          <w:sz w:val="20"/>
          <w:szCs w:val="20"/>
        </w:rPr>
        <w:instrText xml:space="preserve"> REF _Ref2084279 \r \h </w:instrText>
      </w:r>
      <w:r w:rsidR="001D62F1">
        <w:rPr>
          <w:rFonts w:ascii="Tahoma" w:hAnsi="Tahoma" w:cs="Tahoma"/>
          <w:sz w:val="20"/>
          <w:szCs w:val="20"/>
        </w:rPr>
      </w:r>
      <w:r w:rsidR="001D62F1">
        <w:rPr>
          <w:rFonts w:ascii="Tahoma" w:hAnsi="Tahoma" w:cs="Tahoma"/>
          <w:sz w:val="20"/>
          <w:szCs w:val="20"/>
        </w:rPr>
        <w:fldChar w:fldCharType="separate"/>
      </w:r>
      <w:r w:rsidR="00363416">
        <w:rPr>
          <w:rFonts w:ascii="Tahoma" w:hAnsi="Tahoma" w:cs="Tahoma"/>
          <w:sz w:val="20"/>
          <w:szCs w:val="20"/>
        </w:rPr>
        <w:t>5.1</w:t>
      </w:r>
      <w:r w:rsidR="001D62F1">
        <w:rPr>
          <w:rFonts w:ascii="Tahoma" w:hAnsi="Tahoma" w:cs="Tahoma"/>
          <w:sz w:val="20"/>
          <w:szCs w:val="20"/>
        </w:rPr>
        <w:fldChar w:fldCharType="end"/>
      </w:r>
      <w:r w:rsidR="001D62F1">
        <w:rPr>
          <w:rFonts w:ascii="Tahoma" w:hAnsi="Tahoma" w:cs="Tahoma"/>
          <w:sz w:val="20"/>
          <w:szCs w:val="20"/>
        </w:rPr>
        <w:t xml:space="preserve"> </w:t>
      </w:r>
      <w:r w:rsidR="00AF3D01">
        <w:rPr>
          <w:rFonts w:ascii="Tahoma" w:hAnsi="Tahoma" w:cs="Tahoma"/>
          <w:sz w:val="20"/>
          <w:szCs w:val="20"/>
        </w:rPr>
        <w:t>Договора</w:t>
      </w:r>
      <w:r w:rsidRPr="002F2C15">
        <w:rPr>
          <w:rFonts w:ascii="Tahoma" w:hAnsi="Tahoma" w:cs="Tahoma"/>
          <w:sz w:val="20"/>
          <w:szCs w:val="20"/>
        </w:rPr>
        <w:t>.</w:t>
      </w:r>
    </w:p>
    <w:p w:rsidR="006E24FE" w:rsidRDefault="006E24FE" w:rsidP="006E24FE">
      <w:pPr>
        <w:pStyle w:val="111"/>
        <w:ind w:left="1134" w:hanging="567"/>
        <w:rPr>
          <w:rFonts w:ascii="Tahoma" w:hAnsi="Tahoma" w:cs="Tahoma"/>
          <w:sz w:val="20"/>
          <w:szCs w:val="20"/>
        </w:rPr>
      </w:pPr>
      <w:bookmarkStart w:id="17" w:name="_Ref2091421"/>
      <w:r>
        <w:rPr>
          <w:rFonts w:ascii="Tahoma" w:hAnsi="Tahoma" w:cs="Tahoma"/>
          <w:sz w:val="20"/>
          <w:szCs w:val="20"/>
        </w:rPr>
        <w:t xml:space="preserve">   Не позднее д</w:t>
      </w:r>
      <w:r w:rsidR="009F1E36">
        <w:rPr>
          <w:rFonts w:ascii="Tahoma" w:hAnsi="Tahoma" w:cs="Tahoma"/>
          <w:sz w:val="20"/>
          <w:szCs w:val="20"/>
        </w:rPr>
        <w:t>н</w:t>
      </w:r>
      <w:r>
        <w:rPr>
          <w:rFonts w:ascii="Tahoma" w:hAnsi="Tahoma" w:cs="Tahoma"/>
          <w:sz w:val="20"/>
          <w:szCs w:val="20"/>
        </w:rPr>
        <w:t>я</w:t>
      </w:r>
      <w:r w:rsidR="009F1E36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следующего за днем оплаты Цены Договора, предоставить:</w:t>
      </w:r>
    </w:p>
    <w:p w:rsidR="006E24FE" w:rsidRDefault="006E24FE" w:rsidP="006E24FE">
      <w:pPr>
        <w:pStyle w:val="111"/>
        <w:numPr>
          <w:ilvl w:val="0"/>
          <w:numId w:val="0"/>
        </w:numPr>
        <w:ind w:left="1276"/>
        <w:rPr>
          <w:rFonts w:ascii="Tahoma" w:hAnsi="Tahoma" w:cs="Tahoma"/>
          <w:sz w:val="20"/>
          <w:szCs w:val="20"/>
        </w:rPr>
      </w:pPr>
      <w:r w:rsidRPr="00C26375">
        <w:rPr>
          <w:rFonts w:ascii="Tahoma" w:hAnsi="Tahoma" w:cs="Tahoma"/>
          <w:i/>
          <w:color w:val="00B050"/>
          <w:sz w:val="20"/>
          <w:szCs w:val="20"/>
        </w:rPr>
        <w:t>(а)</w:t>
      </w:r>
      <w:r w:rsidRPr="00C26375">
        <w:rPr>
          <w:rFonts w:ascii="Tahoma" w:hAnsi="Tahoma" w:cs="Tahoma"/>
          <w:color w:val="00B050"/>
          <w:sz w:val="20"/>
          <w:szCs w:val="20"/>
        </w:rPr>
        <w:t xml:space="preserve"> </w:t>
      </w:r>
      <w:r w:rsidRPr="002F2C15">
        <w:rPr>
          <w:rFonts w:ascii="Tahoma" w:hAnsi="Tahoma" w:cs="Tahoma"/>
          <w:sz w:val="20"/>
          <w:szCs w:val="20"/>
        </w:rPr>
        <w:t>Продавцу</w:t>
      </w:r>
      <w:r>
        <w:rPr>
          <w:rFonts w:ascii="Tahoma" w:hAnsi="Tahoma" w:cs="Tahoma"/>
          <w:sz w:val="20"/>
          <w:szCs w:val="20"/>
        </w:rPr>
        <w:t>:</w:t>
      </w:r>
      <w:r w:rsidRPr="002F2C15">
        <w:rPr>
          <w:rFonts w:ascii="Tahoma" w:hAnsi="Tahoma" w:cs="Tahoma"/>
          <w:sz w:val="20"/>
          <w:szCs w:val="20"/>
        </w:rPr>
        <w:t xml:space="preserve"> копии платежных документов, заверенных печатью банка Покупателя, подтверждающих уплату </w:t>
      </w:r>
      <w:r>
        <w:rPr>
          <w:rFonts w:ascii="Tahoma" w:hAnsi="Tahoma" w:cs="Tahoma"/>
          <w:sz w:val="20"/>
          <w:szCs w:val="20"/>
        </w:rPr>
        <w:t xml:space="preserve">Цены Договора </w:t>
      </w:r>
      <w:r w:rsidR="003A3958" w:rsidRPr="003A3958">
        <w:rPr>
          <w:rFonts w:ascii="Tahoma" w:hAnsi="Tahoma" w:cs="Tahoma"/>
          <w:sz w:val="20"/>
          <w:szCs w:val="20"/>
        </w:rPr>
        <w:t xml:space="preserve">в полном объеме в соответствии с пунктом </w:t>
      </w:r>
      <w:r w:rsidR="003A3958" w:rsidRPr="003A3958">
        <w:rPr>
          <w:rFonts w:ascii="Tahoma" w:hAnsi="Tahoma" w:cs="Tahoma"/>
          <w:sz w:val="20"/>
          <w:szCs w:val="20"/>
        </w:rPr>
        <w:lastRenderedPageBreak/>
        <w:t>3.2 Договора</w:t>
      </w:r>
      <w:r>
        <w:rPr>
          <w:rFonts w:ascii="Tahoma" w:hAnsi="Tahoma" w:cs="Tahoma"/>
          <w:sz w:val="20"/>
          <w:szCs w:val="20"/>
        </w:rPr>
        <w:t>;</w:t>
      </w:r>
    </w:p>
    <w:p w:rsidR="006E24FE" w:rsidRPr="00C26375" w:rsidRDefault="006E24FE" w:rsidP="00883D73">
      <w:pPr>
        <w:pStyle w:val="111"/>
        <w:numPr>
          <w:ilvl w:val="0"/>
          <w:numId w:val="0"/>
        </w:numPr>
        <w:ind w:left="1276"/>
        <w:rPr>
          <w:rFonts w:ascii="Tahoma" w:hAnsi="Tahoma" w:cs="Tahoma"/>
          <w:i/>
          <w:color w:val="00B050"/>
          <w:sz w:val="20"/>
          <w:szCs w:val="20"/>
        </w:rPr>
      </w:pPr>
      <w:r w:rsidRPr="00C26375">
        <w:rPr>
          <w:rFonts w:ascii="Tahoma" w:hAnsi="Tahoma" w:cs="Tahoma"/>
          <w:i/>
          <w:color w:val="00B050"/>
          <w:sz w:val="20"/>
          <w:szCs w:val="20"/>
        </w:rPr>
        <w:t xml:space="preserve">(б) </w:t>
      </w:r>
      <w:r w:rsidR="00274086" w:rsidRPr="00C26375">
        <w:rPr>
          <w:rFonts w:ascii="Tahoma" w:hAnsi="Tahoma" w:cs="Tahoma"/>
          <w:i/>
          <w:color w:val="00B050"/>
          <w:sz w:val="20"/>
        </w:rPr>
        <w:t>Получателю денежных средств</w:t>
      </w:r>
      <w:r w:rsidRPr="00C26375">
        <w:rPr>
          <w:rFonts w:ascii="Tahoma" w:hAnsi="Tahoma" w:cs="Tahoma"/>
          <w:i/>
          <w:color w:val="00B050"/>
          <w:sz w:val="20"/>
          <w:szCs w:val="20"/>
        </w:rPr>
        <w:t xml:space="preserve">: копию платежного документа, заверенного печатью банка Покупателя, подтверждающего </w:t>
      </w:r>
      <w:r w:rsidR="00C26375" w:rsidRPr="00C26375">
        <w:rPr>
          <w:rFonts w:ascii="Tahoma" w:hAnsi="Tahoma" w:cs="Tahoma"/>
          <w:i/>
          <w:color w:val="00B050"/>
          <w:sz w:val="20"/>
          <w:szCs w:val="20"/>
        </w:rPr>
        <w:t xml:space="preserve">уплату суммы в соответствии с </w:t>
      </w:r>
      <w:r w:rsidR="00C82F82">
        <w:rPr>
          <w:rFonts w:ascii="Tahoma" w:hAnsi="Tahoma" w:cs="Tahoma"/>
          <w:i/>
          <w:color w:val="00B050"/>
          <w:sz w:val="20"/>
          <w:szCs w:val="20"/>
        </w:rPr>
        <w:t>под</w:t>
      </w:r>
      <w:r w:rsidR="00C26375" w:rsidRPr="00C26375">
        <w:rPr>
          <w:rFonts w:ascii="Tahoma" w:hAnsi="Tahoma" w:cs="Tahoma"/>
          <w:i/>
          <w:color w:val="00B050"/>
          <w:sz w:val="20"/>
          <w:szCs w:val="20"/>
        </w:rPr>
        <w:t>пунктом</w:t>
      </w:r>
      <w:r w:rsidRPr="00C26375">
        <w:rPr>
          <w:rFonts w:ascii="Tahoma" w:hAnsi="Tahoma" w:cs="Tahoma"/>
          <w:i/>
          <w:color w:val="00B050"/>
          <w:sz w:val="20"/>
          <w:szCs w:val="20"/>
        </w:rPr>
        <w:t xml:space="preserve"> 3.2.2 </w:t>
      </w:r>
      <w:r w:rsidR="00AF3D01" w:rsidRPr="00C26375">
        <w:rPr>
          <w:rFonts w:ascii="Tahoma" w:hAnsi="Tahoma" w:cs="Tahoma"/>
          <w:i/>
          <w:color w:val="00B050"/>
          <w:sz w:val="20"/>
          <w:szCs w:val="20"/>
        </w:rPr>
        <w:t>Договора</w:t>
      </w:r>
      <w:r w:rsidR="00C26375" w:rsidRPr="00C26375">
        <w:rPr>
          <w:rFonts w:ascii="Tahoma" w:hAnsi="Tahoma" w:cs="Tahoma"/>
          <w:i/>
          <w:color w:val="00B050"/>
          <w:sz w:val="20"/>
          <w:szCs w:val="20"/>
          <w:vertAlign w:val="superscript"/>
        </w:rPr>
        <w:t>1</w:t>
      </w:r>
      <w:r w:rsidRPr="00C26375">
        <w:rPr>
          <w:rFonts w:ascii="Tahoma" w:hAnsi="Tahoma" w:cs="Tahoma"/>
          <w:i/>
          <w:color w:val="00B050"/>
          <w:sz w:val="20"/>
          <w:szCs w:val="20"/>
        </w:rPr>
        <w:t xml:space="preserve">. </w:t>
      </w:r>
    </w:p>
    <w:bookmarkEnd w:id="17"/>
    <w:p w:rsidR="0088739B" w:rsidRPr="002F2C15" w:rsidRDefault="007F7527" w:rsidP="002F2C15">
      <w:pPr>
        <w:pStyle w:val="111"/>
        <w:ind w:left="1276" w:hanging="709"/>
        <w:rPr>
          <w:rFonts w:ascii="Tahoma" w:hAnsi="Tahoma" w:cs="Tahoma"/>
          <w:sz w:val="20"/>
          <w:szCs w:val="20"/>
        </w:rPr>
      </w:pPr>
      <w:r w:rsidRPr="002F2C15">
        <w:rPr>
          <w:rFonts w:ascii="Tahoma" w:hAnsi="Tahoma" w:cs="Tahoma"/>
          <w:sz w:val="20"/>
          <w:szCs w:val="20"/>
        </w:rPr>
        <w:t xml:space="preserve">В срок, не превышающий 10 (десяти) календарных дней с даты подписания </w:t>
      </w:r>
      <w:r>
        <w:rPr>
          <w:rFonts w:ascii="Tahoma" w:hAnsi="Tahoma" w:cs="Tahoma"/>
          <w:sz w:val="20"/>
          <w:szCs w:val="20"/>
        </w:rPr>
        <w:t>А</w:t>
      </w:r>
      <w:r w:rsidRPr="002F2C15">
        <w:rPr>
          <w:rFonts w:ascii="Tahoma" w:hAnsi="Tahoma" w:cs="Tahoma"/>
          <w:sz w:val="20"/>
          <w:szCs w:val="20"/>
        </w:rPr>
        <w:t>кта приема-передачи,</w:t>
      </w:r>
      <w:r>
        <w:rPr>
          <w:rFonts w:ascii="Tahoma" w:hAnsi="Tahoma" w:cs="Tahoma"/>
          <w:sz w:val="20"/>
          <w:szCs w:val="20"/>
        </w:rPr>
        <w:t xml:space="preserve"> о</w:t>
      </w:r>
      <w:r w:rsidR="0088739B" w:rsidRPr="002F2C15">
        <w:rPr>
          <w:rFonts w:ascii="Tahoma" w:hAnsi="Tahoma" w:cs="Tahoma"/>
          <w:sz w:val="20"/>
          <w:szCs w:val="20"/>
        </w:rPr>
        <w:t xml:space="preserve">беспечить представление в </w:t>
      </w:r>
      <w:r>
        <w:rPr>
          <w:rFonts w:ascii="Tahoma" w:hAnsi="Tahoma" w:cs="Tahoma"/>
          <w:sz w:val="20"/>
          <w:szCs w:val="20"/>
        </w:rPr>
        <w:t xml:space="preserve">Регистрирующий </w:t>
      </w:r>
      <w:r w:rsidR="0088739B" w:rsidRPr="002F2C15">
        <w:rPr>
          <w:rFonts w:ascii="Tahoma" w:hAnsi="Tahoma" w:cs="Tahoma"/>
          <w:sz w:val="20"/>
          <w:szCs w:val="20"/>
        </w:rPr>
        <w:t>орган</w:t>
      </w:r>
      <w:r>
        <w:rPr>
          <w:rFonts w:ascii="Tahoma" w:hAnsi="Tahoma" w:cs="Tahoma"/>
          <w:sz w:val="20"/>
          <w:szCs w:val="20"/>
        </w:rPr>
        <w:t xml:space="preserve"> </w:t>
      </w:r>
      <w:r w:rsidR="0088739B" w:rsidRPr="002F2C15">
        <w:rPr>
          <w:rFonts w:ascii="Tahoma" w:hAnsi="Tahoma" w:cs="Tahoma"/>
          <w:sz w:val="20"/>
          <w:szCs w:val="20"/>
        </w:rPr>
        <w:t xml:space="preserve">документов, необходимых для государственной регистрации перехода права собственности на </w:t>
      </w:r>
      <w:r w:rsidR="007F4336">
        <w:rPr>
          <w:rFonts w:ascii="Tahoma" w:hAnsi="Tahoma" w:cs="Tahoma"/>
          <w:sz w:val="20"/>
          <w:szCs w:val="20"/>
        </w:rPr>
        <w:t xml:space="preserve">Имущество </w:t>
      </w:r>
      <w:r w:rsidR="0088739B" w:rsidRPr="002F2C15">
        <w:rPr>
          <w:rFonts w:ascii="Tahoma" w:hAnsi="Tahoma" w:cs="Tahoma"/>
          <w:sz w:val="20"/>
          <w:szCs w:val="20"/>
        </w:rPr>
        <w:t xml:space="preserve">к Покупателю в порядке, установленном </w:t>
      </w:r>
      <w:r>
        <w:rPr>
          <w:rFonts w:ascii="Tahoma" w:hAnsi="Tahoma" w:cs="Tahoma"/>
          <w:sz w:val="20"/>
          <w:szCs w:val="20"/>
        </w:rPr>
        <w:t>З</w:t>
      </w:r>
      <w:r w:rsidR="0088739B" w:rsidRPr="002F2C15">
        <w:rPr>
          <w:rFonts w:ascii="Tahoma" w:hAnsi="Tahoma" w:cs="Tahoma"/>
          <w:sz w:val="20"/>
          <w:szCs w:val="20"/>
        </w:rPr>
        <w:t xml:space="preserve">аконодательством. </w:t>
      </w:r>
    </w:p>
    <w:p w:rsidR="0088739B" w:rsidRDefault="0088739B" w:rsidP="008C58AF">
      <w:pPr>
        <w:pStyle w:val="111"/>
        <w:ind w:left="1276" w:hanging="709"/>
        <w:rPr>
          <w:rFonts w:ascii="Tahoma" w:hAnsi="Tahoma" w:cs="Tahoma"/>
          <w:sz w:val="20"/>
          <w:szCs w:val="20"/>
        </w:rPr>
      </w:pPr>
      <w:r w:rsidRPr="002F2C15">
        <w:rPr>
          <w:rFonts w:ascii="Tahoma" w:hAnsi="Tahoma" w:cs="Tahoma"/>
          <w:sz w:val="20"/>
          <w:szCs w:val="20"/>
        </w:rPr>
        <w:t xml:space="preserve">Нести с даты подписания </w:t>
      </w:r>
      <w:r w:rsidR="007F7527">
        <w:rPr>
          <w:rFonts w:ascii="Tahoma" w:hAnsi="Tahoma" w:cs="Tahoma"/>
          <w:sz w:val="20"/>
          <w:szCs w:val="20"/>
        </w:rPr>
        <w:t>А</w:t>
      </w:r>
      <w:r w:rsidRPr="002F2C15">
        <w:rPr>
          <w:rFonts w:ascii="Tahoma" w:hAnsi="Tahoma" w:cs="Tahoma"/>
          <w:sz w:val="20"/>
          <w:szCs w:val="20"/>
        </w:rPr>
        <w:t xml:space="preserve">кта приема-передачи ответственность за сохранность </w:t>
      </w:r>
      <w:r w:rsidR="007F4336">
        <w:rPr>
          <w:rFonts w:ascii="Tahoma" w:hAnsi="Tahoma" w:cs="Tahoma"/>
          <w:sz w:val="20"/>
          <w:szCs w:val="20"/>
        </w:rPr>
        <w:t>Имущества</w:t>
      </w:r>
      <w:r w:rsidRPr="002F2C15">
        <w:rPr>
          <w:rFonts w:ascii="Tahoma" w:hAnsi="Tahoma" w:cs="Tahoma"/>
          <w:sz w:val="20"/>
          <w:szCs w:val="20"/>
        </w:rPr>
        <w:t xml:space="preserve">, риски повреждения или уничтожения </w:t>
      </w:r>
      <w:r w:rsidR="007F4336">
        <w:rPr>
          <w:rFonts w:ascii="Tahoma" w:hAnsi="Tahoma" w:cs="Tahoma"/>
          <w:sz w:val="20"/>
          <w:szCs w:val="20"/>
        </w:rPr>
        <w:t>И</w:t>
      </w:r>
      <w:r w:rsidR="00EC6C2A" w:rsidRPr="00810707">
        <w:rPr>
          <w:rFonts w:ascii="Tahoma" w:hAnsi="Tahoma" w:cs="Tahoma"/>
          <w:sz w:val="20"/>
          <w:szCs w:val="20"/>
        </w:rPr>
        <w:t>мущества</w:t>
      </w:r>
      <w:r w:rsidRPr="002F2C15">
        <w:rPr>
          <w:rFonts w:ascii="Tahoma" w:hAnsi="Tahoma" w:cs="Tahoma"/>
          <w:sz w:val="20"/>
          <w:szCs w:val="20"/>
        </w:rPr>
        <w:t xml:space="preserve">, а также ответственность, которая может возникнуть в связи с использованием </w:t>
      </w:r>
      <w:r w:rsidR="00531EBF">
        <w:rPr>
          <w:rFonts w:ascii="Tahoma" w:hAnsi="Tahoma" w:cs="Tahoma"/>
          <w:sz w:val="20"/>
          <w:szCs w:val="20"/>
        </w:rPr>
        <w:t>И</w:t>
      </w:r>
      <w:r w:rsidR="00EC6C2A" w:rsidRPr="00810707">
        <w:rPr>
          <w:rFonts w:ascii="Tahoma" w:hAnsi="Tahoma" w:cs="Tahoma"/>
          <w:sz w:val="20"/>
          <w:szCs w:val="20"/>
        </w:rPr>
        <w:t>мущества</w:t>
      </w:r>
      <w:r w:rsidR="001158C4">
        <w:rPr>
          <w:rFonts w:ascii="Tahoma" w:hAnsi="Tahoma" w:cs="Tahoma"/>
          <w:sz w:val="20"/>
          <w:szCs w:val="20"/>
        </w:rPr>
        <w:t xml:space="preserve"> </w:t>
      </w:r>
      <w:r w:rsidRPr="002F2C15">
        <w:rPr>
          <w:rFonts w:ascii="Tahoma" w:hAnsi="Tahoma" w:cs="Tahoma"/>
          <w:sz w:val="20"/>
          <w:szCs w:val="20"/>
        </w:rPr>
        <w:t>Покупателем (нарушение санитарных норм, правил пожарной безопасности, возникновение аварийных ситуаций и проч.).</w:t>
      </w:r>
    </w:p>
    <w:p w:rsidR="00BE09D9" w:rsidRPr="00BE09D9" w:rsidRDefault="00BE09D9" w:rsidP="008C58AF">
      <w:pPr>
        <w:pStyle w:val="111"/>
        <w:ind w:left="1276" w:hanging="709"/>
        <w:rPr>
          <w:rFonts w:ascii="Tahoma" w:hAnsi="Tahoma" w:cs="Tahoma"/>
          <w:sz w:val="20"/>
          <w:szCs w:val="20"/>
        </w:rPr>
      </w:pPr>
      <w:r w:rsidRPr="00BE09D9">
        <w:rPr>
          <w:rFonts w:ascii="Tahoma" w:hAnsi="Tahoma" w:cs="Tahoma"/>
          <w:sz w:val="20"/>
          <w:szCs w:val="20"/>
        </w:rPr>
        <w:t>Использовать Имущество в соответствии с требованиями, установленными Законодательством. В случае наличия в отношении Имущества обременения публичным сервитутом соблюдать условия указанного обременения.</w:t>
      </w:r>
    </w:p>
    <w:p w:rsidR="0088739B" w:rsidRPr="002F2C15" w:rsidRDefault="0088739B" w:rsidP="002F2C15">
      <w:pPr>
        <w:pStyle w:val="111"/>
        <w:ind w:left="1276" w:hanging="709"/>
        <w:rPr>
          <w:rFonts w:ascii="Tahoma" w:hAnsi="Tahoma" w:cs="Tahoma"/>
          <w:sz w:val="20"/>
          <w:szCs w:val="20"/>
        </w:rPr>
      </w:pPr>
      <w:r w:rsidRPr="002F2C15">
        <w:rPr>
          <w:rFonts w:ascii="Tahoma" w:hAnsi="Tahoma" w:cs="Tahoma"/>
          <w:sz w:val="20"/>
          <w:szCs w:val="20"/>
        </w:rPr>
        <w:t xml:space="preserve">Нести иные обязанности, предусмотренные </w:t>
      </w:r>
      <w:r w:rsidR="007F7527">
        <w:rPr>
          <w:rFonts w:ascii="Tahoma" w:hAnsi="Tahoma" w:cs="Tahoma"/>
          <w:sz w:val="20"/>
          <w:szCs w:val="20"/>
        </w:rPr>
        <w:t>З</w:t>
      </w:r>
      <w:r w:rsidRPr="002F2C15">
        <w:rPr>
          <w:rFonts w:ascii="Tahoma" w:hAnsi="Tahoma" w:cs="Tahoma"/>
          <w:sz w:val="20"/>
          <w:szCs w:val="20"/>
        </w:rPr>
        <w:t>аконодательством.</w:t>
      </w:r>
    </w:p>
    <w:p w:rsidR="009444A9" w:rsidRDefault="00F03DA2" w:rsidP="00996B3D">
      <w:pPr>
        <w:pStyle w:val="10"/>
        <w:ind w:left="567" w:hanging="567"/>
        <w:rPr>
          <w:rFonts w:ascii="Tahoma" w:hAnsi="Tahoma" w:cs="Tahoma"/>
          <w:sz w:val="20"/>
          <w:szCs w:val="20"/>
        </w:rPr>
      </w:pPr>
      <w:bookmarkStart w:id="18" w:name="_Toc211266120"/>
      <w:r>
        <w:rPr>
          <w:rFonts w:ascii="Tahoma" w:hAnsi="Tahoma" w:cs="Tahoma"/>
          <w:sz w:val="20"/>
          <w:szCs w:val="20"/>
        </w:rPr>
        <w:t xml:space="preserve">ПЕРЕДАЧА </w:t>
      </w:r>
      <w:r w:rsidR="005E087D">
        <w:rPr>
          <w:rFonts w:ascii="Tahoma" w:hAnsi="Tahoma" w:cs="Tahoma"/>
          <w:sz w:val="20"/>
          <w:szCs w:val="20"/>
        </w:rPr>
        <w:t xml:space="preserve">ИМУЩЕСТВА </w:t>
      </w:r>
      <w:r>
        <w:rPr>
          <w:rFonts w:ascii="Tahoma" w:hAnsi="Tahoma" w:cs="Tahoma"/>
          <w:sz w:val="20"/>
          <w:szCs w:val="20"/>
        </w:rPr>
        <w:t>И ПЕРЕХОД ПРАВА СОБСТВЕННОСТИ</w:t>
      </w:r>
      <w:bookmarkEnd w:id="18"/>
    </w:p>
    <w:p w:rsidR="006E24FE" w:rsidRPr="00063BF1" w:rsidRDefault="006E24FE" w:rsidP="00B73B31">
      <w:pPr>
        <w:pStyle w:val="110"/>
        <w:ind w:left="567" w:hanging="567"/>
        <w:rPr>
          <w:rFonts w:ascii="Tahoma" w:hAnsi="Tahoma" w:cs="Tahoma"/>
          <w:sz w:val="20"/>
          <w:szCs w:val="20"/>
        </w:rPr>
      </w:pPr>
      <w:bookmarkStart w:id="19" w:name="_Ref2084279"/>
      <w:r w:rsidRPr="007641B5">
        <w:rPr>
          <w:rFonts w:ascii="Tahoma" w:hAnsi="Tahoma" w:cs="Tahoma"/>
          <w:sz w:val="20"/>
          <w:szCs w:val="20"/>
        </w:rPr>
        <w:t>Продавец обяз</w:t>
      </w:r>
      <w:r w:rsidR="009F1E36">
        <w:rPr>
          <w:rFonts w:ascii="Tahoma" w:hAnsi="Tahoma" w:cs="Tahoma"/>
          <w:sz w:val="20"/>
          <w:szCs w:val="20"/>
        </w:rPr>
        <w:t>ан</w:t>
      </w:r>
      <w:r w:rsidRPr="007641B5">
        <w:rPr>
          <w:rFonts w:ascii="Tahoma" w:hAnsi="Tahoma" w:cs="Tahoma"/>
          <w:sz w:val="20"/>
          <w:szCs w:val="20"/>
        </w:rPr>
        <w:t xml:space="preserve"> в течение 5 (пяти) рабочих дней с даты поступления </w:t>
      </w:r>
      <w:r w:rsidRPr="002F2C15">
        <w:rPr>
          <w:rFonts w:ascii="Tahoma" w:hAnsi="Tahoma" w:cs="Tahoma"/>
          <w:sz w:val="20"/>
          <w:szCs w:val="20"/>
        </w:rPr>
        <w:t>Цен</w:t>
      </w:r>
      <w:r>
        <w:rPr>
          <w:rFonts w:ascii="Tahoma" w:hAnsi="Tahoma" w:cs="Tahoma"/>
          <w:sz w:val="20"/>
          <w:szCs w:val="20"/>
        </w:rPr>
        <w:t>ы</w:t>
      </w:r>
      <w:r w:rsidRPr="002F2C1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Договора</w:t>
      </w:r>
      <w:r w:rsidRPr="007641B5">
        <w:rPr>
          <w:rFonts w:ascii="Tahoma" w:hAnsi="Tahoma" w:cs="Tahoma"/>
          <w:sz w:val="20"/>
          <w:szCs w:val="20"/>
        </w:rPr>
        <w:t xml:space="preserve">, указанной в </w:t>
      </w:r>
      <w:r w:rsidRPr="00E97E4C">
        <w:rPr>
          <w:rFonts w:ascii="Tahoma" w:hAnsi="Tahoma" w:cs="Tahoma"/>
          <w:sz w:val="20"/>
          <w:szCs w:val="20"/>
        </w:rPr>
        <w:t>пункте</w:t>
      </w:r>
      <w:r w:rsidRPr="007641B5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3.1</w:t>
      </w:r>
      <w:r w:rsidRPr="007641B5">
        <w:rPr>
          <w:rFonts w:ascii="Tahoma" w:hAnsi="Tahoma" w:cs="Tahoma"/>
          <w:sz w:val="20"/>
          <w:szCs w:val="20"/>
        </w:rPr>
        <w:t xml:space="preserve"> </w:t>
      </w:r>
      <w:r w:rsidR="00AF3D01">
        <w:rPr>
          <w:rFonts w:ascii="Tahoma" w:hAnsi="Tahoma" w:cs="Tahoma"/>
          <w:sz w:val="20"/>
          <w:szCs w:val="20"/>
        </w:rPr>
        <w:t>Договора</w:t>
      </w:r>
      <w:r w:rsidRPr="007641B5">
        <w:rPr>
          <w:rFonts w:ascii="Tahoma" w:hAnsi="Tahoma" w:cs="Tahoma"/>
          <w:sz w:val="20"/>
          <w:szCs w:val="20"/>
        </w:rPr>
        <w:t>, в полном объеме на расчетны</w:t>
      </w:r>
      <w:r w:rsidR="00531EBF">
        <w:rPr>
          <w:rFonts w:ascii="Tahoma" w:hAnsi="Tahoma" w:cs="Tahoma"/>
          <w:sz w:val="20"/>
          <w:szCs w:val="20"/>
        </w:rPr>
        <w:t>й</w:t>
      </w:r>
      <w:r w:rsidRPr="007641B5">
        <w:rPr>
          <w:rFonts w:ascii="Tahoma" w:hAnsi="Tahoma" w:cs="Tahoma"/>
          <w:sz w:val="20"/>
          <w:szCs w:val="20"/>
        </w:rPr>
        <w:t xml:space="preserve"> счет Продавца </w:t>
      </w:r>
      <w:r w:rsidR="00C26375" w:rsidRPr="00CE10FC">
        <w:rPr>
          <w:rFonts w:ascii="Tahoma" w:hAnsi="Tahoma" w:cs="Tahoma"/>
          <w:i/>
          <w:color w:val="00B050"/>
          <w:sz w:val="20"/>
          <w:szCs w:val="20"/>
        </w:rPr>
        <w:t xml:space="preserve">[и </w:t>
      </w:r>
      <w:r w:rsidR="00C26375">
        <w:rPr>
          <w:rFonts w:ascii="Tahoma" w:hAnsi="Tahoma" w:cs="Tahoma"/>
          <w:i/>
          <w:color w:val="00B050"/>
          <w:sz w:val="20"/>
          <w:szCs w:val="20"/>
        </w:rPr>
        <w:t xml:space="preserve">на счет </w:t>
      </w:r>
      <w:r w:rsidR="00C26375">
        <w:rPr>
          <w:rFonts w:ascii="Tahoma" w:hAnsi="Tahoma" w:cs="Tahoma"/>
          <w:i/>
          <w:color w:val="00B050"/>
          <w:sz w:val="20"/>
        </w:rPr>
        <w:t>Получателя</w:t>
      </w:r>
      <w:r w:rsidR="00C26375" w:rsidRPr="00CE10FC">
        <w:rPr>
          <w:rFonts w:ascii="Tahoma" w:hAnsi="Tahoma" w:cs="Tahoma"/>
          <w:i/>
          <w:color w:val="00B050"/>
          <w:sz w:val="20"/>
        </w:rPr>
        <w:t xml:space="preserve"> денежных средств</w:t>
      </w:r>
      <w:r w:rsidR="00C26375" w:rsidRPr="00CE10FC">
        <w:rPr>
          <w:rFonts w:ascii="Tahoma" w:hAnsi="Tahoma" w:cs="Tahoma"/>
          <w:i/>
          <w:color w:val="00B050"/>
          <w:sz w:val="20"/>
          <w:vertAlign w:val="superscript"/>
        </w:rPr>
        <w:t>1</w:t>
      </w:r>
      <w:r w:rsidR="00C26375" w:rsidRPr="00CE10FC">
        <w:rPr>
          <w:rFonts w:ascii="Tahoma" w:hAnsi="Tahoma" w:cs="Tahoma"/>
          <w:i/>
          <w:color w:val="00B050"/>
          <w:sz w:val="20"/>
        </w:rPr>
        <w:t>]</w:t>
      </w:r>
      <w:r w:rsidR="00C26375" w:rsidRPr="00DE545B">
        <w:rPr>
          <w:rFonts w:ascii="Tahoma" w:eastAsia="Calibri" w:hAnsi="Tahoma" w:cs="Tahoma"/>
          <w:sz w:val="20"/>
        </w:rPr>
        <w:t xml:space="preserve"> </w:t>
      </w:r>
      <w:r w:rsidRPr="007641B5">
        <w:rPr>
          <w:rFonts w:ascii="Tahoma" w:hAnsi="Tahoma" w:cs="Tahoma"/>
          <w:sz w:val="20"/>
          <w:szCs w:val="20"/>
        </w:rPr>
        <w:t xml:space="preserve">передать Покупателю </w:t>
      </w:r>
      <w:r w:rsidR="00531EBF">
        <w:rPr>
          <w:rFonts w:ascii="Tahoma" w:hAnsi="Tahoma" w:cs="Tahoma"/>
          <w:sz w:val="20"/>
          <w:szCs w:val="20"/>
        </w:rPr>
        <w:t>Имущество</w:t>
      </w:r>
      <w:r w:rsidRPr="007641B5">
        <w:rPr>
          <w:rFonts w:ascii="Tahoma" w:hAnsi="Tahoma" w:cs="Tahoma"/>
          <w:sz w:val="20"/>
          <w:szCs w:val="20"/>
        </w:rPr>
        <w:t xml:space="preserve">. </w:t>
      </w:r>
      <w:r w:rsidR="00531EBF">
        <w:rPr>
          <w:rFonts w:ascii="Tahoma" w:hAnsi="Tahoma" w:cs="Tahoma"/>
          <w:sz w:val="20"/>
          <w:szCs w:val="20"/>
        </w:rPr>
        <w:t xml:space="preserve">Имущество </w:t>
      </w:r>
      <w:r w:rsidRPr="00E97E4C">
        <w:rPr>
          <w:rFonts w:ascii="Tahoma" w:hAnsi="Tahoma" w:cs="Tahoma"/>
          <w:sz w:val="20"/>
          <w:szCs w:val="20"/>
        </w:rPr>
        <w:t>счита</w:t>
      </w:r>
      <w:r w:rsidR="00531EBF">
        <w:rPr>
          <w:rFonts w:ascii="Tahoma" w:hAnsi="Tahoma" w:cs="Tahoma"/>
          <w:sz w:val="20"/>
          <w:szCs w:val="20"/>
        </w:rPr>
        <w:t>е</w:t>
      </w:r>
      <w:r w:rsidRPr="00E97E4C">
        <w:rPr>
          <w:rFonts w:ascii="Tahoma" w:hAnsi="Tahoma" w:cs="Tahoma"/>
          <w:sz w:val="20"/>
          <w:szCs w:val="20"/>
        </w:rPr>
        <w:t xml:space="preserve">тся переданным Продавцом и принятым Покупателем с момента подписания </w:t>
      </w:r>
      <w:r w:rsidRPr="007641B5">
        <w:rPr>
          <w:rFonts w:ascii="Tahoma" w:hAnsi="Tahoma" w:cs="Tahoma"/>
          <w:sz w:val="20"/>
          <w:szCs w:val="20"/>
        </w:rPr>
        <w:t>Сторонами</w:t>
      </w:r>
      <w:r w:rsidRPr="00E97E4C">
        <w:rPr>
          <w:rFonts w:ascii="Tahoma" w:hAnsi="Tahoma" w:cs="Tahoma"/>
          <w:sz w:val="20"/>
          <w:szCs w:val="20"/>
        </w:rPr>
        <w:t xml:space="preserve"> Акта приема-передачи. </w:t>
      </w:r>
      <w:r w:rsidRPr="00063BF1">
        <w:rPr>
          <w:rFonts w:ascii="Tahoma" w:hAnsi="Tahoma" w:cs="Tahoma"/>
          <w:sz w:val="20"/>
          <w:szCs w:val="20"/>
        </w:rPr>
        <w:t xml:space="preserve">Акт приема-передачи </w:t>
      </w:r>
      <w:r w:rsidR="00B006CE" w:rsidRPr="00063BF1">
        <w:rPr>
          <w:rFonts w:ascii="Tahoma" w:hAnsi="Tahoma" w:cs="Tahoma"/>
          <w:sz w:val="20"/>
          <w:szCs w:val="20"/>
        </w:rPr>
        <w:t>считается подписанным с момента его подписания усиленной квалифицированной электронной подписью последней из Сторон</w:t>
      </w:r>
      <w:r w:rsidRPr="00063BF1">
        <w:rPr>
          <w:rFonts w:ascii="Tahoma" w:hAnsi="Tahoma" w:cs="Tahoma"/>
          <w:sz w:val="20"/>
          <w:szCs w:val="20"/>
        </w:rPr>
        <w:t>.</w:t>
      </w:r>
    </w:p>
    <w:bookmarkEnd w:id="19"/>
    <w:p w:rsidR="00F03DA2" w:rsidRPr="00F03DA2" w:rsidRDefault="00F03DA2" w:rsidP="007424C7">
      <w:pPr>
        <w:pStyle w:val="110"/>
        <w:ind w:left="567" w:hanging="567"/>
        <w:rPr>
          <w:rFonts w:ascii="Tahoma" w:eastAsia="Calibri" w:hAnsi="Tahoma" w:cs="Tahoma"/>
          <w:sz w:val="20"/>
        </w:rPr>
      </w:pPr>
      <w:r w:rsidRPr="00F03DA2">
        <w:rPr>
          <w:rFonts w:ascii="Tahoma" w:eastAsia="Calibri" w:hAnsi="Tahoma" w:cs="Tahoma"/>
          <w:sz w:val="20"/>
        </w:rPr>
        <w:t xml:space="preserve">Право </w:t>
      </w:r>
      <w:r w:rsidRPr="00DF5233">
        <w:rPr>
          <w:rFonts w:ascii="Tahoma" w:eastAsia="Calibri" w:hAnsi="Tahoma" w:cs="Tahoma"/>
          <w:sz w:val="20"/>
        </w:rPr>
        <w:t>собственности</w:t>
      </w:r>
      <w:r w:rsidRPr="00F03DA2">
        <w:rPr>
          <w:rFonts w:ascii="Tahoma" w:eastAsia="Calibri" w:hAnsi="Tahoma" w:cs="Tahoma"/>
          <w:sz w:val="20"/>
        </w:rPr>
        <w:t xml:space="preserve"> на </w:t>
      </w:r>
      <w:r w:rsidR="00531EBF">
        <w:rPr>
          <w:rFonts w:ascii="Tahoma" w:eastAsia="Calibri" w:hAnsi="Tahoma" w:cs="Tahoma"/>
          <w:sz w:val="20"/>
        </w:rPr>
        <w:t xml:space="preserve">Имущество </w:t>
      </w:r>
      <w:r w:rsidRPr="00F03DA2">
        <w:rPr>
          <w:rFonts w:ascii="Tahoma" w:eastAsia="Calibri" w:hAnsi="Tahoma" w:cs="Tahoma"/>
          <w:sz w:val="20"/>
        </w:rPr>
        <w:t xml:space="preserve">переходит к Покупателю </w:t>
      </w:r>
      <w:r w:rsidR="000A57A0">
        <w:rPr>
          <w:rFonts w:ascii="Tahoma" w:eastAsia="Calibri" w:hAnsi="Tahoma" w:cs="Tahoma"/>
          <w:sz w:val="20"/>
        </w:rPr>
        <w:t>в дату</w:t>
      </w:r>
      <w:r w:rsidRPr="00F03DA2">
        <w:rPr>
          <w:rFonts w:ascii="Tahoma" w:eastAsia="Calibri" w:hAnsi="Tahoma" w:cs="Tahoma"/>
          <w:sz w:val="20"/>
        </w:rPr>
        <w:t xml:space="preserve"> государственной регистрации перехода права собственности на </w:t>
      </w:r>
      <w:r w:rsidR="00531EBF">
        <w:rPr>
          <w:rFonts w:ascii="Tahoma" w:eastAsia="Calibri" w:hAnsi="Tahoma" w:cs="Tahoma"/>
          <w:sz w:val="20"/>
        </w:rPr>
        <w:t xml:space="preserve">Имущество </w:t>
      </w:r>
      <w:r w:rsidRPr="00F03DA2">
        <w:rPr>
          <w:rFonts w:ascii="Tahoma" w:eastAsia="Calibri" w:hAnsi="Tahoma" w:cs="Tahoma"/>
          <w:sz w:val="20"/>
        </w:rPr>
        <w:t xml:space="preserve">в порядке, установленном </w:t>
      </w:r>
      <w:r w:rsidR="007641B5">
        <w:rPr>
          <w:rFonts w:ascii="Tahoma" w:eastAsia="Calibri" w:hAnsi="Tahoma" w:cs="Tahoma"/>
          <w:sz w:val="20"/>
        </w:rPr>
        <w:t>З</w:t>
      </w:r>
      <w:r w:rsidRPr="00F03DA2">
        <w:rPr>
          <w:rFonts w:ascii="Tahoma" w:eastAsia="Calibri" w:hAnsi="Tahoma" w:cs="Tahoma"/>
          <w:sz w:val="20"/>
        </w:rPr>
        <w:t>аконодательством.</w:t>
      </w:r>
    </w:p>
    <w:p w:rsidR="00F03DA2" w:rsidRPr="00F03DA2" w:rsidRDefault="00F03DA2" w:rsidP="007424C7">
      <w:pPr>
        <w:pStyle w:val="110"/>
        <w:ind w:left="567" w:hanging="567"/>
        <w:rPr>
          <w:rFonts w:ascii="Tahoma" w:eastAsia="Calibri" w:hAnsi="Tahoma" w:cs="Tahoma"/>
          <w:sz w:val="20"/>
        </w:rPr>
      </w:pPr>
      <w:r w:rsidRPr="00DF5233">
        <w:rPr>
          <w:rFonts w:ascii="Tahoma" w:eastAsia="Calibri" w:hAnsi="Tahoma" w:cs="Tahoma"/>
          <w:sz w:val="20"/>
        </w:rPr>
        <w:t>Покупатель</w:t>
      </w:r>
      <w:r w:rsidRPr="00F03DA2">
        <w:rPr>
          <w:rFonts w:ascii="Tahoma" w:eastAsia="Calibri" w:hAnsi="Tahoma" w:cs="Tahoma"/>
          <w:sz w:val="20"/>
        </w:rPr>
        <w:t xml:space="preserve"> не вправе распоряжаться </w:t>
      </w:r>
      <w:r w:rsidR="00531EBF">
        <w:rPr>
          <w:rFonts w:ascii="Tahoma" w:eastAsia="Calibri" w:hAnsi="Tahoma" w:cs="Tahoma"/>
          <w:sz w:val="20"/>
        </w:rPr>
        <w:t xml:space="preserve">Имуществом </w:t>
      </w:r>
      <w:r w:rsidRPr="00F03DA2">
        <w:rPr>
          <w:rFonts w:ascii="Tahoma" w:eastAsia="Calibri" w:hAnsi="Tahoma" w:cs="Tahoma"/>
          <w:sz w:val="20"/>
        </w:rPr>
        <w:t xml:space="preserve">до </w:t>
      </w:r>
      <w:r w:rsidR="007641B5">
        <w:rPr>
          <w:rFonts w:ascii="Tahoma" w:eastAsia="Calibri" w:hAnsi="Tahoma" w:cs="Tahoma"/>
          <w:sz w:val="20"/>
        </w:rPr>
        <w:t xml:space="preserve">государственной регистрации </w:t>
      </w:r>
      <w:r w:rsidRPr="00F03DA2">
        <w:rPr>
          <w:rFonts w:ascii="Tahoma" w:eastAsia="Calibri" w:hAnsi="Tahoma" w:cs="Tahoma"/>
          <w:sz w:val="20"/>
        </w:rPr>
        <w:t xml:space="preserve">перехода к нему права собственности </w:t>
      </w:r>
      <w:r w:rsidR="007641B5">
        <w:rPr>
          <w:rFonts w:ascii="Tahoma" w:eastAsia="Calibri" w:hAnsi="Tahoma" w:cs="Tahoma"/>
          <w:sz w:val="20"/>
        </w:rPr>
        <w:t xml:space="preserve">в отношении </w:t>
      </w:r>
      <w:r w:rsidR="00531EBF">
        <w:rPr>
          <w:rFonts w:ascii="Tahoma" w:eastAsia="Calibri" w:hAnsi="Tahoma" w:cs="Tahoma"/>
          <w:sz w:val="20"/>
        </w:rPr>
        <w:t>И</w:t>
      </w:r>
      <w:r w:rsidR="00EC6C2A" w:rsidRPr="00DF5233">
        <w:rPr>
          <w:rFonts w:ascii="Tahoma" w:eastAsia="Calibri" w:hAnsi="Tahoma" w:cs="Tahoma"/>
          <w:sz w:val="20"/>
        </w:rPr>
        <w:t>мущества</w:t>
      </w:r>
      <w:r w:rsidR="001158C4" w:rsidRPr="00DF5233">
        <w:rPr>
          <w:rFonts w:ascii="Tahoma" w:eastAsia="Calibri" w:hAnsi="Tahoma" w:cs="Tahoma"/>
          <w:sz w:val="20"/>
        </w:rPr>
        <w:t xml:space="preserve"> </w:t>
      </w:r>
      <w:r w:rsidRPr="00F03DA2">
        <w:rPr>
          <w:rFonts w:ascii="Tahoma" w:eastAsia="Calibri" w:hAnsi="Tahoma" w:cs="Tahoma"/>
          <w:sz w:val="20"/>
        </w:rPr>
        <w:t xml:space="preserve">в </w:t>
      </w:r>
      <w:r w:rsidR="007641B5">
        <w:rPr>
          <w:rFonts w:ascii="Tahoma" w:eastAsia="Calibri" w:hAnsi="Tahoma" w:cs="Tahoma"/>
          <w:sz w:val="20"/>
        </w:rPr>
        <w:t>соответствии с З</w:t>
      </w:r>
      <w:r w:rsidRPr="00F03DA2">
        <w:rPr>
          <w:rFonts w:ascii="Tahoma" w:eastAsia="Calibri" w:hAnsi="Tahoma" w:cs="Tahoma"/>
          <w:sz w:val="20"/>
        </w:rPr>
        <w:t>аконодательством.</w:t>
      </w:r>
    </w:p>
    <w:p w:rsidR="00F03DA2" w:rsidRPr="00F03DA2" w:rsidRDefault="00F03DA2" w:rsidP="007424C7">
      <w:pPr>
        <w:pStyle w:val="110"/>
        <w:ind w:left="567" w:hanging="567"/>
        <w:rPr>
          <w:rFonts w:ascii="Tahoma" w:eastAsia="Calibri" w:hAnsi="Tahoma" w:cs="Tahoma"/>
          <w:sz w:val="20"/>
        </w:rPr>
      </w:pPr>
      <w:r w:rsidRPr="00F03DA2">
        <w:rPr>
          <w:rFonts w:ascii="Tahoma" w:eastAsia="Calibri" w:hAnsi="Tahoma" w:cs="Tahoma"/>
          <w:sz w:val="20"/>
        </w:rPr>
        <w:t xml:space="preserve">Подписание Покупателем </w:t>
      </w:r>
      <w:r w:rsidR="00D73B3E">
        <w:rPr>
          <w:rFonts w:ascii="Tahoma" w:eastAsia="Calibri" w:hAnsi="Tahoma" w:cs="Tahoma"/>
          <w:sz w:val="20"/>
        </w:rPr>
        <w:t>А</w:t>
      </w:r>
      <w:r w:rsidRPr="00F03DA2">
        <w:rPr>
          <w:rFonts w:ascii="Tahoma" w:eastAsia="Calibri" w:hAnsi="Tahoma" w:cs="Tahoma"/>
          <w:sz w:val="20"/>
        </w:rPr>
        <w:t xml:space="preserve">кта приема-передачи означает, что Покупатель осмотрел </w:t>
      </w:r>
      <w:r w:rsidR="005D0B40">
        <w:rPr>
          <w:rFonts w:ascii="Tahoma" w:eastAsia="Calibri" w:hAnsi="Tahoma" w:cs="Tahoma"/>
          <w:sz w:val="20"/>
        </w:rPr>
        <w:t>Имущество</w:t>
      </w:r>
      <w:r w:rsidR="00EC6C2A" w:rsidRPr="00DF5233">
        <w:rPr>
          <w:rFonts w:ascii="Tahoma" w:eastAsia="Calibri" w:hAnsi="Tahoma" w:cs="Tahoma"/>
          <w:sz w:val="20"/>
        </w:rPr>
        <w:t xml:space="preserve"> </w:t>
      </w:r>
      <w:r w:rsidRPr="00F03DA2">
        <w:rPr>
          <w:rFonts w:ascii="Tahoma" w:eastAsia="Calibri" w:hAnsi="Tahoma" w:cs="Tahoma"/>
          <w:sz w:val="20"/>
        </w:rPr>
        <w:t xml:space="preserve">в </w:t>
      </w:r>
      <w:r w:rsidRPr="00DF5233">
        <w:rPr>
          <w:rFonts w:ascii="Tahoma" w:eastAsia="Calibri" w:hAnsi="Tahoma" w:cs="Tahoma"/>
          <w:sz w:val="20"/>
        </w:rPr>
        <w:t>натуре</w:t>
      </w:r>
      <w:r w:rsidR="006212D8">
        <w:rPr>
          <w:rFonts w:ascii="Tahoma" w:eastAsia="Calibri" w:hAnsi="Tahoma" w:cs="Tahoma"/>
          <w:sz w:val="20"/>
        </w:rPr>
        <w:t>, ознакомился с его</w:t>
      </w:r>
      <w:r w:rsidRPr="00F03DA2">
        <w:rPr>
          <w:rFonts w:ascii="Tahoma" w:eastAsia="Calibri" w:hAnsi="Tahoma" w:cs="Tahoma"/>
          <w:sz w:val="20"/>
        </w:rPr>
        <w:t xml:space="preserve"> техническими и иными характеристиками, правовым режимом использования</w:t>
      </w:r>
      <w:r w:rsidR="006212D8">
        <w:rPr>
          <w:rFonts w:ascii="Tahoma" w:eastAsia="Calibri" w:hAnsi="Tahoma" w:cs="Tahoma"/>
          <w:sz w:val="20"/>
        </w:rPr>
        <w:t>, фактическим состоянием</w:t>
      </w:r>
      <w:r w:rsidRPr="00F03DA2">
        <w:rPr>
          <w:rFonts w:ascii="Tahoma" w:eastAsia="Calibri" w:hAnsi="Tahoma" w:cs="Tahoma"/>
          <w:sz w:val="20"/>
        </w:rPr>
        <w:t xml:space="preserve"> и не имеет претензий к Продавцу. </w:t>
      </w:r>
    </w:p>
    <w:p w:rsidR="009444A9" w:rsidRDefault="00E31125" w:rsidP="00996B3D">
      <w:pPr>
        <w:pStyle w:val="10"/>
        <w:ind w:left="567" w:hanging="567"/>
        <w:rPr>
          <w:rFonts w:ascii="Tahoma" w:hAnsi="Tahoma" w:cs="Tahoma"/>
          <w:sz w:val="20"/>
          <w:szCs w:val="20"/>
        </w:rPr>
      </w:pPr>
      <w:bookmarkStart w:id="20" w:name="_Toc211266121"/>
      <w:r>
        <w:rPr>
          <w:rFonts w:ascii="Tahoma" w:hAnsi="Tahoma" w:cs="Tahoma"/>
          <w:sz w:val="20"/>
          <w:szCs w:val="20"/>
        </w:rPr>
        <w:t>О</w:t>
      </w:r>
      <w:r w:rsidR="00F03DA2">
        <w:rPr>
          <w:rFonts w:ascii="Tahoma" w:hAnsi="Tahoma" w:cs="Tahoma"/>
          <w:sz w:val="20"/>
          <w:szCs w:val="20"/>
        </w:rPr>
        <w:t>ТВЕТСТВЕННОСТЬ СТОРОН</w:t>
      </w:r>
      <w:bookmarkEnd w:id="20"/>
    </w:p>
    <w:p w:rsidR="00F03DA2" w:rsidRPr="00F03DA2" w:rsidRDefault="00F03DA2" w:rsidP="007424C7">
      <w:pPr>
        <w:pStyle w:val="110"/>
        <w:ind w:left="567" w:hanging="567"/>
        <w:rPr>
          <w:rFonts w:ascii="Tahoma" w:eastAsia="Calibri" w:hAnsi="Tahoma" w:cs="Tahoma"/>
          <w:sz w:val="20"/>
        </w:rPr>
      </w:pPr>
      <w:r w:rsidRPr="00F03DA2">
        <w:rPr>
          <w:rFonts w:ascii="Tahoma" w:eastAsia="Calibri" w:hAnsi="Tahoma" w:cs="Tahoma"/>
          <w:sz w:val="20"/>
        </w:rPr>
        <w:t xml:space="preserve">В случае неисполнения либо ненадлежащего исполнения обязательств по Договору Стороны несут ответственность, предусмотренную </w:t>
      </w:r>
      <w:r w:rsidR="00AF3D01">
        <w:rPr>
          <w:rFonts w:ascii="Tahoma" w:eastAsia="Calibri" w:hAnsi="Tahoma" w:cs="Tahoma"/>
          <w:sz w:val="20"/>
        </w:rPr>
        <w:t>Договором</w:t>
      </w:r>
      <w:r w:rsidR="00720F6B" w:rsidRPr="00DF5233">
        <w:rPr>
          <w:rFonts w:ascii="Tahoma" w:eastAsia="Calibri" w:hAnsi="Tahoma" w:cs="Tahoma"/>
          <w:sz w:val="20"/>
        </w:rPr>
        <w:t xml:space="preserve"> </w:t>
      </w:r>
      <w:r w:rsidRPr="00F03DA2">
        <w:rPr>
          <w:rFonts w:ascii="Tahoma" w:eastAsia="Calibri" w:hAnsi="Tahoma" w:cs="Tahoma"/>
          <w:sz w:val="20"/>
        </w:rPr>
        <w:t xml:space="preserve">и </w:t>
      </w:r>
      <w:r w:rsidR="00D73B3E">
        <w:rPr>
          <w:rFonts w:ascii="Tahoma" w:eastAsia="Calibri" w:hAnsi="Tahoma" w:cs="Tahoma"/>
          <w:sz w:val="20"/>
        </w:rPr>
        <w:t>З</w:t>
      </w:r>
      <w:r w:rsidRPr="00F03DA2">
        <w:rPr>
          <w:rFonts w:ascii="Tahoma" w:eastAsia="Calibri" w:hAnsi="Tahoma" w:cs="Tahoma"/>
          <w:sz w:val="20"/>
        </w:rPr>
        <w:t>аконодательством.</w:t>
      </w:r>
    </w:p>
    <w:p w:rsidR="00F03DA2" w:rsidRPr="00F03DA2" w:rsidRDefault="00F03DA2" w:rsidP="007424C7">
      <w:pPr>
        <w:pStyle w:val="110"/>
        <w:ind w:left="567" w:hanging="567"/>
        <w:rPr>
          <w:rFonts w:ascii="Tahoma" w:eastAsia="Calibri" w:hAnsi="Tahoma" w:cs="Tahoma"/>
          <w:sz w:val="20"/>
        </w:rPr>
      </w:pPr>
      <w:r w:rsidRPr="00F03DA2">
        <w:rPr>
          <w:rFonts w:ascii="Tahoma" w:eastAsia="Calibri" w:hAnsi="Tahoma" w:cs="Tahoma"/>
          <w:sz w:val="20"/>
        </w:rPr>
        <w:t>В случае нарушения Покупателем сроков о</w:t>
      </w:r>
      <w:r w:rsidR="00D27F00">
        <w:rPr>
          <w:rFonts w:ascii="Tahoma" w:eastAsia="Calibri" w:hAnsi="Tahoma" w:cs="Tahoma"/>
          <w:sz w:val="20"/>
        </w:rPr>
        <w:t>платы</w:t>
      </w:r>
      <w:r w:rsidR="005F0474">
        <w:rPr>
          <w:rFonts w:ascii="Tahoma" w:eastAsia="Calibri" w:hAnsi="Tahoma" w:cs="Tahoma"/>
          <w:sz w:val="20"/>
        </w:rPr>
        <w:t xml:space="preserve"> </w:t>
      </w:r>
      <w:r w:rsidR="00C65F9C" w:rsidRPr="00DF5233">
        <w:rPr>
          <w:rFonts w:ascii="Tahoma" w:eastAsia="Calibri" w:hAnsi="Tahoma" w:cs="Tahoma"/>
          <w:sz w:val="20"/>
        </w:rPr>
        <w:t>Цены Договора</w:t>
      </w:r>
      <w:r w:rsidR="00D27F00">
        <w:rPr>
          <w:rFonts w:ascii="Tahoma" w:eastAsia="Calibri" w:hAnsi="Tahoma" w:cs="Tahoma"/>
          <w:sz w:val="20"/>
        </w:rPr>
        <w:t>, предусмотренных пунктом </w:t>
      </w:r>
      <w:r w:rsidR="001C760E">
        <w:rPr>
          <w:rFonts w:ascii="Tahoma" w:eastAsia="Calibri" w:hAnsi="Tahoma" w:cs="Tahoma"/>
          <w:sz w:val="20"/>
        </w:rPr>
        <w:t>3.2</w:t>
      </w:r>
      <w:r w:rsidR="00D73B3E">
        <w:rPr>
          <w:rFonts w:ascii="Tahoma" w:eastAsia="Calibri" w:hAnsi="Tahoma" w:cs="Tahoma"/>
          <w:sz w:val="20"/>
        </w:rPr>
        <w:t xml:space="preserve"> </w:t>
      </w:r>
      <w:r w:rsidR="00AF3D01">
        <w:rPr>
          <w:rFonts w:ascii="Tahoma" w:eastAsia="Calibri" w:hAnsi="Tahoma" w:cs="Tahoma"/>
          <w:sz w:val="20"/>
        </w:rPr>
        <w:t>Договора</w:t>
      </w:r>
      <w:r w:rsidRPr="00F03DA2">
        <w:rPr>
          <w:rFonts w:ascii="Tahoma" w:eastAsia="Calibri" w:hAnsi="Tahoma" w:cs="Tahoma"/>
          <w:sz w:val="20"/>
        </w:rPr>
        <w:t>, Продавец вправе потребовать от Покупателя уплаты неустойки в размере 0,15% от просроченной суммы платежа за каждый день просрочки.</w:t>
      </w:r>
    </w:p>
    <w:p w:rsidR="00F03DA2" w:rsidRPr="00F03DA2" w:rsidRDefault="00F03DA2" w:rsidP="007424C7">
      <w:pPr>
        <w:pStyle w:val="110"/>
        <w:ind w:left="567" w:hanging="567"/>
        <w:rPr>
          <w:rFonts w:ascii="Tahoma" w:eastAsia="Calibri" w:hAnsi="Tahoma" w:cs="Tahoma"/>
          <w:sz w:val="20"/>
        </w:rPr>
      </w:pPr>
      <w:r w:rsidRPr="00F03DA2">
        <w:rPr>
          <w:rFonts w:ascii="Tahoma" w:eastAsia="Calibri" w:hAnsi="Tahoma" w:cs="Tahoma"/>
          <w:sz w:val="20"/>
        </w:rPr>
        <w:t>В случае нарушения Продавцом срок</w:t>
      </w:r>
      <w:r w:rsidR="00D27F00">
        <w:rPr>
          <w:rFonts w:ascii="Tahoma" w:eastAsia="Calibri" w:hAnsi="Tahoma" w:cs="Tahoma"/>
          <w:sz w:val="20"/>
        </w:rPr>
        <w:t>а</w:t>
      </w:r>
      <w:r w:rsidR="005F0474">
        <w:rPr>
          <w:rFonts w:ascii="Tahoma" w:eastAsia="Calibri" w:hAnsi="Tahoma" w:cs="Tahoma"/>
          <w:sz w:val="20"/>
        </w:rPr>
        <w:t xml:space="preserve"> передачи </w:t>
      </w:r>
      <w:r w:rsidR="001E4C77">
        <w:rPr>
          <w:rFonts w:ascii="Tahoma" w:eastAsia="Calibri" w:hAnsi="Tahoma" w:cs="Tahoma"/>
          <w:sz w:val="20"/>
        </w:rPr>
        <w:t>И</w:t>
      </w:r>
      <w:r w:rsidR="00EC6C2A" w:rsidRPr="00DF5233">
        <w:rPr>
          <w:rFonts w:ascii="Tahoma" w:eastAsia="Calibri" w:hAnsi="Tahoma" w:cs="Tahoma"/>
          <w:sz w:val="20"/>
        </w:rPr>
        <w:t>мущества</w:t>
      </w:r>
      <w:r w:rsidR="00D27F00">
        <w:rPr>
          <w:rFonts w:ascii="Tahoma" w:eastAsia="Calibri" w:hAnsi="Tahoma" w:cs="Tahoma"/>
          <w:sz w:val="20"/>
        </w:rPr>
        <w:t xml:space="preserve">, </w:t>
      </w:r>
      <w:r w:rsidR="00D27F00" w:rsidRPr="00DF5233">
        <w:rPr>
          <w:rFonts w:ascii="Tahoma" w:eastAsia="Calibri" w:hAnsi="Tahoma" w:cs="Tahoma"/>
          <w:sz w:val="20"/>
        </w:rPr>
        <w:t>предусмотренного</w:t>
      </w:r>
      <w:r w:rsidR="00D27F00">
        <w:rPr>
          <w:rFonts w:ascii="Tahoma" w:eastAsia="Calibri" w:hAnsi="Tahoma" w:cs="Tahoma"/>
          <w:sz w:val="20"/>
        </w:rPr>
        <w:t xml:space="preserve"> подпунктом </w:t>
      </w:r>
      <w:r w:rsidR="005F0474">
        <w:rPr>
          <w:rFonts w:ascii="Tahoma" w:eastAsia="Calibri" w:hAnsi="Tahoma" w:cs="Tahoma"/>
          <w:sz w:val="20"/>
        </w:rPr>
        <w:fldChar w:fldCharType="begin"/>
      </w:r>
      <w:r w:rsidR="005F0474">
        <w:rPr>
          <w:rFonts w:ascii="Tahoma" w:eastAsia="Calibri" w:hAnsi="Tahoma" w:cs="Tahoma"/>
          <w:sz w:val="20"/>
        </w:rPr>
        <w:instrText xml:space="preserve"> REF _Ref2093753 \r \h </w:instrText>
      </w:r>
      <w:r w:rsidR="00DF5233">
        <w:rPr>
          <w:rFonts w:ascii="Tahoma" w:eastAsia="Calibri" w:hAnsi="Tahoma" w:cs="Tahoma"/>
          <w:sz w:val="20"/>
        </w:rPr>
        <w:instrText xml:space="preserve"> \* MERGEFORMAT </w:instrText>
      </w:r>
      <w:r w:rsidR="005F0474">
        <w:rPr>
          <w:rFonts w:ascii="Tahoma" w:eastAsia="Calibri" w:hAnsi="Tahoma" w:cs="Tahoma"/>
          <w:sz w:val="20"/>
        </w:rPr>
      </w:r>
      <w:r w:rsidR="005F0474">
        <w:rPr>
          <w:rFonts w:ascii="Tahoma" w:eastAsia="Calibri" w:hAnsi="Tahoma" w:cs="Tahoma"/>
          <w:sz w:val="20"/>
        </w:rPr>
        <w:fldChar w:fldCharType="separate"/>
      </w:r>
      <w:r w:rsidR="00363416">
        <w:rPr>
          <w:rFonts w:ascii="Tahoma" w:eastAsia="Calibri" w:hAnsi="Tahoma" w:cs="Tahoma"/>
          <w:sz w:val="20"/>
        </w:rPr>
        <w:t>4.1.1</w:t>
      </w:r>
      <w:r w:rsidR="005F0474">
        <w:rPr>
          <w:rFonts w:ascii="Tahoma" w:eastAsia="Calibri" w:hAnsi="Tahoma" w:cs="Tahoma"/>
          <w:sz w:val="20"/>
        </w:rPr>
        <w:fldChar w:fldCharType="end"/>
      </w:r>
      <w:r w:rsidR="001109E4">
        <w:rPr>
          <w:rFonts w:ascii="Tahoma" w:eastAsia="Calibri" w:hAnsi="Tahoma" w:cs="Tahoma"/>
          <w:sz w:val="20"/>
        </w:rPr>
        <w:t xml:space="preserve"> </w:t>
      </w:r>
      <w:r w:rsidR="00AF3D01">
        <w:rPr>
          <w:rFonts w:ascii="Tahoma" w:eastAsia="Calibri" w:hAnsi="Tahoma" w:cs="Tahoma"/>
          <w:sz w:val="20"/>
        </w:rPr>
        <w:t>Договора</w:t>
      </w:r>
      <w:r w:rsidRPr="00F03DA2">
        <w:rPr>
          <w:rFonts w:ascii="Tahoma" w:eastAsia="Calibri" w:hAnsi="Tahoma" w:cs="Tahoma"/>
          <w:sz w:val="20"/>
        </w:rPr>
        <w:t xml:space="preserve">, Покупатель вправе </w:t>
      </w:r>
      <w:r w:rsidRPr="00DF5233">
        <w:rPr>
          <w:rFonts w:ascii="Tahoma" w:eastAsia="Calibri" w:hAnsi="Tahoma" w:cs="Tahoma"/>
          <w:sz w:val="20"/>
        </w:rPr>
        <w:t>потребовать</w:t>
      </w:r>
      <w:r w:rsidRPr="00F03DA2">
        <w:rPr>
          <w:rFonts w:ascii="Tahoma" w:eastAsia="Calibri" w:hAnsi="Tahoma" w:cs="Tahoma"/>
          <w:sz w:val="20"/>
        </w:rPr>
        <w:t xml:space="preserve"> от Продавца уплаты неустойки в размере 0,05% от </w:t>
      </w:r>
      <w:r w:rsidR="00C65F9C" w:rsidRPr="00DF5233">
        <w:rPr>
          <w:rFonts w:ascii="Tahoma" w:eastAsia="Calibri" w:hAnsi="Tahoma" w:cs="Tahoma"/>
          <w:sz w:val="20"/>
        </w:rPr>
        <w:t>Цены Договора</w:t>
      </w:r>
      <w:r w:rsidR="00D27F00">
        <w:rPr>
          <w:rFonts w:ascii="Tahoma" w:eastAsia="Calibri" w:hAnsi="Tahoma" w:cs="Tahoma"/>
          <w:sz w:val="20"/>
        </w:rPr>
        <w:t>, указанной в пункте 3</w:t>
      </w:r>
      <w:r w:rsidRPr="00F03DA2">
        <w:rPr>
          <w:rFonts w:ascii="Tahoma" w:eastAsia="Calibri" w:hAnsi="Tahoma" w:cs="Tahoma"/>
          <w:sz w:val="20"/>
        </w:rPr>
        <w:t xml:space="preserve">.1 </w:t>
      </w:r>
      <w:r w:rsidR="00AF3D01">
        <w:rPr>
          <w:rFonts w:ascii="Tahoma" w:eastAsia="Calibri" w:hAnsi="Tahoma" w:cs="Tahoma"/>
          <w:sz w:val="20"/>
        </w:rPr>
        <w:t>Договора</w:t>
      </w:r>
      <w:r w:rsidRPr="00F03DA2">
        <w:rPr>
          <w:rFonts w:ascii="Tahoma" w:eastAsia="Calibri" w:hAnsi="Tahoma" w:cs="Tahoma"/>
          <w:sz w:val="20"/>
        </w:rPr>
        <w:t xml:space="preserve">, за каждый день просрочки, но не более 1% от </w:t>
      </w:r>
      <w:r w:rsidR="00C65F9C" w:rsidRPr="00DF5233">
        <w:rPr>
          <w:rFonts w:ascii="Tahoma" w:eastAsia="Calibri" w:hAnsi="Tahoma" w:cs="Tahoma"/>
          <w:sz w:val="20"/>
        </w:rPr>
        <w:t>Цены Договора</w:t>
      </w:r>
      <w:r w:rsidRPr="00F03DA2">
        <w:rPr>
          <w:rFonts w:ascii="Tahoma" w:eastAsia="Calibri" w:hAnsi="Tahoma" w:cs="Tahoma"/>
          <w:sz w:val="20"/>
        </w:rPr>
        <w:t>.</w:t>
      </w:r>
    </w:p>
    <w:p w:rsidR="00F03DA2" w:rsidRPr="00F03DA2" w:rsidRDefault="00FF5A13" w:rsidP="007424C7">
      <w:pPr>
        <w:pStyle w:val="110"/>
        <w:ind w:left="567" w:hanging="567"/>
        <w:rPr>
          <w:rFonts w:ascii="Tahoma" w:eastAsia="Calibri" w:hAnsi="Tahoma" w:cs="Tahoma"/>
          <w:sz w:val="20"/>
        </w:rPr>
      </w:pPr>
      <w:r>
        <w:rPr>
          <w:rFonts w:ascii="Tahoma" w:eastAsia="Calibri" w:hAnsi="Tahoma" w:cs="Tahoma"/>
          <w:sz w:val="20"/>
        </w:rPr>
        <w:t>З</w:t>
      </w:r>
      <w:r w:rsidR="00F03DA2" w:rsidRPr="00F03DA2">
        <w:rPr>
          <w:rFonts w:ascii="Tahoma" w:eastAsia="Calibri" w:hAnsi="Tahoma" w:cs="Tahoma"/>
          <w:sz w:val="20"/>
        </w:rPr>
        <w:t xml:space="preserve">а нарушение иных сроков, предусмотренных </w:t>
      </w:r>
      <w:r w:rsidR="00AF3D01">
        <w:rPr>
          <w:rFonts w:ascii="Tahoma" w:eastAsia="Calibri" w:hAnsi="Tahoma" w:cs="Tahoma"/>
          <w:sz w:val="20"/>
        </w:rPr>
        <w:t>Договором</w:t>
      </w:r>
      <w:r w:rsidR="00720F6B" w:rsidRPr="00DF5233">
        <w:rPr>
          <w:rFonts w:ascii="Tahoma" w:eastAsia="Calibri" w:hAnsi="Tahoma" w:cs="Tahoma"/>
          <w:sz w:val="20"/>
        </w:rPr>
        <w:t xml:space="preserve"> </w:t>
      </w:r>
      <w:r w:rsidR="00D27F00">
        <w:rPr>
          <w:rFonts w:ascii="Tahoma" w:eastAsia="Calibri" w:hAnsi="Tahoma" w:cs="Tahoma"/>
          <w:sz w:val="20"/>
        </w:rPr>
        <w:t xml:space="preserve">(за исключением </w:t>
      </w:r>
      <w:r w:rsidR="00FC2965">
        <w:rPr>
          <w:rFonts w:ascii="Tahoma" w:eastAsia="Calibri" w:hAnsi="Tahoma" w:cs="Tahoma"/>
          <w:sz w:val="20"/>
        </w:rPr>
        <w:t>под</w:t>
      </w:r>
      <w:r w:rsidR="00D27F00">
        <w:rPr>
          <w:rFonts w:ascii="Tahoma" w:eastAsia="Calibri" w:hAnsi="Tahoma" w:cs="Tahoma"/>
          <w:sz w:val="20"/>
        </w:rPr>
        <w:t>пункта 4</w:t>
      </w:r>
      <w:r w:rsidR="00F03DA2" w:rsidRPr="00F03DA2">
        <w:rPr>
          <w:rFonts w:ascii="Tahoma" w:eastAsia="Calibri" w:hAnsi="Tahoma" w:cs="Tahoma"/>
          <w:sz w:val="20"/>
        </w:rPr>
        <w:t xml:space="preserve">.2.3 </w:t>
      </w:r>
      <w:r w:rsidR="00AF3D01">
        <w:rPr>
          <w:rFonts w:ascii="Tahoma" w:eastAsia="Calibri" w:hAnsi="Tahoma" w:cs="Tahoma"/>
          <w:sz w:val="20"/>
        </w:rPr>
        <w:t>Договора</w:t>
      </w:r>
      <w:r w:rsidR="00F03DA2" w:rsidRPr="00F03DA2">
        <w:rPr>
          <w:rFonts w:ascii="Tahoma" w:eastAsia="Calibri" w:hAnsi="Tahoma" w:cs="Tahoma"/>
          <w:sz w:val="20"/>
        </w:rPr>
        <w:t xml:space="preserve">), Сторона вправе потребовать от виновной Стороны уплаты неустойки в размере 0,01% от </w:t>
      </w:r>
      <w:r w:rsidR="00C65F9C" w:rsidRPr="00DF5233">
        <w:rPr>
          <w:rFonts w:ascii="Tahoma" w:eastAsia="Calibri" w:hAnsi="Tahoma" w:cs="Tahoma"/>
          <w:sz w:val="20"/>
        </w:rPr>
        <w:t>Цены Договора</w:t>
      </w:r>
      <w:r w:rsidR="00D27F00">
        <w:rPr>
          <w:rFonts w:ascii="Tahoma" w:eastAsia="Calibri" w:hAnsi="Tahoma" w:cs="Tahoma"/>
          <w:sz w:val="20"/>
        </w:rPr>
        <w:t>, указанной в пункте 3</w:t>
      </w:r>
      <w:r w:rsidR="00F03DA2" w:rsidRPr="00F03DA2">
        <w:rPr>
          <w:rFonts w:ascii="Tahoma" w:eastAsia="Calibri" w:hAnsi="Tahoma" w:cs="Tahoma"/>
          <w:sz w:val="20"/>
        </w:rPr>
        <w:t xml:space="preserve">.1 </w:t>
      </w:r>
      <w:r w:rsidR="00AF3D01">
        <w:rPr>
          <w:rFonts w:ascii="Tahoma" w:eastAsia="Calibri" w:hAnsi="Tahoma" w:cs="Tahoma"/>
          <w:sz w:val="20"/>
        </w:rPr>
        <w:t>Договора</w:t>
      </w:r>
      <w:r w:rsidR="00F03DA2" w:rsidRPr="00F03DA2">
        <w:rPr>
          <w:rFonts w:ascii="Tahoma" w:eastAsia="Calibri" w:hAnsi="Tahoma" w:cs="Tahoma"/>
          <w:sz w:val="20"/>
        </w:rPr>
        <w:t>, за каждый день просрочки.</w:t>
      </w:r>
    </w:p>
    <w:p w:rsidR="00F03DA2" w:rsidRPr="00F03DA2" w:rsidRDefault="00F03DA2" w:rsidP="007424C7">
      <w:pPr>
        <w:pStyle w:val="110"/>
        <w:ind w:left="567" w:hanging="567"/>
        <w:rPr>
          <w:rFonts w:ascii="Tahoma" w:eastAsia="Calibri" w:hAnsi="Tahoma" w:cs="Tahoma"/>
          <w:sz w:val="20"/>
        </w:rPr>
      </w:pPr>
      <w:r w:rsidRPr="00F03DA2">
        <w:rPr>
          <w:rFonts w:ascii="Tahoma" w:eastAsia="Calibri" w:hAnsi="Tahoma" w:cs="Tahoma"/>
          <w:sz w:val="20"/>
        </w:rPr>
        <w:lastRenderedPageBreak/>
        <w:t xml:space="preserve">Уплата </w:t>
      </w:r>
      <w:r w:rsidRPr="00DF5233">
        <w:rPr>
          <w:rFonts w:ascii="Tahoma" w:eastAsia="Calibri" w:hAnsi="Tahoma" w:cs="Tahoma"/>
          <w:sz w:val="20"/>
        </w:rPr>
        <w:t>денежных</w:t>
      </w:r>
      <w:r w:rsidRPr="00F03DA2">
        <w:rPr>
          <w:rFonts w:ascii="Tahoma" w:eastAsia="Calibri" w:hAnsi="Tahoma" w:cs="Tahoma"/>
          <w:sz w:val="20"/>
        </w:rPr>
        <w:t xml:space="preserve"> средств, составляющих неустойку за неисполнение или ненадлежащее исполнение условий </w:t>
      </w:r>
      <w:r w:rsidR="00AF3D01">
        <w:rPr>
          <w:rFonts w:ascii="Tahoma" w:eastAsia="Calibri" w:hAnsi="Tahoma" w:cs="Tahoma"/>
          <w:sz w:val="20"/>
        </w:rPr>
        <w:t>Договора</w:t>
      </w:r>
      <w:r w:rsidRPr="00F03DA2">
        <w:rPr>
          <w:rFonts w:ascii="Tahoma" w:eastAsia="Calibri" w:hAnsi="Tahoma" w:cs="Tahoma"/>
          <w:sz w:val="20"/>
        </w:rPr>
        <w:t>, осуществляется виновной Стороной другой Стороне на счет, указанный в Стать</w:t>
      </w:r>
      <w:r w:rsidR="00D27F00">
        <w:rPr>
          <w:rFonts w:ascii="Tahoma" w:eastAsia="Calibri" w:hAnsi="Tahoma" w:cs="Tahoma"/>
          <w:sz w:val="20"/>
        </w:rPr>
        <w:t>е </w:t>
      </w:r>
      <w:r w:rsidR="001109E4">
        <w:rPr>
          <w:rFonts w:ascii="Tahoma" w:eastAsia="Calibri" w:hAnsi="Tahoma" w:cs="Tahoma"/>
          <w:sz w:val="20"/>
        </w:rPr>
        <w:fldChar w:fldCharType="begin"/>
      </w:r>
      <w:r w:rsidR="001109E4">
        <w:rPr>
          <w:rFonts w:ascii="Tahoma" w:eastAsia="Calibri" w:hAnsi="Tahoma" w:cs="Tahoma"/>
          <w:sz w:val="20"/>
        </w:rPr>
        <w:instrText xml:space="preserve"> REF _Ref2093953 \r \h </w:instrText>
      </w:r>
      <w:r w:rsidR="00DF5233">
        <w:rPr>
          <w:rFonts w:ascii="Tahoma" w:eastAsia="Calibri" w:hAnsi="Tahoma" w:cs="Tahoma"/>
          <w:sz w:val="20"/>
        </w:rPr>
        <w:instrText xml:space="preserve"> \* MERGEFORMAT </w:instrText>
      </w:r>
      <w:r w:rsidR="001109E4">
        <w:rPr>
          <w:rFonts w:ascii="Tahoma" w:eastAsia="Calibri" w:hAnsi="Tahoma" w:cs="Tahoma"/>
          <w:sz w:val="20"/>
        </w:rPr>
      </w:r>
      <w:r w:rsidR="001109E4">
        <w:rPr>
          <w:rFonts w:ascii="Tahoma" w:eastAsia="Calibri" w:hAnsi="Tahoma" w:cs="Tahoma"/>
          <w:sz w:val="20"/>
        </w:rPr>
        <w:fldChar w:fldCharType="separate"/>
      </w:r>
      <w:r w:rsidR="00363416">
        <w:rPr>
          <w:rFonts w:ascii="Tahoma" w:eastAsia="Calibri" w:hAnsi="Tahoma" w:cs="Tahoma"/>
          <w:sz w:val="20"/>
        </w:rPr>
        <w:t>11</w:t>
      </w:r>
      <w:r w:rsidR="001109E4">
        <w:rPr>
          <w:rFonts w:ascii="Tahoma" w:eastAsia="Calibri" w:hAnsi="Tahoma" w:cs="Tahoma"/>
          <w:sz w:val="20"/>
        </w:rPr>
        <w:fldChar w:fldCharType="end"/>
      </w:r>
      <w:r w:rsidRPr="00F03DA2">
        <w:rPr>
          <w:rFonts w:ascii="Tahoma" w:eastAsia="Calibri" w:hAnsi="Tahoma" w:cs="Tahoma"/>
          <w:sz w:val="20"/>
        </w:rPr>
        <w:t xml:space="preserve"> </w:t>
      </w:r>
      <w:r w:rsidR="00AF3D01">
        <w:rPr>
          <w:rFonts w:ascii="Tahoma" w:eastAsia="Calibri" w:hAnsi="Tahoma" w:cs="Tahoma"/>
          <w:sz w:val="20"/>
        </w:rPr>
        <w:t>Договора</w:t>
      </w:r>
      <w:r w:rsidRPr="00F03DA2">
        <w:rPr>
          <w:rFonts w:ascii="Tahoma" w:eastAsia="Calibri" w:hAnsi="Tahoma" w:cs="Tahoma"/>
          <w:sz w:val="20"/>
        </w:rPr>
        <w:t>.</w:t>
      </w:r>
    </w:p>
    <w:p w:rsidR="00F03DA2" w:rsidRDefault="00F03DA2" w:rsidP="007424C7">
      <w:pPr>
        <w:pStyle w:val="110"/>
        <w:ind w:left="567" w:hanging="567"/>
        <w:rPr>
          <w:rFonts w:ascii="Tahoma" w:eastAsia="Calibri" w:hAnsi="Tahoma" w:cs="Tahoma"/>
          <w:sz w:val="20"/>
        </w:rPr>
      </w:pPr>
      <w:r w:rsidRPr="00F03DA2">
        <w:rPr>
          <w:rFonts w:ascii="Tahoma" w:eastAsia="Calibri" w:hAnsi="Tahoma" w:cs="Tahoma"/>
          <w:sz w:val="20"/>
        </w:rPr>
        <w:t xml:space="preserve">Уплата </w:t>
      </w:r>
      <w:r w:rsidRPr="00DF5233">
        <w:rPr>
          <w:rFonts w:ascii="Tahoma" w:eastAsia="Calibri" w:hAnsi="Tahoma" w:cs="Tahoma"/>
          <w:sz w:val="20"/>
        </w:rPr>
        <w:t>неустойки</w:t>
      </w:r>
      <w:r w:rsidRPr="00F03DA2">
        <w:rPr>
          <w:rFonts w:ascii="Tahoma" w:eastAsia="Calibri" w:hAnsi="Tahoma" w:cs="Tahoma"/>
          <w:sz w:val="20"/>
        </w:rPr>
        <w:t xml:space="preserve"> не </w:t>
      </w:r>
      <w:r w:rsidRPr="00DF5233">
        <w:rPr>
          <w:rFonts w:ascii="Tahoma" w:eastAsia="Calibri" w:hAnsi="Tahoma" w:cs="Tahoma"/>
          <w:sz w:val="20"/>
        </w:rPr>
        <w:t>освобождает</w:t>
      </w:r>
      <w:r w:rsidRPr="00F03DA2">
        <w:rPr>
          <w:rFonts w:ascii="Tahoma" w:eastAsia="Calibri" w:hAnsi="Tahoma" w:cs="Tahoma"/>
          <w:sz w:val="20"/>
        </w:rPr>
        <w:t xml:space="preserve"> Стороны от надлежащего исполнения </w:t>
      </w:r>
      <w:r w:rsidR="001109E4" w:rsidRPr="00F03DA2">
        <w:rPr>
          <w:rFonts w:ascii="Tahoma" w:eastAsia="Calibri" w:hAnsi="Tahoma" w:cs="Tahoma"/>
          <w:sz w:val="20"/>
        </w:rPr>
        <w:t xml:space="preserve">обязательств </w:t>
      </w:r>
      <w:r w:rsidR="001109E4">
        <w:rPr>
          <w:rFonts w:ascii="Tahoma" w:eastAsia="Calibri" w:hAnsi="Tahoma" w:cs="Tahoma"/>
          <w:sz w:val="20"/>
        </w:rPr>
        <w:t xml:space="preserve">из </w:t>
      </w:r>
      <w:r w:rsidR="00AF3D01">
        <w:rPr>
          <w:rFonts w:ascii="Tahoma" w:eastAsia="Calibri" w:hAnsi="Tahoma" w:cs="Tahoma"/>
          <w:sz w:val="20"/>
        </w:rPr>
        <w:t>Договора</w:t>
      </w:r>
      <w:r w:rsidRPr="00F03DA2">
        <w:rPr>
          <w:rFonts w:ascii="Tahoma" w:eastAsia="Calibri" w:hAnsi="Tahoma" w:cs="Tahoma"/>
          <w:sz w:val="20"/>
        </w:rPr>
        <w:t>.</w:t>
      </w:r>
    </w:p>
    <w:p w:rsidR="00635476" w:rsidRPr="00635476" w:rsidRDefault="00635476" w:rsidP="00635476">
      <w:pPr>
        <w:pStyle w:val="110"/>
        <w:ind w:left="567" w:hanging="567"/>
        <w:rPr>
          <w:rFonts w:ascii="Tahoma" w:eastAsia="Calibri" w:hAnsi="Tahoma" w:cs="Tahoma"/>
          <w:sz w:val="20"/>
        </w:rPr>
      </w:pPr>
      <w:r w:rsidRPr="00635476">
        <w:rPr>
          <w:rFonts w:ascii="Tahoma" w:eastAsia="Calibri" w:hAnsi="Tahoma" w:cs="Tahoma"/>
          <w:sz w:val="20"/>
        </w:rPr>
        <w:t xml:space="preserve">В случае отказа Регистрирующего органа в регистрации перехода права собственности на </w:t>
      </w:r>
      <w:r w:rsidR="001E4C77">
        <w:rPr>
          <w:rFonts w:ascii="Tahoma" w:eastAsia="Calibri" w:hAnsi="Tahoma" w:cs="Tahoma"/>
          <w:sz w:val="20"/>
        </w:rPr>
        <w:t xml:space="preserve">Имущество </w:t>
      </w:r>
      <w:r w:rsidRPr="00635476">
        <w:rPr>
          <w:rFonts w:ascii="Tahoma" w:eastAsia="Calibri" w:hAnsi="Tahoma" w:cs="Tahoma"/>
          <w:sz w:val="20"/>
        </w:rPr>
        <w:t xml:space="preserve">к Покупателю в связи с непредставлением Покупателем разрешений, необходимых для заключения (исполнения) </w:t>
      </w:r>
      <w:r w:rsidR="00AF3D01">
        <w:rPr>
          <w:rFonts w:ascii="Tahoma" w:eastAsia="Calibri" w:hAnsi="Tahoma" w:cs="Tahoma"/>
          <w:sz w:val="20"/>
        </w:rPr>
        <w:t>Договора</w:t>
      </w:r>
      <w:r w:rsidRPr="00635476">
        <w:rPr>
          <w:rFonts w:ascii="Tahoma" w:eastAsia="Calibri" w:hAnsi="Tahoma" w:cs="Tahoma"/>
          <w:sz w:val="20"/>
        </w:rPr>
        <w:t xml:space="preserve"> в соответствии с законодательством Российской Федерации, Покупатель обязуется уплатить Продавцу штраф в сумме внесенного задатка для участия в Аукционе, указанной в пункте 3.1 </w:t>
      </w:r>
      <w:r w:rsidR="00AF3D01">
        <w:rPr>
          <w:rFonts w:ascii="Tahoma" w:eastAsia="Calibri" w:hAnsi="Tahoma" w:cs="Tahoma"/>
          <w:sz w:val="20"/>
        </w:rPr>
        <w:t>Договора</w:t>
      </w:r>
      <w:r w:rsidRPr="00635476">
        <w:rPr>
          <w:rFonts w:ascii="Tahoma" w:eastAsia="Calibri" w:hAnsi="Tahoma" w:cs="Tahoma"/>
          <w:sz w:val="20"/>
        </w:rPr>
        <w:t>. В случае, указанном в настоящем пункте, задаток Покупателю не возвращается.</w:t>
      </w:r>
    </w:p>
    <w:p w:rsidR="001109E4" w:rsidRPr="00C63F3D" w:rsidRDefault="00512BEC" w:rsidP="00996B3D">
      <w:pPr>
        <w:pStyle w:val="10"/>
        <w:ind w:left="567" w:hanging="567"/>
        <w:rPr>
          <w:rFonts w:ascii="Tahoma" w:hAnsi="Tahoma" w:cs="Tahoma"/>
          <w:sz w:val="20"/>
          <w:szCs w:val="20"/>
        </w:rPr>
      </w:pPr>
      <w:bookmarkStart w:id="21" w:name="_Toc211266122"/>
      <w:r>
        <w:rPr>
          <w:rFonts w:ascii="Tahoma" w:hAnsi="Tahoma" w:cs="Tahoma"/>
          <w:sz w:val="20"/>
          <w:szCs w:val="20"/>
        </w:rPr>
        <w:t>ОБСТОЯТЕЛЬСТВА НЕПРЕОДОЛИМОЙ СИЛЫ</w:t>
      </w:r>
      <w:bookmarkEnd w:id="21"/>
    </w:p>
    <w:p w:rsidR="001109E4" w:rsidRPr="00DF5233" w:rsidRDefault="001109E4" w:rsidP="007424C7">
      <w:pPr>
        <w:pStyle w:val="110"/>
        <w:ind w:left="567" w:hanging="567"/>
        <w:rPr>
          <w:rFonts w:ascii="Tahoma" w:eastAsia="Calibri" w:hAnsi="Tahoma" w:cs="Tahoma"/>
          <w:sz w:val="20"/>
        </w:rPr>
      </w:pPr>
      <w:r w:rsidRPr="00DF5233">
        <w:rPr>
          <w:rFonts w:ascii="Tahoma" w:eastAsia="Calibri" w:hAnsi="Tahoma" w:cs="Tahoma"/>
          <w:sz w:val="20"/>
        </w:rPr>
        <w:t xml:space="preserve">Обстоятельства непреодолимой силы (форс-мажор) - чрезвычайные, непредвиденные и непредотвратимые обстоятельства, возникшие </w:t>
      </w:r>
      <w:r w:rsidR="00081396" w:rsidRPr="00DF5233">
        <w:rPr>
          <w:rFonts w:ascii="Tahoma" w:eastAsia="Calibri" w:hAnsi="Tahoma" w:cs="Tahoma"/>
          <w:sz w:val="20"/>
        </w:rPr>
        <w:t xml:space="preserve">в период </w:t>
      </w:r>
      <w:r w:rsidRPr="00DF5233">
        <w:rPr>
          <w:rFonts w:ascii="Tahoma" w:eastAsia="Calibri" w:hAnsi="Tahoma" w:cs="Tahoma"/>
          <w:sz w:val="20"/>
        </w:rPr>
        <w:t xml:space="preserve">с даты подписания Сторонами </w:t>
      </w:r>
      <w:r w:rsidR="00AF3D01">
        <w:rPr>
          <w:rFonts w:ascii="Tahoma" w:eastAsia="Calibri" w:hAnsi="Tahoma" w:cs="Tahoma"/>
          <w:sz w:val="20"/>
        </w:rPr>
        <w:t>Договора</w:t>
      </w:r>
      <w:r w:rsidRPr="00DF5233">
        <w:rPr>
          <w:rFonts w:ascii="Tahoma" w:eastAsia="Calibri" w:hAnsi="Tahoma" w:cs="Tahoma"/>
          <w:sz w:val="20"/>
        </w:rPr>
        <w:t xml:space="preserve"> до </w:t>
      </w:r>
      <w:r w:rsidR="00081396" w:rsidRPr="00DF5233">
        <w:rPr>
          <w:rFonts w:ascii="Tahoma" w:eastAsia="Calibri" w:hAnsi="Tahoma" w:cs="Tahoma"/>
          <w:sz w:val="20"/>
        </w:rPr>
        <w:t xml:space="preserve">даты </w:t>
      </w:r>
      <w:r w:rsidRPr="00DF5233">
        <w:rPr>
          <w:rFonts w:ascii="Tahoma" w:eastAsia="Calibri" w:hAnsi="Tahoma" w:cs="Tahoma"/>
          <w:sz w:val="20"/>
        </w:rPr>
        <w:t xml:space="preserve">государственной регистрации перехода права собственности на </w:t>
      </w:r>
      <w:r w:rsidR="001E4C77">
        <w:rPr>
          <w:rFonts w:ascii="Tahoma" w:eastAsia="Calibri" w:hAnsi="Tahoma" w:cs="Tahoma"/>
          <w:sz w:val="20"/>
        </w:rPr>
        <w:t>И</w:t>
      </w:r>
      <w:r w:rsidR="00EC6C2A" w:rsidRPr="00DF5233">
        <w:rPr>
          <w:rFonts w:ascii="Tahoma" w:eastAsia="Calibri" w:hAnsi="Tahoma" w:cs="Tahoma"/>
          <w:sz w:val="20"/>
        </w:rPr>
        <w:t>муществ</w:t>
      </w:r>
      <w:r w:rsidR="001E4C77">
        <w:rPr>
          <w:rFonts w:ascii="Tahoma" w:eastAsia="Calibri" w:hAnsi="Tahoma" w:cs="Tahoma"/>
          <w:sz w:val="20"/>
        </w:rPr>
        <w:t xml:space="preserve">о </w:t>
      </w:r>
      <w:r w:rsidR="000F1753" w:rsidRPr="00DF5233">
        <w:rPr>
          <w:rFonts w:ascii="Tahoma" w:eastAsia="Calibri" w:hAnsi="Tahoma" w:cs="Tahoma"/>
          <w:sz w:val="20"/>
        </w:rPr>
        <w:t>к Покупателю</w:t>
      </w:r>
      <w:r w:rsidRPr="00DF5233">
        <w:rPr>
          <w:rFonts w:ascii="Tahoma" w:eastAsia="Calibri" w:hAnsi="Tahoma" w:cs="Tahoma"/>
          <w:sz w:val="20"/>
        </w:rPr>
        <w:t xml:space="preserve">, которые нельзя было разумно ожидать при заключении </w:t>
      </w:r>
      <w:r w:rsidR="00AF3D01">
        <w:rPr>
          <w:rFonts w:ascii="Tahoma" w:eastAsia="Calibri" w:hAnsi="Tahoma" w:cs="Tahoma"/>
          <w:sz w:val="20"/>
        </w:rPr>
        <w:t>Договора</w:t>
      </w:r>
      <w:r w:rsidRPr="00DF5233">
        <w:rPr>
          <w:rFonts w:ascii="Tahoma" w:eastAsia="Calibri" w:hAnsi="Tahoma" w:cs="Tahoma"/>
          <w:sz w:val="20"/>
        </w:rPr>
        <w:t>, либо избежать или преодолеть, а также находящиеся вне контроля Сторон.</w:t>
      </w:r>
    </w:p>
    <w:p w:rsidR="001109E4" w:rsidRPr="00DF5233" w:rsidRDefault="001109E4" w:rsidP="007424C7">
      <w:pPr>
        <w:pStyle w:val="110"/>
        <w:ind w:left="567" w:hanging="567"/>
        <w:rPr>
          <w:rFonts w:ascii="Tahoma" w:eastAsia="Calibri" w:hAnsi="Tahoma" w:cs="Tahoma"/>
          <w:sz w:val="20"/>
        </w:rPr>
      </w:pPr>
      <w:r w:rsidRPr="00DF5233">
        <w:rPr>
          <w:rFonts w:ascii="Tahoma" w:eastAsia="Calibri" w:hAnsi="Tahoma" w:cs="Tahoma"/>
          <w:sz w:val="20"/>
        </w:rPr>
        <w:t xml:space="preserve">В частности, к обстоятельствам непреодолимой силы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другие, не зависящие от воли </w:t>
      </w:r>
      <w:r w:rsidR="00C82F82">
        <w:rPr>
          <w:rFonts w:ascii="Tahoma" w:eastAsia="Calibri" w:hAnsi="Tahoma" w:cs="Tahoma"/>
          <w:sz w:val="20"/>
        </w:rPr>
        <w:t>С</w:t>
      </w:r>
      <w:r w:rsidRPr="00DF5233">
        <w:rPr>
          <w:rFonts w:ascii="Tahoma" w:eastAsia="Calibri" w:hAnsi="Tahoma" w:cs="Tahoma"/>
          <w:sz w:val="20"/>
        </w:rPr>
        <w:t xml:space="preserve">торон </w:t>
      </w:r>
      <w:r w:rsidR="00AF3D01">
        <w:rPr>
          <w:rFonts w:ascii="Tahoma" w:eastAsia="Calibri" w:hAnsi="Tahoma" w:cs="Tahoma"/>
          <w:sz w:val="20"/>
        </w:rPr>
        <w:t>Договора</w:t>
      </w:r>
      <w:r w:rsidRPr="00DF5233">
        <w:rPr>
          <w:rFonts w:ascii="Tahoma" w:eastAsia="Calibri" w:hAnsi="Tahoma" w:cs="Tahoma"/>
          <w:sz w:val="20"/>
        </w:rPr>
        <w:t xml:space="preserve"> обстоятельства.</w:t>
      </w:r>
    </w:p>
    <w:p w:rsidR="001109E4" w:rsidRPr="00DF5233" w:rsidRDefault="001109E4" w:rsidP="007424C7">
      <w:pPr>
        <w:pStyle w:val="110"/>
        <w:ind w:left="567" w:hanging="567"/>
        <w:rPr>
          <w:rFonts w:ascii="Tahoma" w:eastAsia="Calibri" w:hAnsi="Tahoma" w:cs="Tahoma"/>
          <w:sz w:val="20"/>
        </w:rPr>
      </w:pPr>
      <w:r w:rsidRPr="00DF5233">
        <w:rPr>
          <w:rFonts w:ascii="Tahoma" w:eastAsia="Calibri" w:hAnsi="Tahoma" w:cs="Tahoma"/>
          <w:sz w:val="20"/>
        </w:rPr>
        <w:t>Наступление обстоятельств непреодолимой силы должно быть</w:t>
      </w:r>
      <w:r w:rsidR="006F2B38" w:rsidRPr="006F2B38">
        <w:rPr>
          <w:rFonts w:ascii="Tahoma" w:hAnsi="Tahoma" w:cs="Tahoma"/>
          <w:sz w:val="20"/>
          <w:szCs w:val="20"/>
        </w:rPr>
        <w:t xml:space="preserve"> </w:t>
      </w:r>
      <w:r w:rsidR="006F2B38">
        <w:rPr>
          <w:rFonts w:ascii="Tahoma" w:hAnsi="Tahoma" w:cs="Tahoma"/>
          <w:sz w:val="20"/>
          <w:szCs w:val="20"/>
        </w:rPr>
        <w:t xml:space="preserve">подтверждено </w:t>
      </w:r>
      <w:r w:rsidR="006F2B38" w:rsidRPr="00574C59">
        <w:rPr>
          <w:rFonts w:ascii="Tahoma" w:hAnsi="Tahoma" w:cs="Tahoma"/>
          <w:sz w:val="20"/>
          <w:szCs w:val="20"/>
        </w:rPr>
        <w:t>компетентным органом</w:t>
      </w:r>
      <w:r w:rsidRPr="00DF5233">
        <w:rPr>
          <w:rFonts w:ascii="Tahoma" w:eastAsia="Calibri" w:hAnsi="Tahoma" w:cs="Tahoma"/>
          <w:sz w:val="20"/>
        </w:rPr>
        <w:t>.</w:t>
      </w:r>
    </w:p>
    <w:p w:rsidR="00512BEC" w:rsidRPr="00F03DA2" w:rsidRDefault="001109E4" w:rsidP="007424C7">
      <w:pPr>
        <w:pStyle w:val="110"/>
        <w:ind w:left="567" w:hanging="567"/>
        <w:rPr>
          <w:rFonts w:ascii="Tahoma" w:eastAsia="Calibri" w:hAnsi="Tahoma" w:cs="Tahoma"/>
          <w:sz w:val="20"/>
        </w:rPr>
      </w:pPr>
      <w:bookmarkStart w:id="22" w:name="_Ref2094420"/>
      <w:r w:rsidRPr="00DF5233">
        <w:rPr>
          <w:rFonts w:ascii="Tahoma" w:eastAsia="Calibri" w:hAnsi="Tahoma" w:cs="Tahoma"/>
          <w:sz w:val="20"/>
        </w:rPr>
        <w:t xml:space="preserve">В случае наступления обстоятельств непреодолимой силы Сторона, которая в результате наступления указанных обстоятельств не в состоянии исполнить обязательства из </w:t>
      </w:r>
      <w:r w:rsidR="00AF3D01">
        <w:rPr>
          <w:rFonts w:ascii="Tahoma" w:eastAsia="Calibri" w:hAnsi="Tahoma" w:cs="Tahoma"/>
          <w:sz w:val="20"/>
        </w:rPr>
        <w:t>Договора</w:t>
      </w:r>
      <w:r w:rsidRPr="00DF5233">
        <w:rPr>
          <w:rFonts w:ascii="Tahoma" w:eastAsia="Calibri" w:hAnsi="Tahoma" w:cs="Tahoma"/>
          <w:sz w:val="20"/>
        </w:rPr>
        <w:t xml:space="preserve">, должна в </w:t>
      </w:r>
      <w:r w:rsidR="00512BEC" w:rsidRPr="00F03DA2">
        <w:rPr>
          <w:rFonts w:ascii="Tahoma" w:eastAsia="Calibri" w:hAnsi="Tahoma" w:cs="Tahoma"/>
          <w:sz w:val="20"/>
        </w:rPr>
        <w:t xml:space="preserve">течение 3 (трех) рабочих дней с даты возникновения таких </w:t>
      </w:r>
      <w:r w:rsidR="00512BEC" w:rsidRPr="00DF5233">
        <w:rPr>
          <w:rFonts w:ascii="Tahoma" w:eastAsia="Calibri" w:hAnsi="Tahoma" w:cs="Tahoma"/>
          <w:sz w:val="20"/>
        </w:rPr>
        <w:t>обстоятельств</w:t>
      </w:r>
      <w:r w:rsidRPr="00DF5233">
        <w:rPr>
          <w:rFonts w:ascii="Tahoma" w:eastAsia="Calibri" w:hAnsi="Tahoma" w:cs="Tahoma"/>
          <w:sz w:val="20"/>
        </w:rPr>
        <w:t xml:space="preserve"> сообщить </w:t>
      </w:r>
      <w:r w:rsidR="00512BEC" w:rsidRPr="00DF5233">
        <w:rPr>
          <w:rFonts w:ascii="Tahoma" w:eastAsia="Calibri" w:hAnsi="Tahoma" w:cs="Tahoma"/>
          <w:sz w:val="20"/>
        </w:rPr>
        <w:t>о таких</w:t>
      </w:r>
      <w:r w:rsidRPr="00DF5233">
        <w:rPr>
          <w:rFonts w:ascii="Tahoma" w:eastAsia="Calibri" w:hAnsi="Tahoma" w:cs="Tahoma"/>
          <w:sz w:val="20"/>
        </w:rPr>
        <w:t xml:space="preserve"> обстоятельствах другой Стороне в письменной форме</w:t>
      </w:r>
      <w:r w:rsidR="00512BEC" w:rsidRPr="00DF5233">
        <w:rPr>
          <w:rFonts w:ascii="Tahoma" w:eastAsia="Calibri" w:hAnsi="Tahoma" w:cs="Tahoma"/>
          <w:sz w:val="20"/>
        </w:rPr>
        <w:t xml:space="preserve">, а также </w:t>
      </w:r>
      <w:r w:rsidR="00512BEC" w:rsidRPr="00F03DA2">
        <w:rPr>
          <w:rFonts w:ascii="Tahoma" w:eastAsia="Calibri" w:hAnsi="Tahoma" w:cs="Tahoma"/>
          <w:sz w:val="20"/>
        </w:rPr>
        <w:t xml:space="preserve">в течение 15 (пятнадцати) календарных дней представить другой Стороне </w:t>
      </w:r>
      <w:bookmarkEnd w:id="22"/>
      <w:r w:rsidR="006F2B38" w:rsidRPr="00574C59">
        <w:rPr>
          <w:rFonts w:ascii="Tahoma" w:hAnsi="Tahoma" w:cs="Tahoma"/>
          <w:sz w:val="20"/>
          <w:szCs w:val="20"/>
        </w:rPr>
        <w:t>документ, выданный компетентным органом.</w:t>
      </w:r>
    </w:p>
    <w:p w:rsidR="00512BEC" w:rsidRPr="00512BEC" w:rsidRDefault="00512BEC" w:rsidP="007424C7">
      <w:pPr>
        <w:pStyle w:val="110"/>
        <w:ind w:left="567" w:hanging="567"/>
        <w:rPr>
          <w:rFonts w:ascii="Tahoma" w:eastAsia="Calibri" w:hAnsi="Tahoma" w:cs="Tahoma"/>
          <w:sz w:val="20"/>
        </w:rPr>
      </w:pPr>
      <w:r w:rsidRPr="00512BEC">
        <w:rPr>
          <w:rFonts w:ascii="Tahoma" w:eastAsia="Calibri" w:hAnsi="Tahoma" w:cs="Tahoma"/>
          <w:sz w:val="20"/>
        </w:rPr>
        <w:t xml:space="preserve">Срок исполнения </w:t>
      </w:r>
      <w:r w:rsidRPr="00DF5233">
        <w:rPr>
          <w:rFonts w:ascii="Tahoma" w:eastAsia="Calibri" w:hAnsi="Tahoma" w:cs="Tahoma"/>
          <w:sz w:val="20"/>
        </w:rPr>
        <w:t>обязательств</w:t>
      </w:r>
      <w:r w:rsidRPr="00512BEC">
        <w:rPr>
          <w:rFonts w:ascii="Tahoma" w:eastAsia="Calibri" w:hAnsi="Tahoma" w:cs="Tahoma"/>
          <w:sz w:val="20"/>
        </w:rPr>
        <w:t xml:space="preserve"> по Договору отодвигается соразмерно времени, в </w:t>
      </w:r>
      <w:r w:rsidRPr="00DF5233">
        <w:rPr>
          <w:rFonts w:ascii="Tahoma" w:eastAsia="Calibri" w:hAnsi="Tahoma" w:cs="Tahoma"/>
          <w:sz w:val="20"/>
        </w:rPr>
        <w:t>течение</w:t>
      </w:r>
      <w:r w:rsidRPr="00512BEC">
        <w:rPr>
          <w:rFonts w:ascii="Tahoma" w:eastAsia="Calibri" w:hAnsi="Tahoma" w:cs="Tahoma"/>
          <w:sz w:val="20"/>
        </w:rPr>
        <w:t xml:space="preserve"> которого действовали обстоятельства непреодолимой силы, при условии выполнения Стороной, попавшей под влияние обстоятельств непреодолимой силы, </w:t>
      </w:r>
      <w:r>
        <w:rPr>
          <w:rFonts w:ascii="Tahoma" w:eastAsia="Calibri" w:hAnsi="Tahoma" w:cs="Tahoma"/>
          <w:sz w:val="20"/>
        </w:rPr>
        <w:t>обязательств</w:t>
      </w:r>
      <w:r w:rsidRPr="00512BEC">
        <w:rPr>
          <w:rFonts w:ascii="Tahoma" w:eastAsia="Calibri" w:hAnsi="Tahoma" w:cs="Tahoma"/>
          <w:sz w:val="20"/>
        </w:rPr>
        <w:t>, указанных в пункте </w:t>
      </w:r>
      <w:r>
        <w:rPr>
          <w:rFonts w:ascii="Tahoma" w:eastAsia="Calibri" w:hAnsi="Tahoma" w:cs="Tahoma"/>
          <w:sz w:val="20"/>
        </w:rPr>
        <w:fldChar w:fldCharType="begin"/>
      </w:r>
      <w:r>
        <w:rPr>
          <w:rFonts w:ascii="Tahoma" w:eastAsia="Calibri" w:hAnsi="Tahoma" w:cs="Tahoma"/>
          <w:sz w:val="20"/>
        </w:rPr>
        <w:instrText xml:space="preserve"> REF _Ref2094420 \r \h </w:instrText>
      </w:r>
      <w:r w:rsidR="00DF5233">
        <w:rPr>
          <w:rFonts w:ascii="Tahoma" w:eastAsia="Calibri" w:hAnsi="Tahoma" w:cs="Tahoma"/>
          <w:sz w:val="20"/>
        </w:rPr>
        <w:instrText xml:space="preserve"> \* MERGEFORMAT </w:instrText>
      </w:r>
      <w:r>
        <w:rPr>
          <w:rFonts w:ascii="Tahoma" w:eastAsia="Calibri" w:hAnsi="Tahoma" w:cs="Tahoma"/>
          <w:sz w:val="20"/>
        </w:rPr>
      </w:r>
      <w:r>
        <w:rPr>
          <w:rFonts w:ascii="Tahoma" w:eastAsia="Calibri" w:hAnsi="Tahoma" w:cs="Tahoma"/>
          <w:sz w:val="20"/>
        </w:rPr>
        <w:fldChar w:fldCharType="separate"/>
      </w:r>
      <w:r w:rsidR="00363416">
        <w:rPr>
          <w:rFonts w:ascii="Tahoma" w:eastAsia="Calibri" w:hAnsi="Tahoma" w:cs="Tahoma"/>
          <w:sz w:val="20"/>
        </w:rPr>
        <w:t>7.4</w:t>
      </w:r>
      <w:r>
        <w:rPr>
          <w:rFonts w:ascii="Tahoma" w:eastAsia="Calibri" w:hAnsi="Tahoma" w:cs="Tahoma"/>
          <w:sz w:val="20"/>
        </w:rPr>
        <w:fldChar w:fldCharType="end"/>
      </w:r>
      <w:r>
        <w:rPr>
          <w:rFonts w:ascii="Tahoma" w:eastAsia="Calibri" w:hAnsi="Tahoma" w:cs="Tahoma"/>
          <w:sz w:val="20"/>
        </w:rPr>
        <w:t xml:space="preserve"> </w:t>
      </w:r>
      <w:r w:rsidR="00AF3D01">
        <w:rPr>
          <w:rFonts w:ascii="Tahoma" w:eastAsia="Calibri" w:hAnsi="Tahoma" w:cs="Tahoma"/>
          <w:sz w:val="20"/>
        </w:rPr>
        <w:t>Договора</w:t>
      </w:r>
      <w:r w:rsidRPr="00512BEC">
        <w:rPr>
          <w:rFonts w:ascii="Tahoma" w:eastAsia="Calibri" w:hAnsi="Tahoma" w:cs="Tahoma"/>
          <w:sz w:val="20"/>
        </w:rPr>
        <w:t>.</w:t>
      </w:r>
    </w:p>
    <w:p w:rsidR="00187CAB" w:rsidRDefault="00776946" w:rsidP="00996B3D">
      <w:pPr>
        <w:pStyle w:val="10"/>
        <w:ind w:left="567" w:hanging="567"/>
        <w:rPr>
          <w:rFonts w:ascii="Tahoma" w:hAnsi="Tahoma" w:cs="Tahoma"/>
          <w:sz w:val="20"/>
          <w:szCs w:val="20"/>
        </w:rPr>
      </w:pPr>
      <w:bookmarkStart w:id="23" w:name="_Toc211266123"/>
      <w:bookmarkStart w:id="24" w:name="_Ref492621425"/>
      <w:bookmarkStart w:id="25" w:name="_Ref492621437"/>
      <w:bookmarkStart w:id="26" w:name="_Ref492621983"/>
      <w:bookmarkStart w:id="27" w:name="_Toc495565270"/>
      <w:r>
        <w:rPr>
          <w:rFonts w:ascii="Tahoma" w:hAnsi="Tahoma" w:cs="Tahoma"/>
          <w:sz w:val="20"/>
          <w:szCs w:val="20"/>
        </w:rPr>
        <w:t>ИЗМЕНЕНИЕ И РАСТОРЖЕНИЕ</w:t>
      </w:r>
      <w:r w:rsidR="00FF5A13">
        <w:rPr>
          <w:rFonts w:ascii="Tahoma" w:hAnsi="Tahoma" w:cs="Tahoma"/>
          <w:sz w:val="20"/>
          <w:szCs w:val="20"/>
        </w:rPr>
        <w:t xml:space="preserve"> </w:t>
      </w:r>
      <w:r w:rsidR="00AF3D01">
        <w:rPr>
          <w:rFonts w:ascii="Tahoma" w:hAnsi="Tahoma" w:cs="Tahoma"/>
          <w:sz w:val="20"/>
          <w:szCs w:val="20"/>
        </w:rPr>
        <w:t>ДОГОВОРА</w:t>
      </w:r>
      <w:bookmarkEnd w:id="23"/>
    </w:p>
    <w:p w:rsidR="00776946" w:rsidRPr="00FF5A13" w:rsidRDefault="00AF3D01" w:rsidP="007424C7">
      <w:pPr>
        <w:pStyle w:val="110"/>
        <w:ind w:left="567" w:hanging="567"/>
        <w:rPr>
          <w:rFonts w:ascii="Tahoma" w:eastAsia="Calibri" w:hAnsi="Tahoma" w:cs="Tahoma"/>
          <w:sz w:val="20"/>
        </w:rPr>
      </w:pPr>
      <w:r>
        <w:rPr>
          <w:rFonts w:ascii="Tahoma" w:eastAsia="Calibri" w:hAnsi="Tahoma" w:cs="Tahoma"/>
          <w:sz w:val="20"/>
        </w:rPr>
        <w:t>Договор</w:t>
      </w:r>
      <w:r w:rsidR="00FF5A13">
        <w:rPr>
          <w:rFonts w:ascii="Tahoma" w:eastAsia="Calibri" w:hAnsi="Tahoma" w:cs="Tahoma"/>
          <w:sz w:val="20"/>
        </w:rPr>
        <w:t xml:space="preserve"> </w:t>
      </w:r>
      <w:r w:rsidR="00776946" w:rsidRPr="00776946">
        <w:rPr>
          <w:rFonts w:ascii="Tahoma" w:eastAsia="Calibri" w:hAnsi="Tahoma" w:cs="Tahoma"/>
          <w:sz w:val="20"/>
        </w:rPr>
        <w:t xml:space="preserve">может быть </w:t>
      </w:r>
      <w:r w:rsidR="00776946" w:rsidRPr="00DF5233">
        <w:rPr>
          <w:rFonts w:ascii="Tahoma" w:eastAsia="Calibri" w:hAnsi="Tahoma" w:cs="Tahoma"/>
          <w:sz w:val="20"/>
        </w:rPr>
        <w:t>изменен</w:t>
      </w:r>
      <w:r w:rsidR="00776946" w:rsidRPr="00776946">
        <w:rPr>
          <w:rFonts w:ascii="Tahoma" w:eastAsia="Calibri" w:hAnsi="Tahoma" w:cs="Tahoma"/>
          <w:sz w:val="20"/>
        </w:rPr>
        <w:t xml:space="preserve"> и расторгнут в соответствии с </w:t>
      </w:r>
      <w:r w:rsidR="00FF5A13">
        <w:rPr>
          <w:rFonts w:ascii="Tahoma" w:eastAsia="Calibri" w:hAnsi="Tahoma" w:cs="Tahoma"/>
          <w:sz w:val="20"/>
        </w:rPr>
        <w:t>З</w:t>
      </w:r>
      <w:r w:rsidR="00776946" w:rsidRPr="00776946">
        <w:rPr>
          <w:rFonts w:ascii="Tahoma" w:eastAsia="Calibri" w:hAnsi="Tahoma" w:cs="Tahoma"/>
          <w:sz w:val="20"/>
        </w:rPr>
        <w:t>аконодательством.</w:t>
      </w:r>
    </w:p>
    <w:p w:rsidR="00311F32" w:rsidRPr="00311F32" w:rsidRDefault="00311F32" w:rsidP="00A86E0B">
      <w:pPr>
        <w:pStyle w:val="110"/>
        <w:ind w:hanging="574"/>
        <w:rPr>
          <w:rFonts w:ascii="Tahoma" w:eastAsia="Calibri" w:hAnsi="Tahoma" w:cs="Tahoma"/>
          <w:sz w:val="20"/>
        </w:rPr>
      </w:pPr>
      <w:bookmarkStart w:id="28" w:name="_Ref2096035"/>
      <w:r w:rsidRPr="00311F32">
        <w:rPr>
          <w:rFonts w:ascii="Tahoma" w:eastAsia="Calibri" w:hAnsi="Tahoma" w:cs="Tahoma"/>
          <w:sz w:val="20"/>
        </w:rPr>
        <w:t xml:space="preserve">Продавец вправе в одностороннем внесудебном порядке отказаться от </w:t>
      </w:r>
      <w:r w:rsidR="00AF3D01">
        <w:rPr>
          <w:rFonts w:ascii="Tahoma" w:eastAsia="Calibri" w:hAnsi="Tahoma" w:cs="Tahoma"/>
          <w:sz w:val="20"/>
        </w:rPr>
        <w:t>Договора</w:t>
      </w:r>
      <w:r w:rsidRPr="00311F32">
        <w:rPr>
          <w:rFonts w:ascii="Tahoma" w:eastAsia="Calibri" w:hAnsi="Tahoma" w:cs="Tahoma"/>
          <w:sz w:val="20"/>
        </w:rPr>
        <w:t xml:space="preserve"> в следующих случаях:</w:t>
      </w:r>
    </w:p>
    <w:p w:rsidR="00311F32" w:rsidRPr="00311F32" w:rsidRDefault="00311F32" w:rsidP="00AF4B31">
      <w:pPr>
        <w:pStyle w:val="110"/>
        <w:numPr>
          <w:ilvl w:val="0"/>
          <w:numId w:val="0"/>
        </w:numPr>
        <w:ind w:left="574"/>
        <w:rPr>
          <w:rFonts w:ascii="Tahoma" w:eastAsia="Calibri" w:hAnsi="Tahoma" w:cs="Tahoma"/>
          <w:sz w:val="20"/>
        </w:rPr>
      </w:pPr>
      <w:r w:rsidRPr="00311F32">
        <w:rPr>
          <w:rFonts w:ascii="Tahoma" w:eastAsia="Calibri" w:hAnsi="Tahoma" w:cs="Tahoma"/>
          <w:sz w:val="20"/>
        </w:rPr>
        <w:t xml:space="preserve">8.2.1. В случае нарушения Покупателем порядка и сроков оплаты, предусмотренных пунктом 3.2 </w:t>
      </w:r>
      <w:r w:rsidR="00AF3D01">
        <w:rPr>
          <w:rFonts w:ascii="Tahoma" w:eastAsia="Calibri" w:hAnsi="Tahoma" w:cs="Tahoma"/>
          <w:sz w:val="20"/>
        </w:rPr>
        <w:t>Договора</w:t>
      </w:r>
      <w:r w:rsidRPr="00311F32">
        <w:rPr>
          <w:rFonts w:ascii="Tahoma" w:eastAsia="Calibri" w:hAnsi="Tahoma" w:cs="Tahoma"/>
          <w:sz w:val="20"/>
        </w:rPr>
        <w:t xml:space="preserve"> более чем на 10 (десять) рабочих дней</w:t>
      </w:r>
      <w:r w:rsidR="001E4C77">
        <w:rPr>
          <w:rFonts w:ascii="Tahoma" w:eastAsia="Calibri" w:hAnsi="Tahoma" w:cs="Tahoma"/>
          <w:sz w:val="20"/>
        </w:rPr>
        <w:t>;</w:t>
      </w:r>
    </w:p>
    <w:p w:rsidR="00311F32" w:rsidRPr="00311F32" w:rsidRDefault="00311F32" w:rsidP="00AF4B31">
      <w:pPr>
        <w:pStyle w:val="110"/>
        <w:numPr>
          <w:ilvl w:val="0"/>
          <w:numId w:val="0"/>
        </w:numPr>
        <w:ind w:left="574"/>
        <w:rPr>
          <w:rFonts w:ascii="Tahoma" w:eastAsia="Calibri" w:hAnsi="Tahoma" w:cs="Tahoma"/>
          <w:sz w:val="20"/>
        </w:rPr>
      </w:pPr>
      <w:r w:rsidRPr="00311F32">
        <w:rPr>
          <w:rFonts w:ascii="Tahoma" w:eastAsia="Calibri" w:hAnsi="Tahoma" w:cs="Tahoma"/>
          <w:sz w:val="20"/>
        </w:rPr>
        <w:t xml:space="preserve">8.2.2. В случае нарушения Покупателем порядка и сроков приемки </w:t>
      </w:r>
      <w:r w:rsidR="0030509A">
        <w:rPr>
          <w:rFonts w:ascii="Tahoma" w:eastAsia="Calibri" w:hAnsi="Tahoma" w:cs="Tahoma"/>
          <w:sz w:val="20"/>
        </w:rPr>
        <w:t>И</w:t>
      </w:r>
      <w:r w:rsidRPr="00311F32">
        <w:rPr>
          <w:rFonts w:ascii="Tahoma" w:eastAsia="Calibri" w:hAnsi="Tahoma" w:cs="Tahoma"/>
          <w:sz w:val="20"/>
        </w:rPr>
        <w:t>мущества, пред</w:t>
      </w:r>
      <w:r w:rsidR="00880A2A">
        <w:rPr>
          <w:rFonts w:ascii="Tahoma" w:eastAsia="Calibri" w:hAnsi="Tahoma" w:cs="Tahoma"/>
          <w:sz w:val="20"/>
        </w:rPr>
        <w:t xml:space="preserve">усмотренных пунктами 4.2.2, </w:t>
      </w:r>
      <w:r w:rsidR="0062316B">
        <w:rPr>
          <w:rFonts w:ascii="Tahoma" w:eastAsia="Calibri" w:hAnsi="Tahoma" w:cs="Tahoma"/>
          <w:sz w:val="20"/>
        </w:rPr>
        <w:t>5.1</w:t>
      </w:r>
      <w:r w:rsidR="0062316B" w:rsidRPr="00311F32">
        <w:rPr>
          <w:rFonts w:ascii="Tahoma" w:eastAsia="Calibri" w:hAnsi="Tahoma" w:cs="Tahoma"/>
          <w:sz w:val="20"/>
        </w:rPr>
        <w:t xml:space="preserve"> Договора</w:t>
      </w:r>
      <w:r w:rsidRPr="00311F32">
        <w:rPr>
          <w:rFonts w:ascii="Tahoma" w:eastAsia="Calibri" w:hAnsi="Tahoma" w:cs="Tahoma"/>
          <w:sz w:val="20"/>
        </w:rPr>
        <w:t>, более чем на 10 (десять) рабочих дней;</w:t>
      </w:r>
    </w:p>
    <w:p w:rsidR="00311F32" w:rsidRPr="00311F32" w:rsidRDefault="00311F32" w:rsidP="00AF4B31">
      <w:pPr>
        <w:pStyle w:val="110"/>
        <w:numPr>
          <w:ilvl w:val="0"/>
          <w:numId w:val="0"/>
        </w:numPr>
        <w:ind w:left="574"/>
        <w:rPr>
          <w:rFonts w:ascii="Tahoma" w:eastAsia="Calibri" w:hAnsi="Tahoma" w:cs="Tahoma"/>
          <w:sz w:val="20"/>
        </w:rPr>
      </w:pPr>
      <w:r w:rsidRPr="00311F32">
        <w:rPr>
          <w:rFonts w:ascii="Tahoma" w:eastAsia="Calibri" w:hAnsi="Tahoma" w:cs="Tahoma"/>
          <w:sz w:val="20"/>
        </w:rPr>
        <w:t>8.2.3. В случае просрочки исполнения Покупателем обязательств</w:t>
      </w:r>
      <w:r w:rsidR="00880A2A">
        <w:rPr>
          <w:rFonts w:ascii="Tahoma" w:eastAsia="Calibri" w:hAnsi="Tahoma" w:cs="Tahoma"/>
          <w:sz w:val="20"/>
        </w:rPr>
        <w:t xml:space="preserve">, предусмотренных </w:t>
      </w:r>
      <w:r w:rsidR="006B6925">
        <w:rPr>
          <w:rFonts w:ascii="Tahoma" w:eastAsia="Calibri" w:hAnsi="Tahoma" w:cs="Tahoma"/>
          <w:sz w:val="20"/>
        </w:rPr>
        <w:t>под</w:t>
      </w:r>
      <w:r w:rsidR="00880A2A">
        <w:rPr>
          <w:rFonts w:ascii="Tahoma" w:eastAsia="Calibri" w:hAnsi="Tahoma" w:cs="Tahoma"/>
          <w:sz w:val="20"/>
        </w:rPr>
        <w:t>пунктом 4.2.4</w:t>
      </w:r>
      <w:r w:rsidRPr="00311F32">
        <w:rPr>
          <w:rFonts w:ascii="Tahoma" w:eastAsia="Calibri" w:hAnsi="Tahoma" w:cs="Tahoma"/>
          <w:sz w:val="20"/>
        </w:rPr>
        <w:t xml:space="preserve"> </w:t>
      </w:r>
      <w:r w:rsidR="00AF3D01">
        <w:rPr>
          <w:rFonts w:ascii="Tahoma" w:eastAsia="Calibri" w:hAnsi="Tahoma" w:cs="Tahoma"/>
          <w:sz w:val="20"/>
        </w:rPr>
        <w:t>Договора</w:t>
      </w:r>
      <w:r w:rsidRPr="00311F32">
        <w:rPr>
          <w:rFonts w:ascii="Tahoma" w:eastAsia="Calibri" w:hAnsi="Tahoma" w:cs="Tahoma"/>
          <w:sz w:val="20"/>
        </w:rPr>
        <w:t xml:space="preserve">, по предоставлению в Регистрирующий орган документов, необходимых для государственной регистрации перехода права собственности на </w:t>
      </w:r>
      <w:r w:rsidR="0030509A">
        <w:rPr>
          <w:rFonts w:ascii="Tahoma" w:eastAsia="Calibri" w:hAnsi="Tahoma" w:cs="Tahoma"/>
          <w:sz w:val="20"/>
        </w:rPr>
        <w:t xml:space="preserve">Имущество </w:t>
      </w:r>
      <w:r w:rsidRPr="00311F32">
        <w:rPr>
          <w:rFonts w:ascii="Tahoma" w:eastAsia="Calibri" w:hAnsi="Tahoma" w:cs="Tahoma"/>
          <w:sz w:val="20"/>
        </w:rPr>
        <w:t>к Покупателю, более чем на 10 (десять) рабочих дней.</w:t>
      </w:r>
    </w:p>
    <w:p w:rsidR="00311F32" w:rsidRPr="00311F32" w:rsidRDefault="00311F32" w:rsidP="0030509A">
      <w:pPr>
        <w:pStyle w:val="110"/>
        <w:numPr>
          <w:ilvl w:val="0"/>
          <w:numId w:val="0"/>
        </w:numPr>
        <w:rPr>
          <w:rFonts w:ascii="Tahoma" w:eastAsia="Calibri" w:hAnsi="Tahoma" w:cs="Tahoma"/>
          <w:sz w:val="20"/>
        </w:rPr>
      </w:pPr>
      <w:r w:rsidRPr="00311F32">
        <w:rPr>
          <w:rFonts w:ascii="Tahoma" w:eastAsia="Calibri" w:hAnsi="Tahoma" w:cs="Tahoma"/>
          <w:sz w:val="20"/>
        </w:rPr>
        <w:lastRenderedPageBreak/>
        <w:t xml:space="preserve">В случае отказа Продавца от </w:t>
      </w:r>
      <w:r w:rsidR="00AF3D01">
        <w:rPr>
          <w:rFonts w:ascii="Tahoma" w:eastAsia="Calibri" w:hAnsi="Tahoma" w:cs="Tahoma"/>
          <w:sz w:val="20"/>
        </w:rPr>
        <w:t>Договора</w:t>
      </w:r>
      <w:r w:rsidRPr="00311F32">
        <w:rPr>
          <w:rFonts w:ascii="Tahoma" w:eastAsia="Calibri" w:hAnsi="Tahoma" w:cs="Tahoma"/>
          <w:sz w:val="20"/>
        </w:rPr>
        <w:t xml:space="preserve"> по основаниям, установленным настоящим пунктом, Покупатель оплачивает Продавцу штраф в размере 50% (пятидесяти процентов) от стоимости Цены Договора, указанной в пункте 3.1 </w:t>
      </w:r>
      <w:r w:rsidR="00AF3D01">
        <w:rPr>
          <w:rFonts w:ascii="Tahoma" w:eastAsia="Calibri" w:hAnsi="Tahoma" w:cs="Tahoma"/>
          <w:sz w:val="20"/>
        </w:rPr>
        <w:t>Договора</w:t>
      </w:r>
      <w:r w:rsidRPr="00311F32">
        <w:rPr>
          <w:rFonts w:ascii="Tahoma" w:eastAsia="Calibri" w:hAnsi="Tahoma" w:cs="Tahoma"/>
          <w:sz w:val="20"/>
        </w:rPr>
        <w:t xml:space="preserve">, включая задаток, уплаченный Покупателем, при этом Продавец вправе погасить свои требования по оплате указанного в настоящем пункте штрафа за счет денежных средств, поступивших </w:t>
      </w:r>
      <w:r w:rsidR="0030509A">
        <w:rPr>
          <w:rFonts w:ascii="Tahoma" w:eastAsia="Calibri" w:hAnsi="Tahoma" w:cs="Tahoma"/>
          <w:sz w:val="20"/>
        </w:rPr>
        <w:t xml:space="preserve">Продавцу </w:t>
      </w:r>
      <w:r w:rsidRPr="00311F32">
        <w:rPr>
          <w:rFonts w:ascii="Tahoma" w:eastAsia="Calibri" w:hAnsi="Tahoma" w:cs="Tahoma"/>
          <w:sz w:val="20"/>
        </w:rPr>
        <w:t>от Покупателя в счет оп</w:t>
      </w:r>
      <w:r w:rsidR="00B65837">
        <w:rPr>
          <w:rFonts w:ascii="Tahoma" w:eastAsia="Calibri" w:hAnsi="Tahoma" w:cs="Tahoma"/>
          <w:sz w:val="20"/>
        </w:rPr>
        <w:t>латы Цены Д</w:t>
      </w:r>
      <w:r w:rsidR="00C82F82">
        <w:rPr>
          <w:rFonts w:ascii="Tahoma" w:eastAsia="Calibri" w:hAnsi="Tahoma" w:cs="Tahoma"/>
          <w:sz w:val="20"/>
        </w:rPr>
        <w:t>оговора (части Цены Д</w:t>
      </w:r>
      <w:r w:rsidRPr="00311F32">
        <w:rPr>
          <w:rFonts w:ascii="Tahoma" w:eastAsia="Calibri" w:hAnsi="Tahoma" w:cs="Tahoma"/>
          <w:sz w:val="20"/>
        </w:rPr>
        <w:t xml:space="preserve">оговора), включая сумму задатка, с возникновением у Покупателя обязательств по оплате оставшейся части штрафа в размере, указанном в настоящем пункте, на счет Продавца в сроки, указанные в уведомлении (требовании) Продавца. </w:t>
      </w:r>
    </w:p>
    <w:p w:rsidR="00311F32" w:rsidRPr="00311F32" w:rsidRDefault="00311F32" w:rsidP="00311F32">
      <w:pPr>
        <w:pStyle w:val="110"/>
        <w:rPr>
          <w:rFonts w:ascii="Tahoma" w:eastAsia="Calibri" w:hAnsi="Tahoma" w:cs="Tahoma"/>
          <w:sz w:val="20"/>
        </w:rPr>
      </w:pPr>
      <w:r w:rsidRPr="00311F32">
        <w:rPr>
          <w:rFonts w:ascii="Tahoma" w:eastAsia="Calibri" w:hAnsi="Tahoma" w:cs="Tahoma"/>
          <w:sz w:val="20"/>
        </w:rPr>
        <w:t xml:space="preserve">Продавец уведомляет Покупателя об отказе от </w:t>
      </w:r>
      <w:r w:rsidR="00AF3D01">
        <w:rPr>
          <w:rFonts w:ascii="Tahoma" w:eastAsia="Calibri" w:hAnsi="Tahoma" w:cs="Tahoma"/>
          <w:sz w:val="20"/>
        </w:rPr>
        <w:t>Договора</w:t>
      </w:r>
      <w:r w:rsidRPr="00311F32">
        <w:rPr>
          <w:rFonts w:ascii="Tahoma" w:eastAsia="Calibri" w:hAnsi="Tahoma" w:cs="Tahoma"/>
          <w:sz w:val="20"/>
        </w:rPr>
        <w:t xml:space="preserve"> в письменной форме по адресу Покупателя, указанному в Статье 11 </w:t>
      </w:r>
      <w:r w:rsidR="00AF3D01">
        <w:rPr>
          <w:rFonts w:ascii="Tahoma" w:eastAsia="Calibri" w:hAnsi="Tahoma" w:cs="Tahoma"/>
          <w:sz w:val="20"/>
        </w:rPr>
        <w:t>Договора</w:t>
      </w:r>
      <w:r w:rsidRPr="00311F32">
        <w:rPr>
          <w:rFonts w:ascii="Tahoma" w:eastAsia="Calibri" w:hAnsi="Tahoma" w:cs="Tahoma"/>
          <w:sz w:val="20"/>
        </w:rPr>
        <w:t xml:space="preserve">, посредством почтовой связи. С даты поступления такого уведомления по адресу Покупателя, указанному в Статье 11 </w:t>
      </w:r>
      <w:r w:rsidR="00AF3D01">
        <w:rPr>
          <w:rFonts w:ascii="Tahoma" w:eastAsia="Calibri" w:hAnsi="Tahoma" w:cs="Tahoma"/>
          <w:sz w:val="20"/>
        </w:rPr>
        <w:t>Договора</w:t>
      </w:r>
      <w:r w:rsidRPr="00311F32">
        <w:rPr>
          <w:rFonts w:ascii="Tahoma" w:eastAsia="Calibri" w:hAnsi="Tahoma" w:cs="Tahoma"/>
          <w:sz w:val="20"/>
        </w:rPr>
        <w:t xml:space="preserve">, </w:t>
      </w:r>
      <w:r w:rsidR="00AF3D01">
        <w:rPr>
          <w:rFonts w:ascii="Tahoma" w:eastAsia="Calibri" w:hAnsi="Tahoma" w:cs="Tahoma"/>
          <w:sz w:val="20"/>
        </w:rPr>
        <w:t>Договор</w:t>
      </w:r>
      <w:r w:rsidRPr="00311F32">
        <w:rPr>
          <w:rFonts w:ascii="Tahoma" w:eastAsia="Calibri" w:hAnsi="Tahoma" w:cs="Tahoma"/>
          <w:sz w:val="20"/>
        </w:rPr>
        <w:t xml:space="preserve"> считается расторгнутым.</w:t>
      </w:r>
    </w:p>
    <w:p w:rsidR="00311F32" w:rsidRDefault="00311F32" w:rsidP="00311F32">
      <w:pPr>
        <w:pStyle w:val="110"/>
        <w:rPr>
          <w:rFonts w:ascii="Tahoma" w:eastAsia="Calibri" w:hAnsi="Tahoma" w:cs="Tahoma"/>
          <w:sz w:val="20"/>
        </w:rPr>
      </w:pPr>
      <w:r w:rsidRPr="00311F32">
        <w:rPr>
          <w:rFonts w:ascii="Tahoma" w:eastAsia="Calibri" w:hAnsi="Tahoma" w:cs="Tahoma"/>
          <w:sz w:val="20"/>
        </w:rPr>
        <w:t xml:space="preserve">Если на дату направления указанного в пункте 8.3 </w:t>
      </w:r>
      <w:r w:rsidR="00AF3D01">
        <w:rPr>
          <w:rFonts w:ascii="Tahoma" w:eastAsia="Calibri" w:hAnsi="Tahoma" w:cs="Tahoma"/>
          <w:sz w:val="20"/>
        </w:rPr>
        <w:t>Договора</w:t>
      </w:r>
      <w:r w:rsidRPr="00311F32">
        <w:rPr>
          <w:rFonts w:ascii="Tahoma" w:eastAsia="Calibri" w:hAnsi="Tahoma" w:cs="Tahoma"/>
          <w:sz w:val="20"/>
        </w:rPr>
        <w:t xml:space="preserve"> уведомления об отказе от </w:t>
      </w:r>
      <w:r w:rsidR="00AF3D01">
        <w:rPr>
          <w:rFonts w:ascii="Tahoma" w:eastAsia="Calibri" w:hAnsi="Tahoma" w:cs="Tahoma"/>
          <w:sz w:val="20"/>
        </w:rPr>
        <w:t>Договора</w:t>
      </w:r>
      <w:r w:rsidRPr="00311F32">
        <w:rPr>
          <w:rFonts w:ascii="Tahoma" w:eastAsia="Calibri" w:hAnsi="Tahoma" w:cs="Tahoma"/>
          <w:sz w:val="20"/>
        </w:rPr>
        <w:t xml:space="preserve"> Покупатель оплатил </w:t>
      </w:r>
      <w:r w:rsidR="004C1C49">
        <w:rPr>
          <w:rFonts w:ascii="Tahoma" w:eastAsia="Calibri" w:hAnsi="Tahoma" w:cs="Tahoma"/>
          <w:sz w:val="20"/>
        </w:rPr>
        <w:t>Продавцу Цену Договора (</w:t>
      </w:r>
      <w:r w:rsidRPr="00311F32">
        <w:rPr>
          <w:rFonts w:ascii="Tahoma" w:eastAsia="Calibri" w:hAnsi="Tahoma" w:cs="Tahoma"/>
          <w:sz w:val="20"/>
        </w:rPr>
        <w:t>часть Цены Договора</w:t>
      </w:r>
      <w:r w:rsidR="004C1C49">
        <w:rPr>
          <w:rFonts w:ascii="Tahoma" w:eastAsia="Calibri" w:hAnsi="Tahoma" w:cs="Tahoma"/>
          <w:sz w:val="20"/>
        </w:rPr>
        <w:t>)</w:t>
      </w:r>
      <w:r w:rsidR="00C82F82">
        <w:rPr>
          <w:rFonts w:ascii="Tahoma" w:eastAsia="Calibri" w:hAnsi="Tahoma" w:cs="Tahoma"/>
          <w:sz w:val="20"/>
        </w:rPr>
        <w:t xml:space="preserve"> в соответствии с пунктом 3.2</w:t>
      </w:r>
      <w:r w:rsidRPr="00311F32">
        <w:rPr>
          <w:rFonts w:ascii="Tahoma" w:eastAsia="Calibri" w:hAnsi="Tahoma" w:cs="Tahoma"/>
          <w:sz w:val="20"/>
        </w:rPr>
        <w:t xml:space="preserve"> </w:t>
      </w:r>
      <w:r w:rsidR="00AF3D01">
        <w:rPr>
          <w:rFonts w:ascii="Tahoma" w:eastAsia="Calibri" w:hAnsi="Tahoma" w:cs="Tahoma"/>
          <w:sz w:val="20"/>
        </w:rPr>
        <w:t>Договора</w:t>
      </w:r>
      <w:r w:rsidRPr="00311F32">
        <w:rPr>
          <w:rFonts w:ascii="Tahoma" w:eastAsia="Calibri" w:hAnsi="Tahoma" w:cs="Tahoma"/>
          <w:sz w:val="20"/>
        </w:rPr>
        <w:t xml:space="preserve">, включая сумму задатка, Продавец в течение 5 (пяти) рабочих дней с даты направления такого уведомления возвращает Покупателю такую оплаченную </w:t>
      </w:r>
      <w:r w:rsidR="004C1C49">
        <w:rPr>
          <w:rFonts w:ascii="Tahoma" w:eastAsia="Calibri" w:hAnsi="Tahoma" w:cs="Tahoma"/>
          <w:sz w:val="20"/>
        </w:rPr>
        <w:t>Продавц</w:t>
      </w:r>
      <w:r w:rsidR="00C82F82">
        <w:rPr>
          <w:rFonts w:ascii="Tahoma" w:eastAsia="Calibri" w:hAnsi="Tahoma" w:cs="Tahoma"/>
          <w:sz w:val="20"/>
        </w:rPr>
        <w:t>у</w:t>
      </w:r>
      <w:r w:rsidR="004C1C49">
        <w:rPr>
          <w:rFonts w:ascii="Tahoma" w:eastAsia="Calibri" w:hAnsi="Tahoma" w:cs="Tahoma"/>
          <w:sz w:val="20"/>
        </w:rPr>
        <w:t xml:space="preserve"> Цену Договора (</w:t>
      </w:r>
      <w:r w:rsidRPr="00311F32">
        <w:rPr>
          <w:rFonts w:ascii="Tahoma" w:eastAsia="Calibri" w:hAnsi="Tahoma" w:cs="Tahoma"/>
          <w:sz w:val="20"/>
        </w:rPr>
        <w:t>часть Цены Договора</w:t>
      </w:r>
      <w:r w:rsidR="004C1C49">
        <w:rPr>
          <w:rFonts w:ascii="Tahoma" w:eastAsia="Calibri" w:hAnsi="Tahoma" w:cs="Tahoma"/>
          <w:sz w:val="20"/>
        </w:rPr>
        <w:t>)</w:t>
      </w:r>
      <w:r w:rsidRPr="00311F32">
        <w:rPr>
          <w:rFonts w:ascii="Tahoma" w:eastAsia="Calibri" w:hAnsi="Tahoma" w:cs="Tahoma"/>
          <w:sz w:val="20"/>
        </w:rPr>
        <w:t xml:space="preserve"> за вычетом суммы </w:t>
      </w:r>
      <w:r w:rsidR="00880A2A">
        <w:rPr>
          <w:rFonts w:ascii="Tahoma" w:eastAsia="Calibri" w:hAnsi="Tahoma" w:cs="Tahoma"/>
          <w:sz w:val="20"/>
        </w:rPr>
        <w:t>штрафа, указанного в пункте 8.2</w:t>
      </w:r>
      <w:r w:rsidRPr="00311F32">
        <w:rPr>
          <w:rFonts w:ascii="Tahoma" w:eastAsia="Calibri" w:hAnsi="Tahoma" w:cs="Tahoma"/>
          <w:sz w:val="20"/>
        </w:rPr>
        <w:t xml:space="preserve"> </w:t>
      </w:r>
      <w:r w:rsidR="00AF3D01">
        <w:rPr>
          <w:rFonts w:ascii="Tahoma" w:eastAsia="Calibri" w:hAnsi="Tahoma" w:cs="Tahoma"/>
          <w:sz w:val="20"/>
        </w:rPr>
        <w:t>Договора</w:t>
      </w:r>
      <w:r w:rsidRPr="00311F32">
        <w:rPr>
          <w:rFonts w:ascii="Tahoma" w:eastAsia="Calibri" w:hAnsi="Tahoma" w:cs="Tahoma"/>
          <w:sz w:val="20"/>
        </w:rPr>
        <w:t xml:space="preserve">, путем перечисления соответствующей суммы денежных средств на счет Покупателя, указанный в Статье 11 </w:t>
      </w:r>
      <w:r w:rsidR="00AF3D01">
        <w:rPr>
          <w:rFonts w:ascii="Tahoma" w:eastAsia="Calibri" w:hAnsi="Tahoma" w:cs="Tahoma"/>
          <w:sz w:val="20"/>
        </w:rPr>
        <w:t>Договора</w:t>
      </w:r>
      <w:r w:rsidRPr="00311F32">
        <w:rPr>
          <w:rFonts w:ascii="Tahoma" w:eastAsia="Calibri" w:hAnsi="Tahoma" w:cs="Tahoma"/>
          <w:sz w:val="20"/>
        </w:rPr>
        <w:t>. Задаток, уплаченный Покупателем, остается у Продавца и возврату Покупателю не подлежит.</w:t>
      </w:r>
    </w:p>
    <w:p w:rsidR="00C26375" w:rsidRPr="009204B0" w:rsidRDefault="00C26375" w:rsidP="000E2B87">
      <w:pPr>
        <w:pStyle w:val="110"/>
        <w:numPr>
          <w:ilvl w:val="0"/>
          <w:numId w:val="0"/>
        </w:numPr>
        <w:ind w:left="567"/>
        <w:rPr>
          <w:rFonts w:ascii="Tahoma" w:eastAsia="Calibri" w:hAnsi="Tahoma" w:cs="Tahoma"/>
          <w:sz w:val="20"/>
        </w:rPr>
      </w:pPr>
      <w:bookmarkStart w:id="29" w:name="_Toc8745028"/>
      <w:bookmarkStart w:id="30" w:name="_Toc8745165"/>
      <w:bookmarkStart w:id="31" w:name="_Toc514658861"/>
      <w:bookmarkEnd w:id="28"/>
      <w:bookmarkEnd w:id="29"/>
      <w:bookmarkEnd w:id="30"/>
      <w:r w:rsidRPr="009204B0">
        <w:rPr>
          <w:rFonts w:ascii="Tahoma" w:eastAsia="Calibri" w:hAnsi="Tahoma" w:cs="Tahoma"/>
          <w:i/>
          <w:color w:val="00B050"/>
          <w:sz w:val="20"/>
        </w:rPr>
        <w:t>Часть Цены Договора, оплаченная на счет Получателя денежных средств в соответствии с подпунктом 3.2.2 Договора, подлежит возврату Получателем денежных средств на расчетный счет Покупателя</w:t>
      </w:r>
      <w:r>
        <w:rPr>
          <w:rFonts w:ascii="Tahoma" w:eastAsia="Calibri" w:hAnsi="Tahoma" w:cs="Tahoma"/>
          <w:i/>
          <w:color w:val="00B050"/>
          <w:sz w:val="20"/>
        </w:rPr>
        <w:t>,</w:t>
      </w:r>
      <w:r w:rsidRPr="009204B0">
        <w:rPr>
          <w:rFonts w:ascii="Tahoma" w:eastAsia="Calibri" w:hAnsi="Tahoma" w:cs="Tahoma"/>
          <w:i/>
          <w:color w:val="00B050"/>
          <w:sz w:val="20"/>
        </w:rPr>
        <w:t xml:space="preserve"> </w:t>
      </w:r>
      <w:r>
        <w:rPr>
          <w:rFonts w:ascii="Tahoma" w:eastAsia="Calibri" w:hAnsi="Tahoma" w:cs="Tahoma"/>
          <w:i/>
          <w:color w:val="00B050"/>
          <w:sz w:val="20"/>
        </w:rPr>
        <w:t>указанный в Статье 11 Договора</w:t>
      </w:r>
      <w:r w:rsidRPr="00337099">
        <w:rPr>
          <w:rFonts w:ascii="Tahoma" w:eastAsia="Calibri" w:hAnsi="Tahoma" w:cs="Tahoma"/>
          <w:i/>
          <w:color w:val="00B050"/>
          <w:sz w:val="20"/>
          <w:vertAlign w:val="superscript"/>
        </w:rPr>
        <w:t>1</w:t>
      </w:r>
      <w:r w:rsidRPr="009204B0">
        <w:rPr>
          <w:rFonts w:ascii="Tahoma" w:eastAsia="Calibri" w:hAnsi="Tahoma" w:cs="Tahoma"/>
          <w:i/>
          <w:color w:val="00B050"/>
          <w:sz w:val="20"/>
        </w:rPr>
        <w:t>.</w:t>
      </w:r>
    </w:p>
    <w:p w:rsidR="00776946" w:rsidRPr="000018D1" w:rsidRDefault="00D27F00" w:rsidP="00996B3D">
      <w:pPr>
        <w:pStyle w:val="10"/>
        <w:ind w:left="567" w:hanging="567"/>
        <w:rPr>
          <w:rFonts w:ascii="Tahoma" w:hAnsi="Tahoma" w:cs="Tahoma"/>
          <w:sz w:val="20"/>
          <w:szCs w:val="20"/>
        </w:rPr>
      </w:pPr>
      <w:bookmarkStart w:id="32" w:name="_Toc211266124"/>
      <w:r w:rsidRPr="000018D1">
        <w:rPr>
          <w:rFonts w:ascii="Tahoma" w:hAnsi="Tahoma" w:cs="Tahoma"/>
          <w:sz w:val="20"/>
          <w:szCs w:val="20"/>
        </w:rPr>
        <w:t>ПРОЧИЕ УСЛОВИЯ</w:t>
      </w:r>
      <w:bookmarkEnd w:id="32"/>
      <w:r w:rsidRPr="000018D1">
        <w:rPr>
          <w:rFonts w:ascii="Tahoma" w:hAnsi="Tahoma" w:cs="Tahoma"/>
          <w:sz w:val="20"/>
          <w:szCs w:val="20"/>
        </w:rPr>
        <w:t xml:space="preserve"> </w:t>
      </w:r>
    </w:p>
    <w:p w:rsidR="00D27F00" w:rsidRPr="00DF5233" w:rsidRDefault="00D27F00" w:rsidP="007424C7">
      <w:pPr>
        <w:pStyle w:val="110"/>
        <w:ind w:left="567" w:hanging="567"/>
        <w:rPr>
          <w:rFonts w:ascii="Tahoma" w:eastAsia="Calibri" w:hAnsi="Tahoma" w:cs="Tahoma"/>
          <w:sz w:val="20"/>
        </w:rPr>
      </w:pPr>
      <w:r w:rsidRPr="00DF5233">
        <w:rPr>
          <w:rFonts w:ascii="Tahoma" w:eastAsia="Calibri" w:hAnsi="Tahoma" w:cs="Tahoma"/>
          <w:sz w:val="20"/>
        </w:rPr>
        <w:t xml:space="preserve">В случае изменения адреса или иных реквизитов до даты государственной регистрации перехода права собственности на </w:t>
      </w:r>
      <w:r w:rsidR="004C1C49">
        <w:rPr>
          <w:rFonts w:ascii="Tahoma" w:eastAsia="Calibri" w:hAnsi="Tahoma" w:cs="Tahoma"/>
          <w:sz w:val="20"/>
        </w:rPr>
        <w:t xml:space="preserve">Имущество </w:t>
      </w:r>
      <w:r w:rsidRPr="00DF5233">
        <w:rPr>
          <w:rFonts w:ascii="Tahoma" w:eastAsia="Calibri" w:hAnsi="Tahoma" w:cs="Tahoma"/>
          <w:sz w:val="20"/>
        </w:rPr>
        <w:t>Стороны обязаны уведомить об этом друг друга в течение 5 (пяти) рабочих дней со дня таких изменений.</w:t>
      </w:r>
    </w:p>
    <w:p w:rsidR="00D27F00" w:rsidRPr="00DF5233" w:rsidRDefault="00D27F00" w:rsidP="007424C7">
      <w:pPr>
        <w:pStyle w:val="110"/>
        <w:ind w:left="567" w:hanging="567"/>
        <w:rPr>
          <w:rFonts w:ascii="Tahoma" w:eastAsia="Calibri" w:hAnsi="Tahoma" w:cs="Tahoma"/>
          <w:sz w:val="20"/>
        </w:rPr>
      </w:pPr>
      <w:r w:rsidRPr="00DF5233">
        <w:rPr>
          <w:rFonts w:ascii="Tahoma" w:eastAsia="Calibri" w:hAnsi="Tahoma" w:cs="Tahoma"/>
          <w:sz w:val="20"/>
        </w:rPr>
        <w:t xml:space="preserve">Вопросы, не урегулированные </w:t>
      </w:r>
      <w:r w:rsidR="00AF3D01">
        <w:rPr>
          <w:rFonts w:ascii="Tahoma" w:eastAsia="Calibri" w:hAnsi="Tahoma" w:cs="Tahoma"/>
          <w:sz w:val="20"/>
        </w:rPr>
        <w:t>Договором</w:t>
      </w:r>
      <w:r w:rsidRPr="00DF5233">
        <w:rPr>
          <w:rFonts w:ascii="Tahoma" w:eastAsia="Calibri" w:hAnsi="Tahoma" w:cs="Tahoma"/>
          <w:sz w:val="20"/>
        </w:rPr>
        <w:t xml:space="preserve">, разрешаются в соответствии с </w:t>
      </w:r>
      <w:r w:rsidR="00463764" w:rsidRPr="00DF5233">
        <w:rPr>
          <w:rFonts w:ascii="Tahoma" w:eastAsia="Calibri" w:hAnsi="Tahoma" w:cs="Tahoma"/>
          <w:sz w:val="20"/>
        </w:rPr>
        <w:t>З</w:t>
      </w:r>
      <w:r w:rsidRPr="00DF5233">
        <w:rPr>
          <w:rFonts w:ascii="Tahoma" w:eastAsia="Calibri" w:hAnsi="Tahoma" w:cs="Tahoma"/>
          <w:sz w:val="20"/>
        </w:rPr>
        <w:t>аконодательством.</w:t>
      </w:r>
    </w:p>
    <w:p w:rsidR="00D27F00" w:rsidRDefault="00D27F00" w:rsidP="007424C7">
      <w:pPr>
        <w:pStyle w:val="110"/>
        <w:ind w:left="567" w:hanging="567"/>
        <w:rPr>
          <w:rFonts w:ascii="Tahoma" w:eastAsia="Calibri" w:hAnsi="Tahoma" w:cs="Tahoma"/>
          <w:sz w:val="20"/>
        </w:rPr>
      </w:pPr>
      <w:r w:rsidRPr="00DF5233">
        <w:rPr>
          <w:rFonts w:ascii="Tahoma" w:eastAsia="Calibri" w:hAnsi="Tahoma" w:cs="Tahoma"/>
          <w:sz w:val="20"/>
        </w:rPr>
        <w:t xml:space="preserve">Все споры и разногласия, возникающие при исполнении </w:t>
      </w:r>
      <w:r w:rsidR="00AF3D01">
        <w:rPr>
          <w:rFonts w:ascii="Tahoma" w:eastAsia="Calibri" w:hAnsi="Tahoma" w:cs="Tahoma"/>
          <w:sz w:val="20"/>
        </w:rPr>
        <w:t>Договора</w:t>
      </w:r>
      <w:r w:rsidRPr="00DF5233">
        <w:rPr>
          <w:rFonts w:ascii="Tahoma" w:eastAsia="Calibri" w:hAnsi="Tahoma" w:cs="Tahoma"/>
          <w:sz w:val="20"/>
        </w:rPr>
        <w:t xml:space="preserve">, решаются Сторонами путем переговоров. </w:t>
      </w:r>
    </w:p>
    <w:p w:rsidR="00C773D1" w:rsidRPr="00C773D1" w:rsidRDefault="00C773D1" w:rsidP="00C773D1">
      <w:pPr>
        <w:pStyle w:val="110"/>
        <w:ind w:left="567" w:hanging="567"/>
        <w:rPr>
          <w:rFonts w:ascii="Tahoma" w:eastAsia="Calibri" w:hAnsi="Tahoma" w:cs="Tahoma"/>
          <w:sz w:val="20"/>
        </w:rPr>
      </w:pPr>
      <w:r w:rsidRPr="00C773D1">
        <w:rPr>
          <w:rFonts w:ascii="Tahoma" w:hAnsi="Tahoma" w:cs="Tahoma"/>
          <w:b/>
          <w:i/>
          <w:sz w:val="20"/>
          <w:szCs w:val="20"/>
          <w:highlight w:val="yellow"/>
        </w:rPr>
        <w:t>Если Покупатель, является юридическим лицом или физическим лицом, являющимся индивидуальным предпринимателем:</w:t>
      </w:r>
      <w:r w:rsidRPr="00C773D1">
        <w:rPr>
          <w:rFonts w:ascii="Tahoma" w:hAnsi="Tahoma" w:cs="Tahoma"/>
          <w:sz w:val="20"/>
          <w:szCs w:val="20"/>
        </w:rPr>
        <w:t xml:space="preserve"> В случае неурегулирования споров и разногласий во внесудебном порядке, спор подлежит рассмотрению в Арбитражном суде города Москвы.</w:t>
      </w:r>
    </w:p>
    <w:p w:rsidR="00C773D1" w:rsidRPr="00592ADA" w:rsidRDefault="00C773D1" w:rsidP="00C773D1">
      <w:pPr>
        <w:pStyle w:val="110"/>
        <w:numPr>
          <w:ilvl w:val="0"/>
          <w:numId w:val="0"/>
        </w:numPr>
        <w:ind w:left="567"/>
        <w:rPr>
          <w:rFonts w:ascii="Tahoma" w:hAnsi="Tahoma" w:cs="Tahoma"/>
          <w:sz w:val="20"/>
          <w:szCs w:val="20"/>
        </w:rPr>
      </w:pPr>
      <w:r w:rsidRPr="006261E2">
        <w:rPr>
          <w:rFonts w:ascii="Tahoma" w:hAnsi="Tahoma" w:cs="Tahoma"/>
          <w:b/>
          <w:i/>
          <w:sz w:val="20"/>
          <w:szCs w:val="20"/>
          <w:highlight w:val="yellow"/>
        </w:rPr>
        <w:t xml:space="preserve">Если </w:t>
      </w:r>
      <w:r>
        <w:rPr>
          <w:rFonts w:ascii="Tahoma" w:hAnsi="Tahoma" w:cs="Tahoma"/>
          <w:b/>
          <w:i/>
          <w:sz w:val="20"/>
          <w:szCs w:val="20"/>
          <w:highlight w:val="yellow"/>
        </w:rPr>
        <w:t>Покупатель</w:t>
      </w:r>
      <w:r w:rsidRPr="006261E2">
        <w:rPr>
          <w:rFonts w:ascii="Tahoma" w:hAnsi="Tahoma" w:cs="Tahoma"/>
          <w:b/>
          <w:i/>
          <w:sz w:val="20"/>
          <w:szCs w:val="20"/>
          <w:highlight w:val="yellow"/>
        </w:rPr>
        <w:t>, является физическим лицом, не являющимся индивидуальным предпринимателем:</w:t>
      </w:r>
      <w:r w:rsidRPr="00592ADA">
        <w:rPr>
          <w:rFonts w:ascii="Tahoma" w:hAnsi="Tahoma" w:cs="Tahoma"/>
          <w:i/>
          <w:sz w:val="20"/>
          <w:szCs w:val="20"/>
        </w:rPr>
        <w:t xml:space="preserve"> </w:t>
      </w:r>
      <w:r w:rsidRPr="00592ADA">
        <w:rPr>
          <w:rFonts w:ascii="Tahoma" w:hAnsi="Tahoma" w:cs="Tahoma"/>
          <w:sz w:val="20"/>
          <w:szCs w:val="20"/>
        </w:rPr>
        <w:t>В случае неурегулирования споров и разногласий во внесудебном порядке, спор подлежит рассмотрению в Хамовническом районном суде города Москвы.</w:t>
      </w:r>
    </w:p>
    <w:p w:rsidR="00D47444" w:rsidRDefault="00D47444" w:rsidP="00D47444">
      <w:pPr>
        <w:pStyle w:val="110"/>
        <w:ind w:left="567" w:hanging="426"/>
        <w:rPr>
          <w:rFonts w:ascii="Tahoma" w:eastAsia="Calibri" w:hAnsi="Tahoma" w:cs="Tahoma"/>
          <w:sz w:val="20"/>
        </w:rPr>
      </w:pPr>
      <w:r w:rsidRPr="00C21C04">
        <w:rPr>
          <w:rFonts w:ascii="Tahoma" w:eastAsia="Calibri" w:hAnsi="Tahoma" w:cs="Tahoma"/>
          <w:sz w:val="20"/>
        </w:rPr>
        <w:t xml:space="preserve">В соответствии </w:t>
      </w:r>
      <w:r w:rsidR="00880A2A">
        <w:rPr>
          <w:rFonts w:ascii="Tahoma" w:eastAsia="Calibri" w:hAnsi="Tahoma" w:cs="Tahoma"/>
          <w:sz w:val="20"/>
        </w:rPr>
        <w:t xml:space="preserve">с Федеральным законом № 161-ФЗ </w:t>
      </w:r>
      <w:r w:rsidR="009E6AF7" w:rsidRPr="00B73B31">
        <w:rPr>
          <w:rFonts w:ascii="Tahoma" w:eastAsia="Calibri" w:hAnsi="Tahoma" w:cs="Tahoma"/>
          <w:sz w:val="20"/>
        </w:rPr>
        <w:t>П</w:t>
      </w:r>
      <w:r w:rsidRPr="00C21C04">
        <w:rPr>
          <w:rFonts w:ascii="Tahoma" w:eastAsia="Calibri" w:hAnsi="Tahoma" w:cs="Tahoma"/>
          <w:sz w:val="20"/>
        </w:rPr>
        <w:t xml:space="preserve">АО ДОМ.РФ выступает агентом Российской Федерации и от своего имени совершает юридические и иные действия, в том числе сделки, с находящимися в федеральной собственности земельными участками и иными объектами недвижимого имущества. При заключении и исполнении настоящей сделки Стороны, их аффилированные лица, работники или посредники не осуществляют действия, квалифицируемые применимым для целей настоящей сделки законодательством Российской Федерации как дача/получение взятки, коммерческий подкуп, а также иные действия, нарушающие требования применимого законодательства Российской Федерации в том числе к порядку проведения торгов. Информацию о предложениях об оказании услуг или совершении действий, направленных на ограничение конкуренции при проведении </w:t>
      </w:r>
      <w:r w:rsidR="009E6AF7" w:rsidRPr="00B73B31">
        <w:rPr>
          <w:rFonts w:ascii="Tahoma" w:eastAsia="Calibri" w:hAnsi="Tahoma" w:cs="Tahoma"/>
          <w:sz w:val="20"/>
        </w:rPr>
        <w:t>П</w:t>
      </w:r>
      <w:r w:rsidRPr="00C21C04">
        <w:rPr>
          <w:rFonts w:ascii="Tahoma" w:eastAsia="Calibri" w:hAnsi="Tahoma" w:cs="Tahoma"/>
          <w:sz w:val="20"/>
        </w:rPr>
        <w:t>АО ДОМ.РФ торгов в соответствии с Федеральным законом № 161-ФЗ, необходимо сообщить на «горячую линию» по противодействию коррупции по телефону 8 (800) 775-71-11 или адресу элект</w:t>
      </w:r>
      <w:r>
        <w:rPr>
          <w:rFonts w:ascii="Tahoma" w:eastAsia="Calibri" w:hAnsi="Tahoma" w:cs="Tahoma"/>
          <w:sz w:val="20"/>
        </w:rPr>
        <w:t xml:space="preserve">ронной почты </w:t>
      </w:r>
      <w:hyperlink r:id="rId13" w:history="1">
        <w:r w:rsidR="00851FDA" w:rsidRPr="00936702">
          <w:rPr>
            <w:rStyle w:val="ab"/>
            <w:rFonts w:ascii="Tahoma" w:eastAsia="Calibri" w:hAnsi="Tahoma" w:cs="Tahoma"/>
            <w:sz w:val="20"/>
          </w:rPr>
          <w:t>ANTIKORD@DOMRF.RU</w:t>
        </w:r>
      </w:hyperlink>
      <w:r>
        <w:rPr>
          <w:rFonts w:ascii="Tahoma" w:eastAsia="Calibri" w:hAnsi="Tahoma" w:cs="Tahoma"/>
          <w:sz w:val="20"/>
        </w:rPr>
        <w:t>.</w:t>
      </w:r>
    </w:p>
    <w:p w:rsidR="00851FDA" w:rsidRPr="00851FDA" w:rsidRDefault="00851FDA" w:rsidP="00880A2A">
      <w:pPr>
        <w:pStyle w:val="110"/>
        <w:numPr>
          <w:ilvl w:val="0"/>
          <w:numId w:val="0"/>
        </w:numPr>
        <w:ind w:left="567"/>
        <w:rPr>
          <w:rFonts w:ascii="Tahoma" w:eastAsia="Calibri" w:hAnsi="Tahoma" w:cs="Tahoma"/>
          <w:sz w:val="20"/>
        </w:rPr>
      </w:pPr>
      <w:r w:rsidRPr="00851FDA">
        <w:rPr>
          <w:rFonts w:ascii="Tahoma" w:eastAsia="Calibri" w:hAnsi="Tahoma" w:cs="Tahoma"/>
          <w:sz w:val="20"/>
        </w:rPr>
        <w:lastRenderedPageBreak/>
        <w:t xml:space="preserve">Стороны признают и подтверждают, что каждая из них проводит политику полной нетерпимости к взяточничеству и коррупции, предполагающую полный запрет коррупционных действий и совершения выплат за содействие, в том числе выплат, целью которых является упрощение формальностей в связи с хозяйственной деятельностью, обеспечение более быстрого решения тех или иных вопросов. Стороны руководствуются в своей деятельности применимым законодательством и разработанными на его основе политиками и процедурами, направленными на борьбу со взяточничеством и коммерческим подкупом. </w:t>
      </w:r>
    </w:p>
    <w:p w:rsidR="00851FDA" w:rsidRPr="00851FDA" w:rsidRDefault="00851FDA" w:rsidP="00880A2A">
      <w:pPr>
        <w:pStyle w:val="110"/>
        <w:numPr>
          <w:ilvl w:val="0"/>
          <w:numId w:val="0"/>
        </w:numPr>
        <w:ind w:left="567"/>
        <w:rPr>
          <w:rFonts w:ascii="Tahoma" w:eastAsia="Calibri" w:hAnsi="Tahoma" w:cs="Tahoma"/>
          <w:sz w:val="20"/>
        </w:rPr>
      </w:pPr>
      <w:r w:rsidRPr="00851FDA">
        <w:rPr>
          <w:rFonts w:ascii="Tahoma" w:eastAsia="Calibri" w:hAnsi="Tahoma" w:cs="Tahoma"/>
          <w:sz w:val="20"/>
        </w:rPr>
        <w:t xml:space="preserve">Стороны гарантируют, что ни они, ни их работники не будут предлагать, предоставлять, давать согласие на предоставление каких-либо коррупционных выплат (включая, но не ограничиваясь, денежные средства и ценные подарки) любым лицам (включая, помимо прочего, частных лиц, коммерческие организации и государственных должностных лиц), а также не будут принимать, соглашаться принять или добиваться получения от какого-либо лица прямо или косвенно каких-либо коррупционных выплат (включая, но не ограничиваясь, денежные средства или ценные подарки). </w:t>
      </w:r>
    </w:p>
    <w:p w:rsidR="00851FDA" w:rsidRDefault="00851FDA" w:rsidP="00880A2A">
      <w:pPr>
        <w:pStyle w:val="110"/>
        <w:numPr>
          <w:ilvl w:val="0"/>
          <w:numId w:val="0"/>
        </w:numPr>
        <w:ind w:left="567"/>
        <w:rPr>
          <w:rFonts w:ascii="Tahoma" w:eastAsia="Calibri" w:hAnsi="Tahoma" w:cs="Tahoma"/>
          <w:sz w:val="20"/>
        </w:rPr>
      </w:pPr>
      <w:r w:rsidRPr="00851FDA">
        <w:rPr>
          <w:rFonts w:ascii="Tahoma" w:eastAsia="Calibri" w:hAnsi="Tahoma" w:cs="Tahoma"/>
          <w:sz w:val="20"/>
        </w:rPr>
        <w:t>Стороны обязуются принимать меры по предотвращению ситуаций, при которых личная заинтересованность работника (-</w:t>
      </w:r>
      <w:proofErr w:type="spellStart"/>
      <w:r w:rsidRPr="00851FDA">
        <w:rPr>
          <w:rFonts w:ascii="Tahoma" w:eastAsia="Calibri" w:hAnsi="Tahoma" w:cs="Tahoma"/>
          <w:sz w:val="20"/>
        </w:rPr>
        <w:t>ов</w:t>
      </w:r>
      <w:proofErr w:type="spellEnd"/>
      <w:r w:rsidRPr="00851FDA">
        <w:rPr>
          <w:rFonts w:ascii="Tahoma" w:eastAsia="Calibri" w:hAnsi="Tahoma" w:cs="Tahoma"/>
          <w:sz w:val="20"/>
        </w:rPr>
        <w:t>) Стороны/Сторон влияет или может повлиять на надлежащее, объективное и беспристрастное исполнение им/ими своих должностных обязанностей (конфликт интересов), и незамедлительно сообщать другой Стороне о случаях возникновения потенциального/фактического конфликта интересов</w:t>
      </w:r>
      <w:r w:rsidR="00E97C0A" w:rsidRPr="00B73B31">
        <w:rPr>
          <w:rFonts w:ascii="Tahoma" w:eastAsia="Calibri" w:hAnsi="Tahoma" w:cs="Tahoma"/>
          <w:sz w:val="20"/>
        </w:rPr>
        <w:t>.</w:t>
      </w:r>
    </w:p>
    <w:p w:rsidR="00B132B4" w:rsidRPr="00B132B4" w:rsidRDefault="00B132B4" w:rsidP="00B132B4">
      <w:pPr>
        <w:spacing w:before="240" w:after="60"/>
        <w:ind w:left="567"/>
        <w:rPr>
          <w:rFonts w:ascii="Tahoma" w:eastAsia="Calibri" w:hAnsi="Tahoma" w:cs="Tahoma"/>
          <w:bCs/>
          <w:kern w:val="32"/>
          <w:sz w:val="20"/>
          <w:szCs w:val="32"/>
          <w:lang w:eastAsia="ru-RU"/>
        </w:rPr>
      </w:pPr>
      <w:r w:rsidRPr="00B132B4">
        <w:rPr>
          <w:rFonts w:ascii="Tahoma" w:eastAsia="Calibri" w:hAnsi="Tahoma" w:cs="Tahoma"/>
          <w:bCs/>
          <w:kern w:val="32"/>
          <w:sz w:val="20"/>
          <w:szCs w:val="32"/>
          <w:lang w:eastAsia="ru-RU"/>
        </w:rPr>
        <w:t>В случае возникновения у Стороны подозрений, что произошло или может произойти нарушение обязательств воздерживаться от запрещенных в настоящем разделе действий, она обязуется незамедлительно уведомить другую Сторону в письменной форме. В письменном уведомлении Сторона должна указать факты или предоставить материалы, подтверждающие или дающие основание предполагать, что произошло или может произойти соответствующее нарушение. Сторона, получивш</w:t>
      </w:r>
      <w:r>
        <w:rPr>
          <w:rFonts w:ascii="Tahoma" w:eastAsia="Calibri" w:hAnsi="Tahoma" w:cs="Tahoma"/>
          <w:bCs/>
          <w:kern w:val="32"/>
          <w:sz w:val="20"/>
          <w:szCs w:val="32"/>
          <w:lang w:eastAsia="ru-RU"/>
        </w:rPr>
        <w:t>ая</w:t>
      </w:r>
      <w:r w:rsidRPr="00B132B4">
        <w:rPr>
          <w:rFonts w:ascii="Tahoma" w:eastAsia="Calibri" w:hAnsi="Tahoma" w:cs="Tahoma"/>
          <w:bCs/>
          <w:kern w:val="32"/>
          <w:sz w:val="20"/>
          <w:szCs w:val="32"/>
          <w:lang w:eastAsia="ru-RU"/>
        </w:rPr>
        <w:t xml:space="preserve"> указанное письменное уведомление, в течение 5 (пяти) календарных дней с даты его получения направляет ответ, в соответствии с которым нарушения не произошло или не произойдет.</w:t>
      </w:r>
    </w:p>
    <w:p w:rsidR="00D27F00" w:rsidRPr="00DF5233" w:rsidRDefault="00B006CE" w:rsidP="007424C7">
      <w:pPr>
        <w:pStyle w:val="110"/>
        <w:ind w:left="567" w:hanging="567"/>
        <w:rPr>
          <w:rFonts w:ascii="Tahoma" w:eastAsia="Calibri" w:hAnsi="Tahoma" w:cs="Tahoma"/>
          <w:sz w:val="20"/>
        </w:rPr>
      </w:pPr>
      <w:r w:rsidRPr="00B006CE">
        <w:rPr>
          <w:rFonts w:ascii="Tahoma" w:eastAsia="Calibri" w:hAnsi="Tahoma" w:cs="Tahoma"/>
          <w:sz w:val="20"/>
        </w:rPr>
        <w:t>Договор считается заключенным с момента его подписания усиленной квалифицированной электронной подписью последней из Сторон Договора и действует до полного исполнения Сторонами обязательств</w:t>
      </w:r>
      <w:r w:rsidR="00D27F00" w:rsidRPr="00DF5233">
        <w:rPr>
          <w:rFonts w:ascii="Tahoma" w:eastAsia="Calibri" w:hAnsi="Tahoma" w:cs="Tahoma"/>
          <w:sz w:val="20"/>
        </w:rPr>
        <w:t>.</w:t>
      </w:r>
    </w:p>
    <w:p w:rsidR="009444A9" w:rsidRDefault="00D27F00" w:rsidP="00996B3D">
      <w:pPr>
        <w:pStyle w:val="10"/>
        <w:ind w:left="567" w:hanging="567"/>
        <w:rPr>
          <w:rFonts w:ascii="Tahoma" w:hAnsi="Tahoma" w:cs="Tahoma"/>
          <w:sz w:val="20"/>
          <w:szCs w:val="20"/>
        </w:rPr>
      </w:pPr>
      <w:bookmarkStart w:id="33" w:name="_Toc211266125"/>
      <w:bookmarkEnd w:id="24"/>
      <w:bookmarkEnd w:id="25"/>
      <w:bookmarkEnd w:id="26"/>
      <w:bookmarkEnd w:id="27"/>
      <w:bookmarkEnd w:id="31"/>
      <w:r>
        <w:rPr>
          <w:rFonts w:ascii="Tahoma" w:hAnsi="Tahoma" w:cs="Tahoma"/>
          <w:sz w:val="20"/>
          <w:szCs w:val="20"/>
        </w:rPr>
        <w:t>ПРИЛОЖЕНИЯ К ДОГОВОРУ</w:t>
      </w:r>
      <w:bookmarkEnd w:id="33"/>
      <w:r>
        <w:rPr>
          <w:rFonts w:ascii="Tahoma" w:hAnsi="Tahoma" w:cs="Tahoma"/>
          <w:sz w:val="20"/>
          <w:szCs w:val="20"/>
        </w:rPr>
        <w:t xml:space="preserve"> </w:t>
      </w:r>
    </w:p>
    <w:p w:rsidR="00FF5A13" w:rsidRPr="00FF5A13" w:rsidRDefault="00FF5A13" w:rsidP="00463764">
      <w:pPr>
        <w:pStyle w:val="110"/>
        <w:numPr>
          <w:ilvl w:val="0"/>
          <w:numId w:val="0"/>
        </w:numPr>
        <w:rPr>
          <w:rFonts w:ascii="Tahoma" w:hAnsi="Tahoma" w:cs="Tahoma"/>
          <w:sz w:val="20"/>
          <w:szCs w:val="20"/>
        </w:rPr>
      </w:pPr>
      <w:r w:rsidRPr="00FF5A13">
        <w:rPr>
          <w:rFonts w:ascii="Tahoma" w:hAnsi="Tahoma" w:cs="Tahoma"/>
          <w:sz w:val="20"/>
          <w:szCs w:val="20"/>
        </w:rPr>
        <w:t xml:space="preserve">Следующие Приложения входят в состав и являются неотъемлемой частью </w:t>
      </w:r>
      <w:r w:rsidR="00AF3D01">
        <w:rPr>
          <w:rFonts w:ascii="Tahoma" w:hAnsi="Tahoma" w:cs="Tahoma"/>
          <w:sz w:val="20"/>
          <w:szCs w:val="20"/>
        </w:rPr>
        <w:t>Договора</w:t>
      </w:r>
      <w:r w:rsidRPr="00FF5A13">
        <w:rPr>
          <w:rFonts w:ascii="Tahoma" w:hAnsi="Tahoma" w:cs="Tahoma"/>
          <w:sz w:val="20"/>
          <w:szCs w:val="20"/>
        </w:rPr>
        <w:t>:</w:t>
      </w:r>
    </w:p>
    <w:p w:rsidR="00D27F00" w:rsidRPr="00463764" w:rsidRDefault="00D27F00" w:rsidP="00463764">
      <w:pPr>
        <w:pStyle w:val="110"/>
        <w:numPr>
          <w:ilvl w:val="0"/>
          <w:numId w:val="0"/>
        </w:numPr>
        <w:rPr>
          <w:rFonts w:ascii="Tahoma" w:hAnsi="Tahoma" w:cs="Tahoma"/>
          <w:sz w:val="20"/>
          <w:szCs w:val="20"/>
        </w:rPr>
      </w:pPr>
      <w:r w:rsidRPr="00463764">
        <w:rPr>
          <w:rFonts w:ascii="Tahoma" w:hAnsi="Tahoma" w:cs="Tahoma"/>
          <w:b/>
          <w:sz w:val="20"/>
          <w:szCs w:val="20"/>
        </w:rPr>
        <w:t>Приложение № 1</w:t>
      </w:r>
      <w:r w:rsidRPr="00463764">
        <w:rPr>
          <w:rFonts w:ascii="Tahoma" w:hAnsi="Tahoma" w:cs="Tahoma"/>
          <w:sz w:val="20"/>
          <w:szCs w:val="20"/>
        </w:rPr>
        <w:t xml:space="preserve">: Копия </w:t>
      </w:r>
      <w:r w:rsidR="00720F6B" w:rsidRPr="00463764">
        <w:rPr>
          <w:rFonts w:ascii="Tahoma" w:hAnsi="Tahoma" w:cs="Tahoma"/>
          <w:sz w:val="20"/>
          <w:szCs w:val="20"/>
        </w:rPr>
        <w:t>П</w:t>
      </w:r>
      <w:r w:rsidRPr="00463764">
        <w:rPr>
          <w:rFonts w:ascii="Tahoma" w:hAnsi="Tahoma" w:cs="Tahoma"/>
          <w:sz w:val="20"/>
          <w:szCs w:val="20"/>
        </w:rPr>
        <w:t>ротокола</w:t>
      </w:r>
      <w:r w:rsidR="00463764" w:rsidRPr="00463764">
        <w:rPr>
          <w:rFonts w:ascii="Tahoma" w:hAnsi="Tahoma" w:cs="Tahoma"/>
          <w:sz w:val="20"/>
          <w:szCs w:val="20"/>
        </w:rPr>
        <w:t>;</w:t>
      </w:r>
      <w:r w:rsidRPr="00463764">
        <w:rPr>
          <w:rFonts w:ascii="Tahoma" w:hAnsi="Tahoma" w:cs="Tahoma"/>
          <w:sz w:val="20"/>
          <w:szCs w:val="20"/>
        </w:rPr>
        <w:t xml:space="preserve"> </w:t>
      </w:r>
    </w:p>
    <w:p w:rsidR="00D27F00" w:rsidRPr="00463764" w:rsidRDefault="00D27F00" w:rsidP="00463764">
      <w:pPr>
        <w:pStyle w:val="110"/>
        <w:numPr>
          <w:ilvl w:val="0"/>
          <w:numId w:val="0"/>
        </w:numPr>
        <w:ind w:left="432" w:hanging="432"/>
        <w:rPr>
          <w:rFonts w:ascii="Tahoma" w:hAnsi="Tahoma" w:cs="Tahoma"/>
          <w:sz w:val="20"/>
          <w:szCs w:val="20"/>
        </w:rPr>
      </w:pPr>
      <w:r w:rsidRPr="00463764">
        <w:rPr>
          <w:rFonts w:ascii="Tahoma" w:hAnsi="Tahoma" w:cs="Tahoma"/>
          <w:b/>
          <w:sz w:val="20"/>
          <w:szCs w:val="20"/>
        </w:rPr>
        <w:t>Приложение № 2</w:t>
      </w:r>
      <w:r w:rsidRPr="00463764">
        <w:rPr>
          <w:rFonts w:ascii="Tahoma" w:hAnsi="Tahoma" w:cs="Tahoma"/>
          <w:sz w:val="20"/>
          <w:szCs w:val="20"/>
        </w:rPr>
        <w:t>: Копи</w:t>
      </w:r>
      <w:r w:rsidR="00064A97">
        <w:rPr>
          <w:rFonts w:ascii="Tahoma" w:hAnsi="Tahoma" w:cs="Tahoma"/>
          <w:sz w:val="20"/>
          <w:szCs w:val="20"/>
        </w:rPr>
        <w:t>и выписок</w:t>
      </w:r>
      <w:r w:rsidRPr="00463764">
        <w:rPr>
          <w:rFonts w:ascii="Tahoma" w:hAnsi="Tahoma" w:cs="Tahoma"/>
          <w:sz w:val="20"/>
          <w:szCs w:val="20"/>
        </w:rPr>
        <w:t xml:space="preserve"> из ЕГРН</w:t>
      </w:r>
      <w:r w:rsidR="00463764" w:rsidRPr="00463764">
        <w:rPr>
          <w:rFonts w:ascii="Tahoma" w:hAnsi="Tahoma" w:cs="Tahoma"/>
          <w:sz w:val="20"/>
          <w:szCs w:val="20"/>
        </w:rPr>
        <w:t>;</w:t>
      </w:r>
    </w:p>
    <w:p w:rsidR="005E087D" w:rsidRDefault="00463764" w:rsidP="00D41314">
      <w:pPr>
        <w:pStyle w:val="110"/>
        <w:numPr>
          <w:ilvl w:val="0"/>
          <w:numId w:val="0"/>
        </w:numPr>
        <w:rPr>
          <w:rFonts w:ascii="Tahoma" w:hAnsi="Tahoma" w:cs="Tahoma"/>
          <w:i/>
          <w:color w:val="00B050"/>
          <w:sz w:val="20"/>
          <w:szCs w:val="20"/>
          <w:vertAlign w:val="superscript"/>
        </w:rPr>
      </w:pPr>
      <w:r w:rsidRPr="00C26375">
        <w:rPr>
          <w:rFonts w:ascii="Tahoma" w:hAnsi="Tahoma" w:cs="Tahoma"/>
          <w:b/>
          <w:i/>
          <w:color w:val="00B050"/>
          <w:sz w:val="20"/>
          <w:szCs w:val="20"/>
        </w:rPr>
        <w:t>Приложение № 3</w:t>
      </w:r>
      <w:r w:rsidRPr="00C26375">
        <w:rPr>
          <w:rFonts w:ascii="Tahoma" w:hAnsi="Tahoma" w:cs="Tahoma"/>
          <w:i/>
          <w:color w:val="00B050"/>
          <w:sz w:val="20"/>
          <w:szCs w:val="20"/>
        </w:rPr>
        <w:t xml:space="preserve">: </w:t>
      </w:r>
      <w:r w:rsidR="005E087D" w:rsidRPr="00C26375">
        <w:rPr>
          <w:rFonts w:ascii="Tahoma" w:hAnsi="Tahoma" w:cs="Tahoma"/>
          <w:i/>
          <w:color w:val="00B050"/>
          <w:sz w:val="20"/>
          <w:szCs w:val="20"/>
        </w:rPr>
        <w:t xml:space="preserve">Копия </w:t>
      </w:r>
      <w:r w:rsidR="00235DF4">
        <w:rPr>
          <w:rFonts w:ascii="Tahoma" w:hAnsi="Tahoma" w:cs="Tahoma"/>
          <w:i/>
          <w:color w:val="00B050"/>
          <w:sz w:val="20"/>
          <w:szCs w:val="20"/>
        </w:rPr>
        <w:t>С</w:t>
      </w:r>
      <w:r w:rsidR="005E087D" w:rsidRPr="00C26375">
        <w:rPr>
          <w:rFonts w:ascii="Tahoma" w:hAnsi="Tahoma" w:cs="Tahoma"/>
          <w:i/>
          <w:color w:val="00B050"/>
          <w:sz w:val="20"/>
          <w:szCs w:val="20"/>
        </w:rPr>
        <w:t xml:space="preserve">оглашения о </w:t>
      </w:r>
      <w:r w:rsidR="00235DF4">
        <w:rPr>
          <w:rFonts w:ascii="Tahoma" w:hAnsi="Tahoma" w:cs="Tahoma"/>
          <w:i/>
          <w:color w:val="00B050"/>
          <w:sz w:val="20"/>
          <w:szCs w:val="20"/>
        </w:rPr>
        <w:t>компенсации</w:t>
      </w:r>
      <w:r w:rsidR="005E087D" w:rsidRPr="00C26375">
        <w:rPr>
          <w:rFonts w:ascii="Tahoma" w:hAnsi="Tahoma" w:cs="Tahoma"/>
          <w:i/>
          <w:color w:val="00B050"/>
          <w:sz w:val="20"/>
          <w:szCs w:val="20"/>
        </w:rPr>
        <w:t>.</w:t>
      </w:r>
      <w:r w:rsidR="00B5562A">
        <w:rPr>
          <w:rFonts w:ascii="Tahoma" w:hAnsi="Tahoma" w:cs="Tahoma"/>
          <w:i/>
          <w:color w:val="00B050"/>
          <w:sz w:val="20"/>
          <w:szCs w:val="20"/>
          <w:vertAlign w:val="superscript"/>
        </w:rPr>
        <w:t>1</w:t>
      </w:r>
    </w:p>
    <w:p w:rsidR="00EC64DC" w:rsidRPr="00B5562A" w:rsidRDefault="00EC64DC" w:rsidP="00D41314">
      <w:pPr>
        <w:pStyle w:val="110"/>
        <w:numPr>
          <w:ilvl w:val="0"/>
          <w:numId w:val="0"/>
        </w:numPr>
        <w:rPr>
          <w:rFonts w:ascii="Tahoma" w:hAnsi="Tahoma" w:cs="Tahoma"/>
          <w:i/>
          <w:color w:val="00B050"/>
          <w:sz w:val="20"/>
          <w:szCs w:val="20"/>
          <w:vertAlign w:val="superscript"/>
        </w:rPr>
      </w:pPr>
      <w:r w:rsidRPr="00EC0253">
        <w:rPr>
          <w:rFonts w:ascii="Tahoma" w:hAnsi="Tahoma" w:cs="Tahoma"/>
          <w:b/>
          <w:sz w:val="20"/>
        </w:rPr>
        <w:t>Приложение № 4</w:t>
      </w:r>
      <w:r w:rsidRPr="00EC0253">
        <w:rPr>
          <w:rFonts w:ascii="Tahoma" w:hAnsi="Tahoma" w:cs="Tahoma"/>
          <w:sz w:val="20"/>
        </w:rPr>
        <w:t xml:space="preserve">: Дополнительные сведения о расположении </w:t>
      </w:r>
      <w:r>
        <w:rPr>
          <w:rFonts w:ascii="Tahoma" w:hAnsi="Tahoma" w:cs="Tahoma"/>
          <w:sz w:val="20"/>
        </w:rPr>
        <w:t>У</w:t>
      </w:r>
      <w:r w:rsidRPr="00EC0253">
        <w:rPr>
          <w:rFonts w:ascii="Tahoma" w:hAnsi="Tahoma" w:cs="Tahoma"/>
          <w:sz w:val="20"/>
        </w:rPr>
        <w:t>частка в границах зон с особыми условиями использования территории, зон действия иных ограничений, устанавливаемых в соответствии с требованиями законодательства</w:t>
      </w:r>
      <w:r>
        <w:rPr>
          <w:rFonts w:ascii="Tahoma" w:hAnsi="Tahoma" w:cs="Tahoma"/>
          <w:sz w:val="20"/>
        </w:rPr>
        <w:t>.</w:t>
      </w:r>
    </w:p>
    <w:p w:rsidR="00225435" w:rsidRPr="00463764" w:rsidRDefault="00D27F00" w:rsidP="00996B3D">
      <w:pPr>
        <w:pStyle w:val="10"/>
        <w:ind w:left="567" w:hanging="567"/>
        <w:rPr>
          <w:rStyle w:val="aff1"/>
          <w:rFonts w:cs="Tahoma"/>
          <w:b/>
          <w:bCs/>
          <w:sz w:val="20"/>
          <w:szCs w:val="20"/>
        </w:rPr>
      </w:pPr>
      <w:bookmarkStart w:id="34" w:name="_Ref2086024"/>
      <w:bookmarkStart w:id="35" w:name="_Ref2093953"/>
      <w:bookmarkStart w:id="36" w:name="_Ref2095228"/>
      <w:bookmarkStart w:id="37" w:name="_Ref2096321"/>
      <w:bookmarkStart w:id="38" w:name="_Toc211266126"/>
      <w:r>
        <w:rPr>
          <w:rFonts w:ascii="Tahoma" w:hAnsi="Tahoma" w:cs="Tahoma"/>
          <w:sz w:val="20"/>
          <w:szCs w:val="20"/>
        </w:rPr>
        <w:t>АДРЕСА И БАНКОВСКИЕ РЕКВИЗИТЫ СТОРОН</w:t>
      </w:r>
      <w:bookmarkEnd w:id="34"/>
      <w:bookmarkEnd w:id="35"/>
      <w:bookmarkEnd w:id="36"/>
      <w:bookmarkEnd w:id="37"/>
      <w:bookmarkEnd w:id="38"/>
      <w:r>
        <w:rPr>
          <w:rFonts w:ascii="Tahoma" w:hAnsi="Tahoma" w:cs="Tahoma"/>
          <w:sz w:val="20"/>
          <w:szCs w:val="20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86"/>
        <w:gridCol w:w="4668"/>
      </w:tblGrid>
      <w:tr w:rsidR="00DF35A2" w:rsidRPr="00C63F3D" w:rsidTr="007641B5">
        <w:trPr>
          <w:trHeight w:val="720"/>
        </w:trPr>
        <w:tc>
          <w:tcPr>
            <w:tcW w:w="4686" w:type="dxa"/>
          </w:tcPr>
          <w:p w:rsidR="00DF35A2" w:rsidRPr="00C63F3D" w:rsidRDefault="00DF35A2" w:rsidP="00062730">
            <w:pPr>
              <w:spacing w:after="0"/>
              <w:rPr>
                <w:rFonts w:ascii="Tahoma" w:hAnsi="Tahoma" w:cs="Tahoma"/>
                <w:b/>
                <w:sz w:val="20"/>
                <w:lang w:eastAsia="ru-RU"/>
              </w:rPr>
            </w:pPr>
            <w:bookmarkStart w:id="39" w:name="sub_1"/>
            <w:bookmarkEnd w:id="39"/>
            <w:r>
              <w:rPr>
                <w:rFonts w:ascii="Tahoma" w:hAnsi="Tahoma" w:cs="Tahoma"/>
                <w:b/>
                <w:sz w:val="20"/>
                <w:lang w:eastAsia="ru-RU"/>
              </w:rPr>
              <w:t>Продавец</w:t>
            </w:r>
            <w:r w:rsidRPr="00C63F3D">
              <w:rPr>
                <w:rFonts w:ascii="Tahoma" w:hAnsi="Tahoma" w:cs="Tahoma"/>
                <w:b/>
                <w:sz w:val="20"/>
                <w:lang w:eastAsia="ru-RU"/>
              </w:rPr>
              <w:t>:</w:t>
            </w:r>
          </w:p>
          <w:p w:rsidR="00DF35A2" w:rsidRPr="00C63F3D" w:rsidRDefault="00AB5F7E" w:rsidP="00062730">
            <w:pPr>
              <w:spacing w:after="0"/>
              <w:rPr>
                <w:rFonts w:ascii="Tahoma" w:hAnsi="Tahoma" w:cs="Tahoma"/>
                <w:b/>
                <w:sz w:val="20"/>
                <w:lang w:eastAsia="ru-RU"/>
              </w:rPr>
            </w:pPr>
            <w:r>
              <w:rPr>
                <w:rFonts w:ascii="Tahoma" w:hAnsi="Tahoma" w:cs="Tahoma"/>
                <w:b/>
                <w:sz w:val="20"/>
                <w:lang w:val="en-US" w:eastAsia="ru-RU"/>
              </w:rPr>
              <w:t>П</w:t>
            </w:r>
            <w:r w:rsidR="00DF35A2" w:rsidRPr="00C63F3D">
              <w:rPr>
                <w:rFonts w:ascii="Tahoma" w:hAnsi="Tahoma" w:cs="Tahoma"/>
                <w:b/>
                <w:sz w:val="20"/>
                <w:lang w:eastAsia="ru-RU"/>
              </w:rPr>
              <w:t>АО ДОМ.РФ</w:t>
            </w:r>
          </w:p>
        </w:tc>
        <w:tc>
          <w:tcPr>
            <w:tcW w:w="4668" w:type="dxa"/>
          </w:tcPr>
          <w:p w:rsidR="00DF35A2" w:rsidRDefault="00463764" w:rsidP="00062730">
            <w:pPr>
              <w:spacing w:after="0"/>
              <w:rPr>
                <w:rFonts w:ascii="Tahoma" w:hAnsi="Tahoma" w:cs="Tahoma"/>
                <w:b/>
                <w:sz w:val="20"/>
                <w:lang w:eastAsia="ru-RU"/>
              </w:rPr>
            </w:pPr>
            <w:r>
              <w:rPr>
                <w:rFonts w:ascii="Tahoma" w:hAnsi="Tahoma" w:cs="Tahoma"/>
                <w:b/>
                <w:sz w:val="20"/>
                <w:lang w:eastAsia="ru-RU"/>
              </w:rPr>
              <w:t>Покупатель</w:t>
            </w:r>
            <w:r w:rsidR="00DF35A2" w:rsidRPr="00C63F3D">
              <w:rPr>
                <w:rFonts w:ascii="Tahoma" w:hAnsi="Tahoma" w:cs="Tahoma"/>
                <w:b/>
                <w:sz w:val="20"/>
                <w:lang w:eastAsia="ru-RU"/>
              </w:rPr>
              <w:t>:</w:t>
            </w:r>
          </w:p>
          <w:p w:rsidR="00DF35A2" w:rsidRPr="00C63F3D" w:rsidRDefault="00DF35A2" w:rsidP="00062730">
            <w:pPr>
              <w:spacing w:after="0"/>
              <w:rPr>
                <w:rFonts w:ascii="Tahoma" w:hAnsi="Tahoma" w:cs="Tahoma"/>
                <w:b/>
                <w:sz w:val="20"/>
                <w:lang w:eastAsia="ru-RU"/>
              </w:rPr>
            </w:pPr>
            <w:r w:rsidRPr="002E40E8">
              <w:rPr>
                <w:rFonts w:ascii="Tahoma" w:eastAsia="Calibri" w:hAnsi="Tahoma" w:cs="Tahoma"/>
                <w:sz w:val="20"/>
                <w:highlight w:val="yellow"/>
              </w:rPr>
              <w:t>[</w:t>
            </w:r>
            <w:r w:rsidRPr="002E40E8">
              <w:rPr>
                <w:rFonts w:ascii="Tahoma" w:eastAsia="Calibri" w:hAnsi="Tahoma" w:cs="Tahoma"/>
                <w:sz w:val="20"/>
              </w:rPr>
              <w:t>●</w:t>
            </w:r>
            <w:r w:rsidRPr="002E40E8">
              <w:rPr>
                <w:rFonts w:ascii="Tahoma" w:eastAsia="Calibri" w:hAnsi="Tahoma" w:cs="Tahoma"/>
                <w:sz w:val="20"/>
                <w:highlight w:val="yellow"/>
              </w:rPr>
              <w:t>]</w:t>
            </w:r>
          </w:p>
        </w:tc>
      </w:tr>
      <w:tr w:rsidR="00DF35A2" w:rsidRPr="00C63F3D" w:rsidTr="007641B5">
        <w:trPr>
          <w:trHeight w:val="720"/>
        </w:trPr>
        <w:tc>
          <w:tcPr>
            <w:tcW w:w="4686" w:type="dxa"/>
          </w:tcPr>
          <w:p w:rsidR="00DF35A2" w:rsidRPr="00C63F3D" w:rsidRDefault="007424C7" w:rsidP="00062730">
            <w:pPr>
              <w:spacing w:after="0"/>
              <w:rPr>
                <w:rFonts w:ascii="Tahoma" w:hAnsi="Tahoma" w:cs="Tahoma"/>
                <w:sz w:val="20"/>
                <w:lang w:eastAsia="ru-RU"/>
              </w:rPr>
            </w:pPr>
            <w:r>
              <w:rPr>
                <w:rFonts w:ascii="Tahoma" w:hAnsi="Tahoma" w:cs="Tahoma"/>
                <w:sz w:val="20"/>
                <w:lang w:eastAsia="ru-RU"/>
              </w:rPr>
              <w:t>Адрес местонахождения: 125009, г. Москва, ул. </w:t>
            </w:r>
            <w:r w:rsidR="00DF35A2" w:rsidRPr="00C63F3D">
              <w:rPr>
                <w:rFonts w:ascii="Tahoma" w:hAnsi="Tahoma" w:cs="Tahoma"/>
                <w:sz w:val="20"/>
                <w:lang w:eastAsia="ru-RU"/>
              </w:rPr>
              <w:t>Воздвиженка, д. 10</w:t>
            </w:r>
          </w:p>
          <w:p w:rsidR="00DF35A2" w:rsidRPr="00C63F3D" w:rsidRDefault="00DF35A2" w:rsidP="00062730">
            <w:pPr>
              <w:spacing w:after="0"/>
              <w:rPr>
                <w:rFonts w:ascii="Tahoma" w:hAnsi="Tahoma" w:cs="Tahoma"/>
                <w:sz w:val="20"/>
                <w:lang w:eastAsia="ru-RU"/>
              </w:rPr>
            </w:pPr>
            <w:r w:rsidRPr="00C63F3D">
              <w:rPr>
                <w:rFonts w:ascii="Tahoma" w:hAnsi="Tahoma" w:cs="Tahoma"/>
                <w:sz w:val="20"/>
                <w:lang w:eastAsia="ru-RU"/>
              </w:rPr>
              <w:t>ОГРН 1027700262270</w:t>
            </w:r>
          </w:p>
          <w:p w:rsidR="00092D26" w:rsidRDefault="00092D26" w:rsidP="00092D26">
            <w:pPr>
              <w:spacing w:after="0"/>
              <w:rPr>
                <w:rFonts w:ascii="Tahoma" w:hAnsi="Tahoma" w:cs="Tahoma"/>
                <w:sz w:val="20"/>
                <w:lang w:eastAsia="ru-RU"/>
              </w:rPr>
            </w:pPr>
            <w:r>
              <w:rPr>
                <w:rFonts w:ascii="Tahoma" w:hAnsi="Tahoma" w:cs="Tahoma"/>
                <w:sz w:val="20"/>
                <w:lang w:eastAsia="ru-RU"/>
              </w:rPr>
              <w:t>ИНН/КПП 7729355614/997950001</w:t>
            </w:r>
          </w:p>
          <w:p w:rsidR="00092D26" w:rsidRDefault="00092D26" w:rsidP="00092D26">
            <w:pPr>
              <w:spacing w:after="0"/>
              <w:jc w:val="left"/>
              <w:rPr>
                <w:rFonts w:ascii="Tahoma" w:hAnsi="Tahoma" w:cs="Tahoma"/>
                <w:sz w:val="20"/>
                <w:lang w:eastAsia="ru-RU"/>
              </w:rPr>
            </w:pPr>
            <w:r>
              <w:rPr>
                <w:rFonts w:ascii="Tahoma" w:hAnsi="Tahoma" w:cs="Tahoma"/>
                <w:sz w:val="20"/>
                <w:lang w:eastAsia="ru-RU"/>
              </w:rPr>
              <w:t xml:space="preserve">расчетный счет: </w:t>
            </w:r>
            <w:r>
              <w:rPr>
                <w:rFonts w:ascii="Tahoma" w:hAnsi="Tahoma" w:cs="Tahoma"/>
                <w:sz w:val="20"/>
              </w:rPr>
              <w:t>40501810000010056575</w:t>
            </w:r>
            <w:r>
              <w:rPr>
                <w:rFonts w:ascii="Tahoma" w:hAnsi="Tahoma" w:cs="Tahoma"/>
                <w:sz w:val="20"/>
                <w:lang w:eastAsia="ru-RU"/>
              </w:rPr>
              <w:t xml:space="preserve">                в АО «Банк ДОМ.РФ»</w:t>
            </w:r>
          </w:p>
          <w:p w:rsidR="00092D26" w:rsidRDefault="00092D26" w:rsidP="00092D26">
            <w:pPr>
              <w:spacing w:after="0"/>
              <w:jc w:val="left"/>
              <w:rPr>
                <w:rFonts w:ascii="Tahoma" w:hAnsi="Tahoma" w:cs="Tahoma"/>
                <w:sz w:val="20"/>
                <w:lang w:eastAsia="ru-RU"/>
              </w:rPr>
            </w:pPr>
            <w:r>
              <w:rPr>
                <w:rFonts w:ascii="Tahoma" w:hAnsi="Tahoma" w:cs="Tahoma"/>
                <w:sz w:val="20"/>
                <w:lang w:eastAsia="ru-RU"/>
              </w:rPr>
              <w:lastRenderedPageBreak/>
              <w:t xml:space="preserve">корреспондентский счет: </w:t>
            </w:r>
            <w:r>
              <w:rPr>
                <w:rFonts w:ascii="Tahoma" w:hAnsi="Tahoma" w:cs="Tahoma"/>
                <w:sz w:val="20"/>
              </w:rPr>
              <w:t>30101810345250000266</w:t>
            </w:r>
            <w:r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</w:p>
          <w:p w:rsidR="00333FC4" w:rsidRPr="00C63F3D" w:rsidRDefault="00092D26" w:rsidP="00092D26">
            <w:pPr>
              <w:spacing w:after="0"/>
              <w:jc w:val="left"/>
              <w:rPr>
                <w:rFonts w:ascii="Tahoma" w:hAnsi="Tahoma" w:cs="Tahoma"/>
                <w:b/>
                <w:bCs/>
                <w:sz w:val="20"/>
                <w:lang w:eastAsia="ru-RU"/>
              </w:rPr>
            </w:pPr>
            <w:r>
              <w:rPr>
                <w:rFonts w:ascii="Tahoma" w:hAnsi="Tahoma" w:cs="Tahoma"/>
                <w:sz w:val="20"/>
                <w:lang w:eastAsia="ru-RU"/>
              </w:rPr>
              <w:t xml:space="preserve">БИК: </w:t>
            </w:r>
            <w:r>
              <w:rPr>
                <w:rFonts w:ascii="Tahoma" w:hAnsi="Tahoma" w:cs="Tahoma"/>
                <w:sz w:val="20"/>
              </w:rPr>
              <w:t>044525266</w:t>
            </w:r>
          </w:p>
        </w:tc>
        <w:tc>
          <w:tcPr>
            <w:tcW w:w="4668" w:type="dxa"/>
          </w:tcPr>
          <w:p w:rsidR="00DF35A2" w:rsidRPr="00C63F3D" w:rsidRDefault="00333FC4" w:rsidP="00062730">
            <w:pPr>
              <w:spacing w:after="0"/>
              <w:rPr>
                <w:rFonts w:ascii="Tahoma" w:hAnsi="Tahoma" w:cs="Tahoma"/>
                <w:sz w:val="20"/>
                <w:lang w:eastAsia="ru-RU"/>
              </w:rPr>
            </w:pPr>
            <w:r>
              <w:rPr>
                <w:rFonts w:ascii="Tahoma" w:hAnsi="Tahoma" w:cs="Tahoma"/>
                <w:sz w:val="20"/>
                <w:lang w:eastAsia="ru-RU"/>
              </w:rPr>
              <w:lastRenderedPageBreak/>
              <w:t xml:space="preserve">Адрес местонахождения: </w:t>
            </w:r>
            <w:r w:rsidRPr="002E40E8">
              <w:rPr>
                <w:rFonts w:ascii="Tahoma" w:eastAsia="Calibri" w:hAnsi="Tahoma" w:cs="Tahoma"/>
                <w:sz w:val="20"/>
                <w:highlight w:val="yellow"/>
              </w:rPr>
              <w:t>[</w:t>
            </w:r>
            <w:r w:rsidRPr="002E40E8">
              <w:rPr>
                <w:rFonts w:ascii="Tahoma" w:eastAsia="Calibri" w:hAnsi="Tahoma" w:cs="Tahoma"/>
                <w:sz w:val="20"/>
              </w:rPr>
              <w:t>●</w:t>
            </w:r>
            <w:r w:rsidRPr="002E40E8">
              <w:rPr>
                <w:rFonts w:ascii="Tahoma" w:eastAsia="Calibri" w:hAnsi="Tahoma" w:cs="Tahoma"/>
                <w:sz w:val="20"/>
                <w:highlight w:val="yellow"/>
              </w:rPr>
              <w:t>]</w:t>
            </w:r>
            <w:r>
              <w:rPr>
                <w:rFonts w:ascii="Tahoma" w:eastAsia="Calibri" w:hAnsi="Tahoma" w:cs="Tahoma"/>
                <w:sz w:val="20"/>
              </w:rPr>
              <w:t>,</w:t>
            </w:r>
          </w:p>
          <w:p w:rsidR="00DF35A2" w:rsidRDefault="007424C7" w:rsidP="00062730">
            <w:pPr>
              <w:spacing w:after="0"/>
              <w:rPr>
                <w:rFonts w:ascii="Tahoma" w:hAnsi="Tahoma" w:cs="Tahoma"/>
                <w:sz w:val="20"/>
                <w:lang w:eastAsia="ru-RU"/>
              </w:rPr>
            </w:pPr>
            <w:r>
              <w:rPr>
                <w:rFonts w:ascii="Tahoma" w:hAnsi="Tahoma" w:cs="Tahoma"/>
                <w:sz w:val="20"/>
                <w:lang w:eastAsia="ru-RU"/>
              </w:rPr>
              <w:br/>
            </w:r>
            <w:r w:rsidR="00333FC4" w:rsidRPr="00C63F3D">
              <w:rPr>
                <w:rFonts w:ascii="Tahoma" w:hAnsi="Tahoma" w:cs="Tahoma"/>
                <w:sz w:val="20"/>
                <w:lang w:eastAsia="ru-RU"/>
              </w:rPr>
              <w:t>ОГРН</w:t>
            </w:r>
            <w:r w:rsidR="00333FC4">
              <w:rPr>
                <w:rFonts w:ascii="Tahoma" w:hAnsi="Tahoma" w:cs="Tahoma"/>
                <w:sz w:val="20"/>
                <w:lang w:eastAsia="ru-RU"/>
              </w:rPr>
              <w:t>:</w:t>
            </w:r>
            <w:r w:rsidR="00333FC4" w:rsidRPr="002E40E8">
              <w:rPr>
                <w:rFonts w:ascii="Tahoma" w:eastAsia="Calibri" w:hAnsi="Tahoma" w:cs="Tahoma"/>
                <w:sz w:val="20"/>
                <w:highlight w:val="yellow"/>
              </w:rPr>
              <w:t xml:space="preserve"> [</w:t>
            </w:r>
            <w:r w:rsidR="00333FC4" w:rsidRPr="002E40E8">
              <w:rPr>
                <w:rFonts w:ascii="Tahoma" w:eastAsia="Calibri" w:hAnsi="Tahoma" w:cs="Tahoma"/>
                <w:sz w:val="20"/>
              </w:rPr>
              <w:t>●</w:t>
            </w:r>
            <w:r w:rsidR="00333FC4" w:rsidRPr="002E40E8">
              <w:rPr>
                <w:rFonts w:ascii="Tahoma" w:eastAsia="Calibri" w:hAnsi="Tahoma" w:cs="Tahoma"/>
                <w:sz w:val="20"/>
                <w:highlight w:val="yellow"/>
              </w:rPr>
              <w:t>]</w:t>
            </w:r>
            <w:r w:rsidR="00333FC4">
              <w:rPr>
                <w:rFonts w:ascii="Tahoma" w:eastAsia="Calibri" w:hAnsi="Tahoma" w:cs="Tahoma"/>
                <w:sz w:val="20"/>
              </w:rPr>
              <w:t>,</w:t>
            </w:r>
          </w:p>
          <w:p w:rsidR="00333FC4" w:rsidRDefault="00333FC4" w:rsidP="00062730">
            <w:pPr>
              <w:spacing w:after="0"/>
              <w:rPr>
                <w:rFonts w:ascii="Tahoma" w:hAnsi="Tahoma" w:cs="Tahoma"/>
                <w:sz w:val="20"/>
                <w:lang w:eastAsia="ru-RU"/>
              </w:rPr>
            </w:pPr>
            <w:r w:rsidRPr="00C63F3D">
              <w:rPr>
                <w:rFonts w:ascii="Tahoma" w:hAnsi="Tahoma" w:cs="Tahoma"/>
                <w:sz w:val="20"/>
                <w:lang w:eastAsia="ru-RU"/>
              </w:rPr>
              <w:t>ИНН/КПП</w:t>
            </w:r>
            <w:r>
              <w:rPr>
                <w:rFonts w:ascii="Tahoma" w:hAnsi="Tahoma" w:cs="Tahoma"/>
                <w:sz w:val="20"/>
                <w:lang w:eastAsia="ru-RU"/>
              </w:rPr>
              <w:t xml:space="preserve">: </w:t>
            </w:r>
            <w:r w:rsidRPr="002E40E8">
              <w:rPr>
                <w:rFonts w:ascii="Tahoma" w:eastAsia="Calibri" w:hAnsi="Tahoma" w:cs="Tahoma"/>
                <w:sz w:val="20"/>
                <w:highlight w:val="yellow"/>
              </w:rPr>
              <w:t>[</w:t>
            </w:r>
            <w:r w:rsidRPr="002E40E8">
              <w:rPr>
                <w:rFonts w:ascii="Tahoma" w:eastAsia="Calibri" w:hAnsi="Tahoma" w:cs="Tahoma"/>
                <w:sz w:val="20"/>
              </w:rPr>
              <w:t>●</w:t>
            </w:r>
            <w:r w:rsidRPr="002E40E8">
              <w:rPr>
                <w:rFonts w:ascii="Tahoma" w:eastAsia="Calibri" w:hAnsi="Tahoma" w:cs="Tahoma"/>
                <w:sz w:val="20"/>
                <w:highlight w:val="yellow"/>
              </w:rPr>
              <w:t>]</w:t>
            </w:r>
            <w:r>
              <w:rPr>
                <w:rFonts w:ascii="Tahoma" w:eastAsia="Calibri" w:hAnsi="Tahoma" w:cs="Tahoma"/>
                <w:sz w:val="20"/>
              </w:rPr>
              <w:t>,</w:t>
            </w:r>
          </w:p>
          <w:p w:rsidR="00333FC4" w:rsidRPr="00C63F3D" w:rsidRDefault="00333FC4" w:rsidP="00062730">
            <w:pPr>
              <w:spacing w:after="0"/>
              <w:rPr>
                <w:rFonts w:ascii="Tahoma" w:hAnsi="Tahoma" w:cs="Tahoma"/>
                <w:sz w:val="20"/>
                <w:lang w:eastAsia="ru-RU"/>
              </w:rPr>
            </w:pPr>
            <w:r w:rsidRPr="00C63F3D">
              <w:rPr>
                <w:rFonts w:ascii="Tahoma" w:hAnsi="Tahoma" w:cs="Tahoma"/>
                <w:sz w:val="20"/>
                <w:lang w:eastAsia="ru-RU"/>
              </w:rPr>
              <w:t>расчетный счет:</w:t>
            </w:r>
            <w:r w:rsidRPr="00333FC4">
              <w:rPr>
                <w:rFonts w:ascii="Tahoma" w:eastAsia="Calibri" w:hAnsi="Tahoma" w:cs="Tahoma"/>
                <w:sz w:val="20"/>
              </w:rPr>
              <w:t xml:space="preserve"> </w:t>
            </w:r>
            <w:r w:rsidRPr="002E40E8">
              <w:rPr>
                <w:rFonts w:ascii="Tahoma" w:eastAsia="Calibri" w:hAnsi="Tahoma" w:cs="Tahoma"/>
                <w:sz w:val="20"/>
                <w:highlight w:val="yellow"/>
              </w:rPr>
              <w:t>[</w:t>
            </w:r>
            <w:r w:rsidRPr="002E40E8">
              <w:rPr>
                <w:rFonts w:ascii="Tahoma" w:eastAsia="Calibri" w:hAnsi="Tahoma" w:cs="Tahoma"/>
                <w:sz w:val="20"/>
              </w:rPr>
              <w:t>●</w:t>
            </w:r>
            <w:r w:rsidRPr="002E40E8">
              <w:rPr>
                <w:rFonts w:ascii="Tahoma" w:eastAsia="Calibri" w:hAnsi="Tahoma" w:cs="Tahoma"/>
                <w:sz w:val="20"/>
                <w:highlight w:val="yellow"/>
              </w:rPr>
              <w:t>]</w:t>
            </w:r>
            <w:r>
              <w:rPr>
                <w:rFonts w:ascii="Tahoma" w:eastAsia="Calibri" w:hAnsi="Tahoma" w:cs="Tahoma"/>
                <w:sz w:val="20"/>
              </w:rPr>
              <w:t>,</w:t>
            </w:r>
          </w:p>
          <w:p w:rsidR="00DF35A2" w:rsidRDefault="00333FC4" w:rsidP="00062730">
            <w:pPr>
              <w:spacing w:after="0"/>
              <w:rPr>
                <w:rFonts w:ascii="Tahoma" w:hAnsi="Tahoma" w:cs="Tahoma"/>
                <w:sz w:val="20"/>
                <w:lang w:eastAsia="ru-RU"/>
              </w:rPr>
            </w:pPr>
            <w:r w:rsidRPr="00333FC4">
              <w:rPr>
                <w:rFonts w:ascii="Tahoma" w:hAnsi="Tahoma" w:cs="Tahoma"/>
                <w:sz w:val="20"/>
                <w:lang w:eastAsia="ru-RU"/>
              </w:rPr>
              <w:t xml:space="preserve">в банк </w:t>
            </w:r>
            <w:r w:rsidRPr="00333FC4">
              <w:rPr>
                <w:rFonts w:ascii="Tahoma" w:eastAsia="Calibri" w:hAnsi="Tahoma" w:cs="Tahoma"/>
                <w:sz w:val="20"/>
                <w:highlight w:val="yellow"/>
              </w:rPr>
              <w:t>[</w:t>
            </w:r>
            <w:r w:rsidRPr="00333FC4">
              <w:rPr>
                <w:rFonts w:ascii="Tahoma" w:eastAsia="Calibri" w:hAnsi="Tahoma" w:cs="Tahoma"/>
                <w:sz w:val="20"/>
              </w:rPr>
              <w:t>●</w:t>
            </w:r>
            <w:r w:rsidRPr="00333FC4">
              <w:rPr>
                <w:rFonts w:ascii="Tahoma" w:eastAsia="Calibri" w:hAnsi="Tahoma" w:cs="Tahoma"/>
                <w:sz w:val="20"/>
                <w:highlight w:val="yellow"/>
              </w:rPr>
              <w:t>]</w:t>
            </w:r>
            <w:r w:rsidRPr="00333FC4">
              <w:rPr>
                <w:rFonts w:ascii="Tahoma" w:eastAsia="Calibri" w:hAnsi="Tahoma" w:cs="Tahoma"/>
                <w:sz w:val="20"/>
              </w:rPr>
              <w:t>,</w:t>
            </w:r>
            <w:r w:rsidRPr="00333FC4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</w:p>
          <w:p w:rsidR="00333FC4" w:rsidRDefault="00333FC4" w:rsidP="00062730">
            <w:pPr>
              <w:spacing w:after="0"/>
              <w:rPr>
                <w:rFonts w:ascii="Tahoma" w:eastAsia="Calibri" w:hAnsi="Tahoma" w:cs="Tahoma"/>
                <w:sz w:val="20"/>
              </w:rPr>
            </w:pPr>
            <w:r w:rsidRPr="00C63F3D">
              <w:rPr>
                <w:rFonts w:ascii="Tahoma" w:hAnsi="Tahoma" w:cs="Tahoma"/>
                <w:sz w:val="20"/>
                <w:lang w:eastAsia="ru-RU"/>
              </w:rPr>
              <w:lastRenderedPageBreak/>
              <w:t>корреспондентский счет</w:t>
            </w:r>
            <w:r w:rsidRPr="00333FC4">
              <w:rPr>
                <w:rFonts w:ascii="Tahoma" w:hAnsi="Tahoma" w:cs="Tahoma"/>
                <w:sz w:val="20"/>
                <w:lang w:eastAsia="ru-RU"/>
              </w:rPr>
              <w:t>:</w:t>
            </w:r>
            <w:r w:rsidRPr="00333FC4">
              <w:rPr>
                <w:rFonts w:ascii="Tahoma" w:eastAsia="Calibri" w:hAnsi="Tahoma" w:cs="Tahoma"/>
                <w:sz w:val="20"/>
              </w:rPr>
              <w:t xml:space="preserve"> </w:t>
            </w:r>
            <w:r w:rsidRPr="00333FC4">
              <w:rPr>
                <w:rFonts w:ascii="Tahoma" w:eastAsia="Calibri" w:hAnsi="Tahoma" w:cs="Tahoma"/>
                <w:sz w:val="20"/>
                <w:highlight w:val="yellow"/>
              </w:rPr>
              <w:t>[</w:t>
            </w:r>
            <w:r w:rsidRPr="00333FC4">
              <w:rPr>
                <w:rFonts w:ascii="Tahoma" w:eastAsia="Calibri" w:hAnsi="Tahoma" w:cs="Tahoma"/>
                <w:sz w:val="20"/>
              </w:rPr>
              <w:t>●</w:t>
            </w:r>
            <w:r w:rsidRPr="00333FC4">
              <w:rPr>
                <w:rFonts w:ascii="Tahoma" w:eastAsia="Calibri" w:hAnsi="Tahoma" w:cs="Tahoma"/>
                <w:sz w:val="20"/>
                <w:highlight w:val="yellow"/>
              </w:rPr>
              <w:t>]</w:t>
            </w:r>
            <w:r w:rsidRPr="00333FC4">
              <w:rPr>
                <w:rFonts w:ascii="Tahoma" w:eastAsia="Calibri" w:hAnsi="Tahoma" w:cs="Tahoma"/>
                <w:sz w:val="20"/>
              </w:rPr>
              <w:t>,</w:t>
            </w:r>
          </w:p>
          <w:p w:rsidR="00333FC4" w:rsidRPr="00333FC4" w:rsidRDefault="00333FC4" w:rsidP="00062730">
            <w:pPr>
              <w:spacing w:after="0"/>
              <w:rPr>
                <w:rFonts w:ascii="Tahoma" w:hAnsi="Tahoma" w:cs="Tahoma"/>
                <w:sz w:val="20"/>
                <w:lang w:eastAsia="ru-RU"/>
              </w:rPr>
            </w:pPr>
            <w:r>
              <w:rPr>
                <w:rFonts w:ascii="Tahoma" w:eastAsia="Calibri" w:hAnsi="Tahoma" w:cs="Tahoma"/>
                <w:sz w:val="20"/>
              </w:rPr>
              <w:t xml:space="preserve">БИК: </w:t>
            </w:r>
            <w:r w:rsidRPr="002E40E8">
              <w:rPr>
                <w:rFonts w:ascii="Tahoma" w:eastAsia="Calibri" w:hAnsi="Tahoma" w:cs="Tahoma"/>
                <w:sz w:val="20"/>
                <w:highlight w:val="yellow"/>
              </w:rPr>
              <w:t>[</w:t>
            </w:r>
            <w:r w:rsidRPr="002E40E8">
              <w:rPr>
                <w:rFonts w:ascii="Tahoma" w:eastAsia="Calibri" w:hAnsi="Tahoma" w:cs="Tahoma"/>
                <w:sz w:val="20"/>
              </w:rPr>
              <w:t>●</w:t>
            </w:r>
            <w:r w:rsidRPr="002E40E8">
              <w:rPr>
                <w:rFonts w:ascii="Tahoma" w:eastAsia="Calibri" w:hAnsi="Tahoma" w:cs="Tahoma"/>
                <w:sz w:val="20"/>
                <w:highlight w:val="yellow"/>
              </w:rPr>
              <w:t>]</w:t>
            </w:r>
          </w:p>
        </w:tc>
      </w:tr>
      <w:tr w:rsidR="00DF35A2" w:rsidRPr="00C63F3D" w:rsidTr="007641B5">
        <w:trPr>
          <w:trHeight w:val="720"/>
        </w:trPr>
        <w:tc>
          <w:tcPr>
            <w:tcW w:w="4686" w:type="dxa"/>
          </w:tcPr>
          <w:p w:rsidR="00DF35A2" w:rsidRPr="00C63F3D" w:rsidRDefault="00DF35A2" w:rsidP="00062730">
            <w:pPr>
              <w:spacing w:after="0"/>
              <w:rPr>
                <w:rFonts w:ascii="Tahoma" w:hAnsi="Tahoma" w:cs="Tahoma"/>
                <w:sz w:val="20"/>
                <w:lang w:eastAsia="ru-RU"/>
              </w:rPr>
            </w:pPr>
            <w:r w:rsidRPr="00C63F3D">
              <w:rPr>
                <w:rFonts w:ascii="Tahoma" w:hAnsi="Tahoma" w:cs="Tahoma"/>
                <w:sz w:val="20"/>
                <w:lang w:eastAsia="ru-RU"/>
              </w:rPr>
              <w:lastRenderedPageBreak/>
              <w:t xml:space="preserve">От </w:t>
            </w:r>
            <w:r w:rsidR="00333FC4">
              <w:rPr>
                <w:rFonts w:ascii="Tahoma" w:hAnsi="Tahoma" w:cs="Tahoma"/>
                <w:sz w:val="20"/>
                <w:lang w:eastAsia="ru-RU"/>
              </w:rPr>
              <w:t>Продавца</w:t>
            </w:r>
          </w:p>
          <w:p w:rsidR="00DF35A2" w:rsidRDefault="00333FC4" w:rsidP="00062730">
            <w:pPr>
              <w:spacing w:after="0"/>
              <w:rPr>
                <w:rFonts w:ascii="Tahoma" w:eastAsia="Calibri" w:hAnsi="Tahoma" w:cs="Tahoma"/>
                <w:sz w:val="20"/>
              </w:rPr>
            </w:pPr>
            <w:r w:rsidRPr="000166F6">
              <w:rPr>
                <w:rFonts w:ascii="Tahoma" w:hAnsi="Tahoma" w:cs="Tahoma"/>
                <w:i/>
                <w:sz w:val="20"/>
                <w:lang w:eastAsia="ru-RU"/>
              </w:rPr>
              <w:t>Должность, Ф.И.О.</w:t>
            </w:r>
            <w:r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r w:rsidRPr="002E40E8">
              <w:rPr>
                <w:rFonts w:ascii="Tahoma" w:eastAsia="Calibri" w:hAnsi="Tahoma" w:cs="Tahoma"/>
                <w:sz w:val="20"/>
                <w:highlight w:val="yellow"/>
              </w:rPr>
              <w:t>[</w:t>
            </w:r>
            <w:r w:rsidRPr="002E40E8">
              <w:rPr>
                <w:rFonts w:ascii="Tahoma" w:eastAsia="Calibri" w:hAnsi="Tahoma" w:cs="Tahoma"/>
                <w:sz w:val="20"/>
              </w:rPr>
              <w:t>●</w:t>
            </w:r>
            <w:r w:rsidRPr="002E40E8">
              <w:rPr>
                <w:rFonts w:ascii="Tahoma" w:eastAsia="Calibri" w:hAnsi="Tahoma" w:cs="Tahoma"/>
                <w:sz w:val="20"/>
                <w:highlight w:val="yellow"/>
              </w:rPr>
              <w:t>]</w:t>
            </w:r>
          </w:p>
          <w:p w:rsidR="00333FC4" w:rsidRPr="00C63F3D" w:rsidRDefault="00333FC4" w:rsidP="00062730">
            <w:pPr>
              <w:spacing w:after="0"/>
              <w:rPr>
                <w:rFonts w:ascii="Tahoma" w:hAnsi="Tahoma" w:cs="Tahoma"/>
                <w:sz w:val="20"/>
                <w:lang w:eastAsia="ru-RU"/>
              </w:rPr>
            </w:pPr>
          </w:p>
          <w:p w:rsidR="00DF35A2" w:rsidRPr="00C63F3D" w:rsidRDefault="00DF35A2" w:rsidP="00062730">
            <w:pPr>
              <w:spacing w:after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4668" w:type="dxa"/>
          </w:tcPr>
          <w:p w:rsidR="00DF35A2" w:rsidRPr="00C63F3D" w:rsidRDefault="00DF35A2" w:rsidP="00062730">
            <w:pPr>
              <w:spacing w:after="0"/>
              <w:rPr>
                <w:rFonts w:ascii="Tahoma" w:hAnsi="Tahoma" w:cs="Tahoma"/>
                <w:sz w:val="20"/>
                <w:lang w:eastAsia="ru-RU"/>
              </w:rPr>
            </w:pPr>
            <w:r w:rsidRPr="00C63F3D">
              <w:rPr>
                <w:rFonts w:ascii="Tahoma" w:hAnsi="Tahoma" w:cs="Tahoma"/>
                <w:sz w:val="20"/>
                <w:lang w:eastAsia="ru-RU"/>
              </w:rPr>
              <w:t xml:space="preserve">От </w:t>
            </w:r>
            <w:r w:rsidR="00333FC4">
              <w:rPr>
                <w:rFonts w:ascii="Tahoma" w:hAnsi="Tahoma" w:cs="Tahoma"/>
                <w:sz w:val="20"/>
                <w:lang w:eastAsia="ru-RU"/>
              </w:rPr>
              <w:t>Покупателя</w:t>
            </w:r>
          </w:p>
          <w:p w:rsidR="00333FC4" w:rsidRPr="00C63F3D" w:rsidRDefault="00333FC4" w:rsidP="00062730">
            <w:pPr>
              <w:spacing w:after="0"/>
              <w:rPr>
                <w:rFonts w:ascii="Tahoma" w:hAnsi="Tahoma" w:cs="Tahoma"/>
                <w:sz w:val="20"/>
                <w:lang w:eastAsia="ru-RU"/>
              </w:rPr>
            </w:pPr>
            <w:r w:rsidRPr="000166F6">
              <w:rPr>
                <w:rFonts w:ascii="Tahoma" w:hAnsi="Tahoma" w:cs="Tahoma"/>
                <w:i/>
                <w:sz w:val="20"/>
                <w:lang w:eastAsia="ru-RU"/>
              </w:rPr>
              <w:t>Должность, Ф.И.О.</w:t>
            </w:r>
            <w:r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r w:rsidRPr="002E40E8">
              <w:rPr>
                <w:rFonts w:ascii="Tahoma" w:eastAsia="Calibri" w:hAnsi="Tahoma" w:cs="Tahoma"/>
                <w:sz w:val="20"/>
                <w:highlight w:val="yellow"/>
              </w:rPr>
              <w:t>[</w:t>
            </w:r>
            <w:r w:rsidRPr="002E40E8">
              <w:rPr>
                <w:rFonts w:ascii="Tahoma" w:eastAsia="Calibri" w:hAnsi="Tahoma" w:cs="Tahoma"/>
                <w:sz w:val="20"/>
              </w:rPr>
              <w:t>●</w:t>
            </w:r>
            <w:r w:rsidRPr="002E40E8">
              <w:rPr>
                <w:rFonts w:ascii="Tahoma" w:eastAsia="Calibri" w:hAnsi="Tahoma" w:cs="Tahoma"/>
                <w:sz w:val="20"/>
                <w:highlight w:val="yellow"/>
              </w:rPr>
              <w:t>]</w:t>
            </w:r>
          </w:p>
          <w:p w:rsidR="00DF35A2" w:rsidRPr="00C63F3D" w:rsidRDefault="00DF35A2" w:rsidP="00062730">
            <w:pPr>
              <w:spacing w:after="0"/>
              <w:rPr>
                <w:rFonts w:ascii="Tahoma" w:hAnsi="Tahoma" w:cs="Tahoma"/>
                <w:sz w:val="20"/>
                <w:lang w:eastAsia="ru-RU"/>
              </w:rPr>
            </w:pPr>
          </w:p>
          <w:p w:rsidR="00DF35A2" w:rsidRPr="00C63F3D" w:rsidRDefault="00DF35A2" w:rsidP="002B52D2">
            <w:pPr>
              <w:spacing w:after="0"/>
              <w:rPr>
                <w:rFonts w:ascii="Tahoma" w:hAnsi="Tahoma" w:cs="Tahoma"/>
                <w:sz w:val="20"/>
                <w:lang w:eastAsia="ru-RU"/>
              </w:rPr>
            </w:pPr>
          </w:p>
        </w:tc>
      </w:tr>
    </w:tbl>
    <w:p w:rsidR="00D461B5" w:rsidRDefault="00D461B5">
      <w:pPr>
        <w:spacing w:before="0" w:after="0"/>
        <w:jc w:val="left"/>
        <w:rPr>
          <w:rFonts w:ascii="Tahoma" w:hAnsi="Tahoma" w:cs="Tahoma"/>
          <w:bCs/>
          <w:kern w:val="32"/>
          <w:sz w:val="20"/>
          <w:lang w:eastAsia="ru-RU"/>
        </w:rPr>
      </w:pPr>
    </w:p>
    <w:p w:rsidR="00333FC4" w:rsidRDefault="00333FC4">
      <w:pPr>
        <w:spacing w:before="0" w:after="0"/>
        <w:jc w:val="left"/>
        <w:rPr>
          <w:rFonts w:ascii="Tahoma" w:hAnsi="Tahoma" w:cs="Tahoma"/>
          <w:bCs/>
          <w:kern w:val="32"/>
          <w:sz w:val="20"/>
          <w:lang w:eastAsia="ru-RU"/>
        </w:rPr>
      </w:pPr>
      <w:r>
        <w:rPr>
          <w:rFonts w:ascii="Tahoma" w:hAnsi="Tahoma" w:cs="Tahoma"/>
          <w:bCs/>
          <w:kern w:val="32"/>
          <w:sz w:val="20"/>
          <w:lang w:eastAsia="ru-RU"/>
        </w:rPr>
        <w:br w:type="page"/>
      </w:r>
    </w:p>
    <w:p w:rsidR="00333FC4" w:rsidRPr="00C63F3D" w:rsidRDefault="00333FC4" w:rsidP="00333FC4">
      <w:pPr>
        <w:pStyle w:val="110"/>
        <w:numPr>
          <w:ilvl w:val="0"/>
          <w:numId w:val="0"/>
        </w:numPr>
        <w:ind w:left="567"/>
        <w:jc w:val="right"/>
        <w:rPr>
          <w:rFonts w:ascii="Tahoma" w:hAnsi="Tahoma" w:cs="Tahoma"/>
          <w:sz w:val="20"/>
          <w:szCs w:val="20"/>
        </w:rPr>
      </w:pPr>
      <w:r w:rsidRPr="00C63F3D">
        <w:rPr>
          <w:rFonts w:ascii="Tahoma" w:hAnsi="Tahoma" w:cs="Tahoma"/>
          <w:sz w:val="20"/>
          <w:szCs w:val="20"/>
        </w:rPr>
        <w:lastRenderedPageBreak/>
        <w:t xml:space="preserve">Приложение </w:t>
      </w:r>
      <w:r w:rsidR="00463764">
        <w:rPr>
          <w:rFonts w:ascii="Tahoma" w:hAnsi="Tahoma" w:cs="Tahoma"/>
          <w:sz w:val="20"/>
          <w:szCs w:val="20"/>
        </w:rPr>
        <w:t>№ </w:t>
      </w:r>
      <w:r>
        <w:rPr>
          <w:rFonts w:ascii="Tahoma" w:hAnsi="Tahoma" w:cs="Tahoma"/>
          <w:sz w:val="20"/>
          <w:szCs w:val="20"/>
        </w:rPr>
        <w:t>1</w:t>
      </w:r>
    </w:p>
    <w:p w:rsidR="00596790" w:rsidRPr="00596790" w:rsidRDefault="00333FC4" w:rsidP="00596790">
      <w:pPr>
        <w:pStyle w:val="ConsNormal"/>
        <w:jc w:val="right"/>
        <w:rPr>
          <w:rFonts w:ascii="Tahoma" w:hAnsi="Tahoma" w:cs="Tahoma"/>
          <w:bCs/>
          <w:sz w:val="20"/>
        </w:rPr>
      </w:pPr>
      <w:r w:rsidRPr="00C63F3D">
        <w:rPr>
          <w:rFonts w:ascii="Tahoma" w:hAnsi="Tahoma" w:cs="Tahoma"/>
          <w:bCs/>
          <w:sz w:val="20"/>
        </w:rPr>
        <w:t xml:space="preserve">к Договору </w:t>
      </w:r>
      <w:r w:rsidR="00596790" w:rsidRPr="00596790">
        <w:rPr>
          <w:rFonts w:ascii="Tahoma" w:hAnsi="Tahoma" w:cs="Tahoma"/>
          <w:bCs/>
          <w:sz w:val="20"/>
        </w:rPr>
        <w:t xml:space="preserve">купли-продажи земельного участка и расположенного на нем </w:t>
      </w:r>
    </w:p>
    <w:p w:rsidR="00DF35A2" w:rsidRPr="00880A2A" w:rsidRDefault="00596790" w:rsidP="00596790">
      <w:pPr>
        <w:pStyle w:val="ConsNormal"/>
        <w:jc w:val="right"/>
        <w:rPr>
          <w:rFonts w:ascii="Tahoma" w:hAnsi="Tahoma" w:cs="Tahoma"/>
          <w:bCs/>
          <w:sz w:val="20"/>
        </w:rPr>
      </w:pPr>
      <w:r w:rsidRPr="00596790">
        <w:rPr>
          <w:rFonts w:ascii="Tahoma" w:hAnsi="Tahoma" w:cs="Tahoma"/>
          <w:bCs/>
          <w:sz w:val="20"/>
        </w:rPr>
        <w:t xml:space="preserve">объекта недвижимого имущества </w:t>
      </w:r>
      <w:r w:rsidR="00463764" w:rsidRPr="00463764">
        <w:rPr>
          <w:rFonts w:ascii="Tahoma" w:hAnsi="Tahoma" w:cs="Tahoma"/>
          <w:sz w:val="20"/>
        </w:rPr>
        <w:t xml:space="preserve">от </w:t>
      </w:r>
      <w:r w:rsidR="00463764" w:rsidRPr="001158C4">
        <w:rPr>
          <w:rFonts w:ascii="Tahoma" w:hAnsi="Tahoma" w:cs="Tahoma"/>
          <w:sz w:val="20"/>
          <w:highlight w:val="yellow"/>
        </w:rPr>
        <w:t>[</w:t>
      </w:r>
      <w:r w:rsidR="00463764" w:rsidRPr="00463764">
        <w:rPr>
          <w:rFonts w:ascii="Tahoma" w:hAnsi="Tahoma" w:cs="Tahoma"/>
          <w:sz w:val="20"/>
        </w:rPr>
        <w:t>●</w:t>
      </w:r>
      <w:r w:rsidR="00463764" w:rsidRPr="001158C4">
        <w:rPr>
          <w:rFonts w:ascii="Tahoma" w:hAnsi="Tahoma" w:cs="Tahoma"/>
          <w:sz w:val="20"/>
          <w:highlight w:val="yellow"/>
        </w:rPr>
        <w:t>]</w:t>
      </w:r>
      <w:r w:rsidR="00463764" w:rsidRPr="00463764">
        <w:rPr>
          <w:rFonts w:ascii="Tahoma" w:hAnsi="Tahoma" w:cs="Tahoma"/>
          <w:sz w:val="20"/>
        </w:rPr>
        <w:t xml:space="preserve"> № </w:t>
      </w:r>
      <w:r w:rsidR="00463764" w:rsidRPr="001158C4">
        <w:rPr>
          <w:rFonts w:ascii="Tahoma" w:hAnsi="Tahoma" w:cs="Tahoma"/>
          <w:sz w:val="20"/>
          <w:highlight w:val="yellow"/>
        </w:rPr>
        <w:t>[</w:t>
      </w:r>
      <w:r w:rsidR="00463764" w:rsidRPr="00463764">
        <w:rPr>
          <w:rFonts w:ascii="Tahoma" w:hAnsi="Tahoma" w:cs="Tahoma"/>
          <w:sz w:val="20"/>
        </w:rPr>
        <w:t>●</w:t>
      </w:r>
      <w:r w:rsidR="00463764" w:rsidRPr="001158C4">
        <w:rPr>
          <w:rFonts w:ascii="Tahoma" w:hAnsi="Tahoma" w:cs="Tahoma"/>
          <w:sz w:val="20"/>
          <w:highlight w:val="yellow"/>
        </w:rPr>
        <w:t>]</w:t>
      </w:r>
    </w:p>
    <w:p w:rsidR="00463764" w:rsidRDefault="00463764" w:rsidP="00463764">
      <w:pPr>
        <w:pStyle w:val="110"/>
        <w:numPr>
          <w:ilvl w:val="0"/>
          <w:numId w:val="0"/>
        </w:numPr>
        <w:rPr>
          <w:rFonts w:ascii="Tahoma" w:hAnsi="Tahoma" w:cs="Tahoma"/>
          <w:b/>
          <w:sz w:val="20"/>
          <w:szCs w:val="20"/>
        </w:rPr>
      </w:pPr>
    </w:p>
    <w:p w:rsidR="00463764" w:rsidRDefault="00463764" w:rsidP="00463764">
      <w:pPr>
        <w:pStyle w:val="110"/>
        <w:numPr>
          <w:ilvl w:val="0"/>
          <w:numId w:val="0"/>
        </w:numPr>
        <w:rPr>
          <w:rFonts w:ascii="Tahoma" w:hAnsi="Tahoma" w:cs="Tahoma"/>
          <w:b/>
          <w:sz w:val="20"/>
          <w:szCs w:val="20"/>
        </w:rPr>
      </w:pPr>
    </w:p>
    <w:p w:rsidR="00463764" w:rsidRDefault="00463764" w:rsidP="00463764">
      <w:pPr>
        <w:pStyle w:val="110"/>
        <w:numPr>
          <w:ilvl w:val="0"/>
          <w:numId w:val="0"/>
        </w:numPr>
        <w:rPr>
          <w:rFonts w:ascii="Tahoma" w:hAnsi="Tahoma" w:cs="Tahoma"/>
          <w:b/>
          <w:sz w:val="20"/>
          <w:szCs w:val="20"/>
        </w:rPr>
      </w:pPr>
    </w:p>
    <w:p w:rsidR="00463764" w:rsidRDefault="00463764" w:rsidP="00463764">
      <w:pPr>
        <w:pStyle w:val="110"/>
        <w:numPr>
          <w:ilvl w:val="0"/>
          <w:numId w:val="0"/>
        </w:numPr>
        <w:rPr>
          <w:rFonts w:ascii="Tahoma" w:hAnsi="Tahoma" w:cs="Tahoma"/>
          <w:b/>
          <w:sz w:val="20"/>
          <w:szCs w:val="20"/>
        </w:rPr>
      </w:pPr>
    </w:p>
    <w:p w:rsidR="00D41314" w:rsidRDefault="00D41314" w:rsidP="007220FE">
      <w:pPr>
        <w:pStyle w:val="110"/>
        <w:numPr>
          <w:ilvl w:val="0"/>
          <w:numId w:val="0"/>
        </w:numPr>
        <w:jc w:val="center"/>
        <w:rPr>
          <w:rFonts w:ascii="Tahoma" w:hAnsi="Tahoma" w:cs="Tahoma"/>
          <w:b/>
          <w:sz w:val="20"/>
          <w:szCs w:val="20"/>
        </w:rPr>
      </w:pPr>
    </w:p>
    <w:p w:rsidR="00D41314" w:rsidRDefault="00D41314" w:rsidP="007220FE">
      <w:pPr>
        <w:pStyle w:val="110"/>
        <w:numPr>
          <w:ilvl w:val="0"/>
          <w:numId w:val="0"/>
        </w:numPr>
        <w:jc w:val="center"/>
        <w:rPr>
          <w:rFonts w:ascii="Tahoma" w:hAnsi="Tahoma" w:cs="Tahoma"/>
          <w:b/>
          <w:sz w:val="20"/>
          <w:szCs w:val="20"/>
        </w:rPr>
      </w:pPr>
    </w:p>
    <w:p w:rsidR="00D41314" w:rsidRDefault="00D41314" w:rsidP="007220FE">
      <w:pPr>
        <w:pStyle w:val="110"/>
        <w:numPr>
          <w:ilvl w:val="0"/>
          <w:numId w:val="0"/>
        </w:numPr>
        <w:jc w:val="center"/>
        <w:rPr>
          <w:rFonts w:ascii="Tahoma" w:hAnsi="Tahoma" w:cs="Tahoma"/>
          <w:b/>
          <w:sz w:val="20"/>
          <w:szCs w:val="20"/>
        </w:rPr>
      </w:pPr>
    </w:p>
    <w:p w:rsidR="00463764" w:rsidRPr="00463764" w:rsidRDefault="00463764" w:rsidP="007220FE">
      <w:pPr>
        <w:pStyle w:val="110"/>
        <w:numPr>
          <w:ilvl w:val="0"/>
          <w:numId w:val="0"/>
        </w:numPr>
        <w:jc w:val="center"/>
        <w:rPr>
          <w:rFonts w:ascii="Tahoma" w:hAnsi="Tahoma" w:cs="Tahoma"/>
          <w:b/>
          <w:sz w:val="20"/>
          <w:szCs w:val="20"/>
        </w:rPr>
      </w:pPr>
      <w:r w:rsidRPr="00463764">
        <w:rPr>
          <w:rFonts w:ascii="Tahoma" w:hAnsi="Tahoma" w:cs="Tahoma"/>
          <w:b/>
          <w:sz w:val="20"/>
          <w:szCs w:val="20"/>
        </w:rPr>
        <w:t>Копия Протокола</w:t>
      </w:r>
      <w:r w:rsidR="00E62D98">
        <w:rPr>
          <w:rFonts w:ascii="Tahoma" w:hAnsi="Tahoma" w:cs="Tahoma"/>
          <w:b/>
          <w:sz w:val="20"/>
          <w:szCs w:val="20"/>
        </w:rPr>
        <w:t xml:space="preserve"> </w:t>
      </w:r>
    </w:p>
    <w:p w:rsidR="007641B5" w:rsidRDefault="007641B5">
      <w:pPr>
        <w:spacing w:before="0" w:after="0"/>
        <w:jc w:val="left"/>
        <w:rPr>
          <w:rFonts w:ascii="Tahoma" w:hAnsi="Tahoma" w:cs="Tahoma"/>
          <w:bCs/>
          <w:kern w:val="32"/>
          <w:sz w:val="20"/>
          <w:lang w:eastAsia="ru-RU"/>
        </w:rPr>
      </w:pPr>
    </w:p>
    <w:p w:rsidR="007641B5" w:rsidRDefault="007641B5">
      <w:pPr>
        <w:spacing w:before="0" w:after="0"/>
        <w:jc w:val="left"/>
        <w:rPr>
          <w:rFonts w:ascii="Tahoma" w:hAnsi="Tahoma" w:cs="Tahoma"/>
          <w:bCs/>
          <w:kern w:val="32"/>
          <w:sz w:val="20"/>
          <w:lang w:eastAsia="ru-RU"/>
        </w:rPr>
      </w:pPr>
      <w:r>
        <w:rPr>
          <w:rFonts w:ascii="Tahoma" w:hAnsi="Tahoma" w:cs="Tahoma"/>
          <w:bCs/>
          <w:kern w:val="32"/>
          <w:sz w:val="20"/>
          <w:lang w:eastAsia="ru-RU"/>
        </w:rPr>
        <w:br w:type="page"/>
      </w:r>
    </w:p>
    <w:p w:rsidR="00463764" w:rsidRPr="00C63F3D" w:rsidRDefault="00463764" w:rsidP="00463764">
      <w:pPr>
        <w:pStyle w:val="110"/>
        <w:numPr>
          <w:ilvl w:val="0"/>
          <w:numId w:val="0"/>
        </w:numPr>
        <w:ind w:left="567"/>
        <w:jc w:val="right"/>
        <w:rPr>
          <w:rFonts w:ascii="Tahoma" w:hAnsi="Tahoma" w:cs="Tahoma"/>
          <w:sz w:val="20"/>
          <w:szCs w:val="20"/>
        </w:rPr>
      </w:pPr>
      <w:r w:rsidRPr="00C63F3D">
        <w:rPr>
          <w:rFonts w:ascii="Tahoma" w:hAnsi="Tahoma" w:cs="Tahoma"/>
          <w:sz w:val="20"/>
          <w:szCs w:val="20"/>
        </w:rPr>
        <w:lastRenderedPageBreak/>
        <w:t xml:space="preserve">Приложение </w:t>
      </w:r>
      <w:r>
        <w:rPr>
          <w:rFonts w:ascii="Tahoma" w:hAnsi="Tahoma" w:cs="Tahoma"/>
          <w:sz w:val="20"/>
          <w:szCs w:val="20"/>
        </w:rPr>
        <w:t>№2</w:t>
      </w:r>
    </w:p>
    <w:p w:rsidR="00596790" w:rsidRPr="00596790" w:rsidRDefault="00463764" w:rsidP="00596790">
      <w:pPr>
        <w:pStyle w:val="ConsNormal"/>
        <w:jc w:val="right"/>
        <w:rPr>
          <w:rFonts w:ascii="Tahoma" w:hAnsi="Tahoma" w:cs="Tahoma"/>
          <w:bCs/>
          <w:sz w:val="20"/>
        </w:rPr>
      </w:pPr>
      <w:r w:rsidRPr="00C63F3D">
        <w:rPr>
          <w:rFonts w:ascii="Tahoma" w:hAnsi="Tahoma" w:cs="Tahoma"/>
          <w:bCs/>
          <w:sz w:val="20"/>
        </w:rPr>
        <w:t xml:space="preserve">к Договору </w:t>
      </w:r>
      <w:r w:rsidR="00596790" w:rsidRPr="00596790">
        <w:rPr>
          <w:rFonts w:ascii="Tahoma" w:hAnsi="Tahoma" w:cs="Tahoma"/>
          <w:bCs/>
          <w:sz w:val="20"/>
        </w:rPr>
        <w:t xml:space="preserve">купли-продажи земельного участка и расположенного на нем </w:t>
      </w:r>
    </w:p>
    <w:p w:rsidR="00463764" w:rsidRPr="00880A2A" w:rsidRDefault="00596790" w:rsidP="00596790">
      <w:pPr>
        <w:pStyle w:val="ConsNormal"/>
        <w:jc w:val="right"/>
        <w:rPr>
          <w:rFonts w:ascii="Tahoma" w:hAnsi="Tahoma" w:cs="Tahoma"/>
          <w:bCs/>
          <w:sz w:val="20"/>
        </w:rPr>
      </w:pPr>
      <w:r w:rsidRPr="00596790">
        <w:rPr>
          <w:rFonts w:ascii="Tahoma" w:hAnsi="Tahoma" w:cs="Tahoma"/>
          <w:bCs/>
          <w:sz w:val="20"/>
        </w:rPr>
        <w:t xml:space="preserve">объекта недвижимого имущества </w:t>
      </w:r>
      <w:r w:rsidR="00463764" w:rsidRPr="00463764">
        <w:rPr>
          <w:rFonts w:ascii="Tahoma" w:hAnsi="Tahoma" w:cs="Tahoma"/>
          <w:sz w:val="20"/>
        </w:rPr>
        <w:t xml:space="preserve">от </w:t>
      </w:r>
      <w:r w:rsidR="00463764" w:rsidRPr="00AE7FB0">
        <w:rPr>
          <w:rFonts w:ascii="Tahoma" w:hAnsi="Tahoma" w:cs="Tahoma"/>
          <w:sz w:val="20"/>
          <w:highlight w:val="yellow"/>
        </w:rPr>
        <w:t>[</w:t>
      </w:r>
      <w:r w:rsidR="00463764" w:rsidRPr="00463764">
        <w:rPr>
          <w:rFonts w:ascii="Tahoma" w:hAnsi="Tahoma" w:cs="Tahoma"/>
          <w:sz w:val="20"/>
        </w:rPr>
        <w:t>●</w:t>
      </w:r>
      <w:r w:rsidR="00463764" w:rsidRPr="00AE7FB0">
        <w:rPr>
          <w:rFonts w:ascii="Tahoma" w:hAnsi="Tahoma" w:cs="Tahoma"/>
          <w:sz w:val="20"/>
          <w:highlight w:val="yellow"/>
        </w:rPr>
        <w:t>]</w:t>
      </w:r>
      <w:r w:rsidR="00463764" w:rsidRPr="00463764">
        <w:rPr>
          <w:rFonts w:ascii="Tahoma" w:hAnsi="Tahoma" w:cs="Tahoma"/>
          <w:sz w:val="20"/>
        </w:rPr>
        <w:t xml:space="preserve"> № </w:t>
      </w:r>
      <w:r w:rsidR="00463764" w:rsidRPr="00AE7FB0">
        <w:rPr>
          <w:rFonts w:ascii="Tahoma" w:hAnsi="Tahoma" w:cs="Tahoma"/>
          <w:sz w:val="20"/>
          <w:highlight w:val="yellow"/>
        </w:rPr>
        <w:t>[</w:t>
      </w:r>
      <w:r w:rsidR="00463764" w:rsidRPr="00463764">
        <w:rPr>
          <w:rFonts w:ascii="Tahoma" w:hAnsi="Tahoma" w:cs="Tahoma"/>
          <w:sz w:val="20"/>
        </w:rPr>
        <w:t>●</w:t>
      </w:r>
      <w:r w:rsidR="00463764" w:rsidRPr="00AE7FB0">
        <w:rPr>
          <w:rFonts w:ascii="Tahoma" w:hAnsi="Tahoma" w:cs="Tahoma"/>
          <w:sz w:val="20"/>
          <w:highlight w:val="yellow"/>
        </w:rPr>
        <w:t>]</w:t>
      </w:r>
    </w:p>
    <w:p w:rsidR="00463764" w:rsidRDefault="00463764" w:rsidP="00463764">
      <w:pPr>
        <w:pStyle w:val="110"/>
        <w:numPr>
          <w:ilvl w:val="0"/>
          <w:numId w:val="0"/>
        </w:numPr>
        <w:ind w:left="432" w:hanging="432"/>
        <w:rPr>
          <w:rFonts w:ascii="Tahoma" w:hAnsi="Tahoma" w:cs="Tahoma"/>
          <w:b/>
          <w:sz w:val="20"/>
          <w:szCs w:val="20"/>
        </w:rPr>
      </w:pPr>
    </w:p>
    <w:p w:rsidR="00D41314" w:rsidRDefault="00D41314" w:rsidP="00463764">
      <w:pPr>
        <w:pStyle w:val="110"/>
        <w:numPr>
          <w:ilvl w:val="0"/>
          <w:numId w:val="0"/>
        </w:numPr>
        <w:ind w:left="432" w:hanging="432"/>
        <w:jc w:val="center"/>
        <w:rPr>
          <w:rFonts w:ascii="Tahoma" w:hAnsi="Tahoma" w:cs="Tahoma"/>
          <w:b/>
          <w:sz w:val="20"/>
          <w:szCs w:val="20"/>
        </w:rPr>
      </w:pPr>
    </w:p>
    <w:p w:rsidR="00D41314" w:rsidRDefault="00D41314" w:rsidP="00463764">
      <w:pPr>
        <w:pStyle w:val="110"/>
        <w:numPr>
          <w:ilvl w:val="0"/>
          <w:numId w:val="0"/>
        </w:numPr>
        <w:ind w:left="432" w:hanging="432"/>
        <w:jc w:val="center"/>
        <w:rPr>
          <w:rFonts w:ascii="Tahoma" w:hAnsi="Tahoma" w:cs="Tahoma"/>
          <w:b/>
          <w:sz w:val="20"/>
          <w:szCs w:val="20"/>
        </w:rPr>
      </w:pPr>
    </w:p>
    <w:p w:rsidR="00D41314" w:rsidRDefault="00D41314" w:rsidP="00463764">
      <w:pPr>
        <w:pStyle w:val="110"/>
        <w:numPr>
          <w:ilvl w:val="0"/>
          <w:numId w:val="0"/>
        </w:numPr>
        <w:ind w:left="432" w:hanging="432"/>
        <w:jc w:val="center"/>
        <w:rPr>
          <w:rFonts w:ascii="Tahoma" w:hAnsi="Tahoma" w:cs="Tahoma"/>
          <w:b/>
          <w:sz w:val="20"/>
          <w:szCs w:val="20"/>
        </w:rPr>
      </w:pPr>
    </w:p>
    <w:p w:rsidR="00D41314" w:rsidRDefault="00D41314" w:rsidP="00463764">
      <w:pPr>
        <w:pStyle w:val="110"/>
        <w:numPr>
          <w:ilvl w:val="0"/>
          <w:numId w:val="0"/>
        </w:numPr>
        <w:ind w:left="432" w:hanging="432"/>
        <w:jc w:val="center"/>
        <w:rPr>
          <w:rFonts w:ascii="Tahoma" w:hAnsi="Tahoma" w:cs="Tahoma"/>
          <w:b/>
          <w:sz w:val="20"/>
          <w:szCs w:val="20"/>
        </w:rPr>
      </w:pPr>
    </w:p>
    <w:p w:rsidR="00463764" w:rsidRDefault="00463764" w:rsidP="00463764">
      <w:pPr>
        <w:pStyle w:val="110"/>
        <w:numPr>
          <w:ilvl w:val="0"/>
          <w:numId w:val="0"/>
        </w:numPr>
        <w:ind w:left="432" w:hanging="432"/>
        <w:jc w:val="center"/>
        <w:rPr>
          <w:rFonts w:ascii="Tahoma" w:hAnsi="Tahoma" w:cs="Tahoma"/>
          <w:b/>
          <w:sz w:val="20"/>
          <w:szCs w:val="20"/>
        </w:rPr>
      </w:pPr>
      <w:r w:rsidRPr="00463764">
        <w:rPr>
          <w:rFonts w:ascii="Tahoma" w:hAnsi="Tahoma" w:cs="Tahoma"/>
          <w:b/>
          <w:sz w:val="20"/>
          <w:szCs w:val="20"/>
        </w:rPr>
        <w:t>Копи</w:t>
      </w:r>
      <w:r w:rsidR="00064A97">
        <w:rPr>
          <w:rFonts w:ascii="Tahoma" w:hAnsi="Tahoma" w:cs="Tahoma"/>
          <w:b/>
          <w:sz w:val="20"/>
          <w:szCs w:val="20"/>
        </w:rPr>
        <w:t>и выписок</w:t>
      </w:r>
      <w:r w:rsidRPr="00463764">
        <w:rPr>
          <w:rFonts w:ascii="Tahoma" w:hAnsi="Tahoma" w:cs="Tahoma"/>
          <w:b/>
          <w:sz w:val="20"/>
          <w:szCs w:val="20"/>
        </w:rPr>
        <w:t xml:space="preserve"> из ЕГРН</w:t>
      </w:r>
    </w:p>
    <w:p w:rsidR="005E087D" w:rsidRDefault="00FD76C9">
      <w:pPr>
        <w:spacing w:before="0" w:after="0"/>
        <w:jc w:val="left"/>
        <w:rPr>
          <w:rFonts w:ascii="Tahoma" w:hAnsi="Tahoma" w:cs="Tahoma"/>
          <w:bCs/>
          <w:kern w:val="32"/>
          <w:sz w:val="20"/>
          <w:lang w:eastAsia="ru-RU"/>
        </w:rPr>
      </w:pPr>
      <w:r>
        <w:rPr>
          <w:rFonts w:ascii="Tahoma" w:hAnsi="Tahoma" w:cs="Tahoma"/>
          <w:b/>
          <w:sz w:val="20"/>
        </w:rPr>
        <w:br w:type="page"/>
      </w:r>
    </w:p>
    <w:p w:rsidR="005E087D" w:rsidRPr="00ED7D38" w:rsidRDefault="005E087D" w:rsidP="005E087D">
      <w:pPr>
        <w:pStyle w:val="ConsNormal"/>
        <w:jc w:val="right"/>
        <w:rPr>
          <w:rFonts w:ascii="Tahoma" w:hAnsi="Tahoma" w:cs="Tahoma"/>
          <w:bCs/>
          <w:i/>
          <w:color w:val="00B050"/>
          <w:sz w:val="20"/>
        </w:rPr>
      </w:pPr>
      <w:r w:rsidRPr="00ED7D38">
        <w:rPr>
          <w:rFonts w:ascii="Tahoma" w:hAnsi="Tahoma" w:cs="Tahoma"/>
          <w:bCs/>
          <w:i/>
          <w:color w:val="00B050"/>
          <w:sz w:val="20"/>
        </w:rPr>
        <w:lastRenderedPageBreak/>
        <w:t>Приложение № </w:t>
      </w:r>
      <w:r w:rsidR="00D41314" w:rsidRPr="00ED7D38">
        <w:rPr>
          <w:rFonts w:ascii="Tahoma" w:hAnsi="Tahoma" w:cs="Tahoma"/>
          <w:bCs/>
          <w:i/>
          <w:color w:val="00B050"/>
          <w:sz w:val="20"/>
        </w:rPr>
        <w:t>3</w:t>
      </w:r>
      <w:r w:rsidR="00C62441">
        <w:rPr>
          <w:rFonts w:ascii="Tahoma" w:hAnsi="Tahoma" w:cs="Tahoma"/>
          <w:bCs/>
          <w:i/>
          <w:color w:val="00B050"/>
          <w:sz w:val="20"/>
          <w:vertAlign w:val="superscript"/>
        </w:rPr>
        <w:t>1</w:t>
      </w:r>
      <w:r w:rsidRPr="00ED7D38">
        <w:rPr>
          <w:rFonts w:ascii="Tahoma" w:hAnsi="Tahoma" w:cs="Tahoma"/>
          <w:bCs/>
          <w:i/>
          <w:color w:val="00B050"/>
          <w:sz w:val="20"/>
        </w:rPr>
        <w:t xml:space="preserve"> </w:t>
      </w:r>
    </w:p>
    <w:p w:rsidR="00596790" w:rsidRDefault="005E087D" w:rsidP="005E087D">
      <w:pPr>
        <w:pStyle w:val="ConsNormal"/>
        <w:jc w:val="right"/>
        <w:rPr>
          <w:rFonts w:ascii="Tahoma" w:hAnsi="Tahoma" w:cs="Tahoma"/>
          <w:i/>
          <w:color w:val="00B050"/>
          <w:sz w:val="20"/>
        </w:rPr>
      </w:pPr>
      <w:r w:rsidRPr="00ED7D38">
        <w:rPr>
          <w:rFonts w:ascii="Tahoma" w:hAnsi="Tahoma" w:cs="Tahoma"/>
          <w:bCs/>
          <w:i/>
          <w:color w:val="00B050"/>
          <w:sz w:val="20"/>
        </w:rPr>
        <w:t>к Договору</w:t>
      </w:r>
      <w:r w:rsidRPr="00ED7D38">
        <w:rPr>
          <w:rFonts w:ascii="Tahoma" w:hAnsi="Tahoma" w:cs="Tahoma"/>
          <w:i/>
          <w:color w:val="00B050"/>
          <w:sz w:val="20"/>
        </w:rPr>
        <w:t xml:space="preserve"> </w:t>
      </w:r>
      <w:r w:rsidR="00596790">
        <w:rPr>
          <w:rFonts w:ascii="Tahoma" w:hAnsi="Tahoma" w:cs="Tahoma"/>
          <w:i/>
          <w:color w:val="00B050"/>
          <w:sz w:val="20"/>
        </w:rPr>
        <w:t xml:space="preserve">купли-продажи </w:t>
      </w:r>
      <w:r w:rsidR="00596790" w:rsidRPr="00596790">
        <w:rPr>
          <w:rFonts w:ascii="Tahoma" w:hAnsi="Tahoma" w:cs="Tahoma"/>
          <w:i/>
          <w:color w:val="00B050"/>
          <w:sz w:val="20"/>
        </w:rPr>
        <w:t xml:space="preserve">земельного участка и расположенного на нем </w:t>
      </w:r>
    </w:p>
    <w:p w:rsidR="005E087D" w:rsidRPr="00ED7D38" w:rsidRDefault="00596790" w:rsidP="005E087D">
      <w:pPr>
        <w:pStyle w:val="ConsNormal"/>
        <w:jc w:val="right"/>
        <w:rPr>
          <w:rFonts w:ascii="Tahoma" w:hAnsi="Tahoma" w:cs="Tahoma"/>
          <w:bCs/>
          <w:i/>
          <w:color w:val="00B050"/>
          <w:kern w:val="32"/>
          <w:sz w:val="20"/>
        </w:rPr>
      </w:pPr>
      <w:r w:rsidRPr="00596790">
        <w:rPr>
          <w:rFonts w:ascii="Tahoma" w:hAnsi="Tahoma" w:cs="Tahoma"/>
          <w:i/>
          <w:color w:val="00B050"/>
          <w:sz w:val="20"/>
        </w:rPr>
        <w:t xml:space="preserve">объекта недвижимого имущества </w:t>
      </w:r>
      <w:r w:rsidR="005E087D" w:rsidRPr="00ED7D38">
        <w:rPr>
          <w:rFonts w:ascii="Tahoma" w:hAnsi="Tahoma" w:cs="Tahoma"/>
          <w:i/>
          <w:color w:val="00B050"/>
          <w:sz w:val="20"/>
        </w:rPr>
        <w:t xml:space="preserve">от </w:t>
      </w:r>
      <w:r w:rsidR="005E087D" w:rsidRPr="00ED7D38">
        <w:rPr>
          <w:rFonts w:ascii="Tahoma" w:hAnsi="Tahoma" w:cs="Tahoma"/>
          <w:i/>
          <w:color w:val="00B050"/>
          <w:sz w:val="20"/>
          <w:highlight w:val="yellow"/>
        </w:rPr>
        <w:t>[</w:t>
      </w:r>
      <w:r w:rsidR="005E087D" w:rsidRPr="00ED7D38">
        <w:rPr>
          <w:rFonts w:ascii="Tahoma" w:hAnsi="Tahoma" w:cs="Tahoma"/>
          <w:i/>
          <w:color w:val="00B050"/>
          <w:sz w:val="20"/>
        </w:rPr>
        <w:t>●</w:t>
      </w:r>
      <w:r w:rsidR="005E087D" w:rsidRPr="00ED7D38">
        <w:rPr>
          <w:rFonts w:ascii="Tahoma" w:hAnsi="Tahoma" w:cs="Tahoma"/>
          <w:i/>
          <w:color w:val="00B050"/>
          <w:sz w:val="20"/>
          <w:highlight w:val="yellow"/>
        </w:rPr>
        <w:t>]</w:t>
      </w:r>
      <w:r w:rsidR="005E087D" w:rsidRPr="00ED7D38">
        <w:rPr>
          <w:rFonts w:ascii="Tahoma" w:hAnsi="Tahoma" w:cs="Tahoma"/>
          <w:i/>
          <w:color w:val="00B050"/>
          <w:sz w:val="20"/>
        </w:rPr>
        <w:t xml:space="preserve"> № </w:t>
      </w:r>
      <w:r w:rsidR="005E087D" w:rsidRPr="00ED7D38">
        <w:rPr>
          <w:rFonts w:ascii="Tahoma" w:hAnsi="Tahoma" w:cs="Tahoma"/>
          <w:i/>
          <w:color w:val="00B050"/>
          <w:sz w:val="20"/>
          <w:highlight w:val="yellow"/>
        </w:rPr>
        <w:t>[</w:t>
      </w:r>
      <w:r w:rsidR="005E087D" w:rsidRPr="00ED7D38">
        <w:rPr>
          <w:rFonts w:ascii="Tahoma" w:hAnsi="Tahoma" w:cs="Tahoma"/>
          <w:i/>
          <w:color w:val="00B050"/>
          <w:sz w:val="20"/>
        </w:rPr>
        <w:t>●</w:t>
      </w:r>
      <w:r w:rsidR="005E087D" w:rsidRPr="00ED7D38">
        <w:rPr>
          <w:rFonts w:ascii="Tahoma" w:hAnsi="Tahoma" w:cs="Tahoma"/>
          <w:i/>
          <w:color w:val="00B050"/>
          <w:sz w:val="20"/>
          <w:highlight w:val="yellow"/>
        </w:rPr>
        <w:t>]</w:t>
      </w:r>
    </w:p>
    <w:p w:rsidR="005E087D" w:rsidRPr="00ED7D38" w:rsidRDefault="005E087D" w:rsidP="005E087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/>
        <w:contextualSpacing/>
        <w:rPr>
          <w:rFonts w:ascii="Tahoma" w:hAnsi="Tahoma" w:cs="Tahoma"/>
          <w:b/>
          <w:i/>
          <w:color w:val="00B050"/>
          <w:sz w:val="20"/>
        </w:rPr>
      </w:pPr>
    </w:p>
    <w:p w:rsidR="00D41314" w:rsidRPr="00ED7D38" w:rsidRDefault="00D41314" w:rsidP="005E087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/>
        <w:contextualSpacing/>
        <w:rPr>
          <w:rFonts w:ascii="Tahoma" w:hAnsi="Tahoma" w:cs="Tahoma"/>
          <w:b/>
          <w:i/>
          <w:color w:val="00B050"/>
          <w:sz w:val="20"/>
        </w:rPr>
      </w:pPr>
    </w:p>
    <w:p w:rsidR="00D41314" w:rsidRPr="00ED7D38" w:rsidRDefault="00D41314" w:rsidP="005E087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/>
        <w:contextualSpacing/>
        <w:rPr>
          <w:rFonts w:ascii="Tahoma" w:hAnsi="Tahoma" w:cs="Tahoma"/>
          <w:b/>
          <w:i/>
          <w:color w:val="00B050"/>
          <w:sz w:val="20"/>
        </w:rPr>
      </w:pPr>
    </w:p>
    <w:p w:rsidR="00D41314" w:rsidRPr="00ED7D38" w:rsidRDefault="00D41314" w:rsidP="005E087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/>
        <w:contextualSpacing/>
        <w:rPr>
          <w:rFonts w:ascii="Tahoma" w:hAnsi="Tahoma" w:cs="Tahoma"/>
          <w:b/>
          <w:i/>
          <w:color w:val="00B050"/>
          <w:sz w:val="20"/>
        </w:rPr>
      </w:pPr>
    </w:p>
    <w:p w:rsidR="005E087D" w:rsidRPr="00ED7D38" w:rsidRDefault="005E087D" w:rsidP="00DF691B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/>
        <w:contextualSpacing/>
        <w:jc w:val="center"/>
        <w:rPr>
          <w:rFonts w:ascii="Tahoma" w:hAnsi="Tahoma" w:cs="Tahoma"/>
          <w:b/>
          <w:bCs/>
          <w:i/>
          <w:color w:val="00B050"/>
          <w:kern w:val="32"/>
          <w:sz w:val="20"/>
          <w:lang w:eastAsia="ru-RU"/>
        </w:rPr>
      </w:pPr>
      <w:r w:rsidRPr="00ED7D38">
        <w:rPr>
          <w:rFonts w:ascii="Tahoma" w:hAnsi="Tahoma" w:cs="Tahoma"/>
          <w:b/>
          <w:i/>
          <w:color w:val="00B050"/>
          <w:sz w:val="20"/>
        </w:rPr>
        <w:t xml:space="preserve">Копия </w:t>
      </w:r>
      <w:r w:rsidR="006357BB">
        <w:rPr>
          <w:rFonts w:ascii="Tahoma" w:hAnsi="Tahoma" w:cs="Tahoma"/>
          <w:b/>
          <w:i/>
          <w:color w:val="00B050"/>
          <w:sz w:val="20"/>
        </w:rPr>
        <w:t>С</w:t>
      </w:r>
      <w:r w:rsidRPr="00ED7D38">
        <w:rPr>
          <w:rFonts w:ascii="Tahoma" w:hAnsi="Tahoma" w:cs="Tahoma"/>
          <w:b/>
          <w:i/>
          <w:color w:val="00B050"/>
          <w:sz w:val="20"/>
        </w:rPr>
        <w:t xml:space="preserve">оглашения о </w:t>
      </w:r>
      <w:r w:rsidR="006357BB">
        <w:rPr>
          <w:rFonts w:ascii="Tahoma" w:hAnsi="Tahoma" w:cs="Tahoma"/>
          <w:b/>
          <w:i/>
          <w:color w:val="00B050"/>
          <w:sz w:val="20"/>
        </w:rPr>
        <w:t>компенсации</w:t>
      </w:r>
    </w:p>
    <w:p w:rsidR="005E087D" w:rsidRPr="00ED7D38" w:rsidRDefault="005E087D" w:rsidP="007424C7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/>
        <w:contextualSpacing/>
        <w:jc w:val="center"/>
        <w:rPr>
          <w:rFonts w:ascii="Tahoma" w:hAnsi="Tahoma" w:cs="Tahoma"/>
          <w:bCs/>
          <w:i/>
          <w:color w:val="00B050"/>
          <w:kern w:val="32"/>
          <w:sz w:val="20"/>
          <w:lang w:eastAsia="ru-RU"/>
        </w:rPr>
      </w:pPr>
    </w:p>
    <w:p w:rsidR="00D41314" w:rsidRPr="00ED7D38" w:rsidRDefault="00D41314">
      <w:pPr>
        <w:spacing w:before="0" w:after="0"/>
        <w:jc w:val="left"/>
        <w:rPr>
          <w:rFonts w:ascii="Tahoma" w:hAnsi="Tahoma" w:cs="Tahoma"/>
          <w:bCs/>
          <w:i/>
          <w:color w:val="00B050"/>
          <w:kern w:val="32"/>
          <w:sz w:val="20"/>
          <w:lang w:eastAsia="ru-RU"/>
        </w:rPr>
      </w:pPr>
      <w:r w:rsidRPr="00ED7D38">
        <w:rPr>
          <w:rFonts w:ascii="Tahoma" w:hAnsi="Tahoma" w:cs="Tahoma"/>
          <w:bCs/>
          <w:i/>
          <w:color w:val="00B050"/>
          <w:kern w:val="32"/>
          <w:sz w:val="20"/>
          <w:lang w:eastAsia="ru-RU"/>
        </w:rPr>
        <w:br w:type="page"/>
      </w:r>
    </w:p>
    <w:p w:rsidR="00EC64DC" w:rsidRPr="00C63F3D" w:rsidRDefault="00EC64DC" w:rsidP="00EC64DC">
      <w:pPr>
        <w:pStyle w:val="110"/>
        <w:numPr>
          <w:ilvl w:val="0"/>
          <w:numId w:val="0"/>
        </w:numPr>
        <w:ind w:left="567"/>
        <w:jc w:val="right"/>
        <w:rPr>
          <w:rFonts w:ascii="Tahoma" w:hAnsi="Tahoma" w:cs="Tahoma"/>
          <w:sz w:val="20"/>
          <w:szCs w:val="20"/>
        </w:rPr>
      </w:pPr>
      <w:r w:rsidRPr="00C63F3D">
        <w:rPr>
          <w:rFonts w:ascii="Tahoma" w:hAnsi="Tahoma" w:cs="Tahoma"/>
          <w:sz w:val="20"/>
          <w:szCs w:val="20"/>
        </w:rPr>
        <w:lastRenderedPageBreak/>
        <w:t xml:space="preserve">Приложение </w:t>
      </w:r>
      <w:r>
        <w:rPr>
          <w:rFonts w:ascii="Tahoma" w:hAnsi="Tahoma" w:cs="Tahoma"/>
          <w:sz w:val="20"/>
          <w:szCs w:val="20"/>
        </w:rPr>
        <w:t>№ 4</w:t>
      </w:r>
    </w:p>
    <w:p w:rsidR="00EC64DC" w:rsidRDefault="00EC64DC" w:rsidP="00EC64DC">
      <w:pPr>
        <w:pStyle w:val="ConsNormal"/>
        <w:jc w:val="right"/>
        <w:rPr>
          <w:rFonts w:ascii="Tahoma" w:hAnsi="Tahoma" w:cs="Tahoma"/>
          <w:bCs/>
          <w:sz w:val="20"/>
        </w:rPr>
      </w:pPr>
      <w:r w:rsidRPr="00C63F3D">
        <w:rPr>
          <w:rFonts w:ascii="Tahoma" w:hAnsi="Tahoma" w:cs="Tahoma"/>
          <w:bCs/>
          <w:sz w:val="20"/>
        </w:rPr>
        <w:t xml:space="preserve">к Договору </w:t>
      </w:r>
      <w:r>
        <w:rPr>
          <w:rFonts w:ascii="Tahoma" w:hAnsi="Tahoma" w:cs="Tahoma"/>
          <w:bCs/>
          <w:sz w:val="20"/>
        </w:rPr>
        <w:t xml:space="preserve">купли-продажи </w:t>
      </w:r>
      <w:r w:rsidRPr="006B2ED8">
        <w:rPr>
          <w:rFonts w:ascii="Tahoma" w:hAnsi="Tahoma" w:cs="Tahoma"/>
          <w:bCs/>
          <w:sz w:val="20"/>
        </w:rPr>
        <w:t>земельного участка</w:t>
      </w:r>
    </w:p>
    <w:p w:rsidR="00EC64DC" w:rsidRPr="0094098E" w:rsidRDefault="00EC64DC" w:rsidP="00EC64DC">
      <w:pPr>
        <w:pStyle w:val="ConsNormal"/>
        <w:jc w:val="right"/>
        <w:rPr>
          <w:rFonts w:ascii="Tahoma" w:hAnsi="Tahoma" w:cs="Tahoma"/>
          <w:bCs/>
          <w:sz w:val="20"/>
        </w:rPr>
      </w:pPr>
      <w:r w:rsidRPr="006B2ED8">
        <w:rPr>
          <w:rFonts w:ascii="Tahoma" w:hAnsi="Tahoma" w:cs="Tahoma"/>
          <w:bCs/>
          <w:sz w:val="20"/>
        </w:rPr>
        <w:t xml:space="preserve"> и расположенн</w:t>
      </w:r>
      <w:r w:rsidR="008B608C">
        <w:rPr>
          <w:rFonts w:ascii="Tahoma" w:hAnsi="Tahoma" w:cs="Tahoma"/>
          <w:bCs/>
          <w:sz w:val="20"/>
        </w:rPr>
        <w:t>ого</w:t>
      </w:r>
      <w:r w:rsidRPr="006B2ED8">
        <w:rPr>
          <w:rFonts w:ascii="Tahoma" w:hAnsi="Tahoma" w:cs="Tahoma"/>
          <w:bCs/>
          <w:sz w:val="20"/>
        </w:rPr>
        <w:t xml:space="preserve"> на нем объект</w:t>
      </w:r>
      <w:r>
        <w:rPr>
          <w:rFonts w:ascii="Tahoma" w:hAnsi="Tahoma" w:cs="Tahoma"/>
          <w:bCs/>
          <w:sz w:val="20"/>
        </w:rPr>
        <w:t>а</w:t>
      </w:r>
      <w:r w:rsidRPr="006B2ED8">
        <w:rPr>
          <w:rFonts w:ascii="Tahoma" w:hAnsi="Tahoma" w:cs="Tahoma"/>
          <w:bCs/>
          <w:sz w:val="20"/>
        </w:rPr>
        <w:t xml:space="preserve"> недвижимого имущества </w:t>
      </w:r>
      <w:r w:rsidRPr="00463764">
        <w:rPr>
          <w:rFonts w:ascii="Tahoma" w:hAnsi="Tahoma" w:cs="Tahoma"/>
          <w:sz w:val="20"/>
        </w:rPr>
        <w:t xml:space="preserve">от </w:t>
      </w:r>
      <w:r w:rsidRPr="001158C4">
        <w:rPr>
          <w:rFonts w:ascii="Tahoma" w:hAnsi="Tahoma" w:cs="Tahoma"/>
          <w:sz w:val="20"/>
          <w:highlight w:val="yellow"/>
        </w:rPr>
        <w:t>[</w:t>
      </w:r>
      <w:r w:rsidRPr="00463764">
        <w:rPr>
          <w:rFonts w:ascii="Tahoma" w:hAnsi="Tahoma" w:cs="Tahoma"/>
          <w:sz w:val="20"/>
        </w:rPr>
        <w:t>●</w:t>
      </w:r>
      <w:r w:rsidRPr="001158C4">
        <w:rPr>
          <w:rFonts w:ascii="Tahoma" w:hAnsi="Tahoma" w:cs="Tahoma"/>
          <w:sz w:val="20"/>
          <w:highlight w:val="yellow"/>
        </w:rPr>
        <w:t>]</w:t>
      </w:r>
      <w:r w:rsidRPr="00463764">
        <w:rPr>
          <w:rFonts w:ascii="Tahoma" w:hAnsi="Tahoma" w:cs="Tahoma"/>
          <w:sz w:val="20"/>
        </w:rPr>
        <w:t xml:space="preserve"> № </w:t>
      </w:r>
      <w:r w:rsidRPr="001158C4">
        <w:rPr>
          <w:rFonts w:ascii="Tahoma" w:hAnsi="Tahoma" w:cs="Tahoma"/>
          <w:sz w:val="20"/>
          <w:highlight w:val="yellow"/>
        </w:rPr>
        <w:t>[</w:t>
      </w:r>
      <w:r w:rsidRPr="00463764">
        <w:rPr>
          <w:rFonts w:ascii="Tahoma" w:hAnsi="Tahoma" w:cs="Tahoma"/>
          <w:sz w:val="20"/>
        </w:rPr>
        <w:t>●</w:t>
      </w:r>
      <w:r w:rsidRPr="001158C4">
        <w:rPr>
          <w:rFonts w:ascii="Tahoma" w:hAnsi="Tahoma" w:cs="Tahoma"/>
          <w:sz w:val="20"/>
          <w:highlight w:val="yellow"/>
        </w:rPr>
        <w:t>]</w:t>
      </w:r>
    </w:p>
    <w:p w:rsidR="00EC64DC" w:rsidRDefault="00EC64DC" w:rsidP="00EC64DC">
      <w:pPr>
        <w:spacing w:before="240" w:after="60"/>
        <w:ind w:left="567"/>
        <w:rPr>
          <w:rFonts w:ascii="Tahoma" w:hAnsi="Tahoma" w:cs="Tahoma"/>
          <w:b/>
          <w:sz w:val="20"/>
        </w:rPr>
      </w:pPr>
    </w:p>
    <w:p w:rsidR="00EC64DC" w:rsidRDefault="00EC64DC" w:rsidP="00EC64DC">
      <w:pPr>
        <w:spacing w:before="240" w:after="60"/>
        <w:ind w:left="567"/>
        <w:rPr>
          <w:rFonts w:ascii="Tahoma" w:hAnsi="Tahoma" w:cs="Tahoma"/>
          <w:b/>
          <w:sz w:val="20"/>
        </w:rPr>
      </w:pPr>
    </w:p>
    <w:p w:rsidR="00EC64DC" w:rsidRDefault="00EC64DC" w:rsidP="00EC64DC">
      <w:pPr>
        <w:spacing w:before="240" w:after="60"/>
        <w:ind w:left="567"/>
        <w:rPr>
          <w:rFonts w:ascii="Tahoma" w:hAnsi="Tahoma" w:cs="Tahoma"/>
          <w:b/>
          <w:sz w:val="20"/>
        </w:rPr>
      </w:pPr>
    </w:p>
    <w:p w:rsidR="00EC64DC" w:rsidRDefault="00EC64DC" w:rsidP="00EC64DC">
      <w:pPr>
        <w:spacing w:before="240" w:after="60"/>
        <w:ind w:left="567"/>
        <w:rPr>
          <w:rFonts w:ascii="Tahoma" w:hAnsi="Tahoma" w:cs="Tahoma"/>
          <w:b/>
          <w:sz w:val="20"/>
        </w:rPr>
      </w:pPr>
    </w:p>
    <w:p w:rsidR="00EC64DC" w:rsidRPr="00EC0253" w:rsidRDefault="00EC64DC" w:rsidP="00EC64DC">
      <w:pPr>
        <w:spacing w:before="240" w:after="60"/>
        <w:ind w:left="567"/>
        <w:rPr>
          <w:rFonts w:ascii="Tahoma" w:hAnsi="Tahoma" w:cs="Tahoma"/>
          <w:b/>
          <w:sz w:val="20"/>
        </w:rPr>
      </w:pPr>
      <w:r w:rsidRPr="00EC0253">
        <w:rPr>
          <w:rFonts w:ascii="Tahoma" w:hAnsi="Tahoma" w:cs="Tahoma"/>
          <w:b/>
          <w:sz w:val="20"/>
        </w:rPr>
        <w:t xml:space="preserve">Дополнительные сведения о расположении </w:t>
      </w:r>
      <w:r>
        <w:rPr>
          <w:rFonts w:ascii="Tahoma" w:hAnsi="Tahoma" w:cs="Tahoma"/>
          <w:b/>
          <w:sz w:val="20"/>
        </w:rPr>
        <w:t>У</w:t>
      </w:r>
      <w:r w:rsidRPr="00EC0253">
        <w:rPr>
          <w:rFonts w:ascii="Tahoma" w:hAnsi="Tahoma" w:cs="Tahoma"/>
          <w:b/>
          <w:sz w:val="20"/>
        </w:rPr>
        <w:t>частка в границах зон с особыми условиями использования территории, зон действия иных ограничений, устанавливаемых в соответствии с требованиями законодательства</w:t>
      </w:r>
      <w:r>
        <w:rPr>
          <w:rStyle w:val="af5"/>
          <w:rFonts w:ascii="Tahoma" w:hAnsi="Tahoma" w:cs="Tahoma"/>
          <w:b/>
          <w:sz w:val="20"/>
        </w:rPr>
        <w:footnoteReference w:id="8"/>
      </w:r>
    </w:p>
    <w:p w:rsidR="00EC64DC" w:rsidRDefault="00EC64DC" w:rsidP="00EC64DC">
      <w:pPr>
        <w:spacing w:before="0" w:after="0"/>
        <w:jc w:val="left"/>
        <w:rPr>
          <w:rFonts w:ascii="Tahoma" w:eastAsia="Calibri" w:hAnsi="Tahoma" w:cs="Tahoma"/>
          <w:color w:val="000000"/>
          <w:sz w:val="20"/>
          <w:lang w:eastAsia="ru-RU"/>
        </w:rPr>
      </w:pPr>
      <w:r>
        <w:rPr>
          <w:rFonts w:ascii="Tahoma" w:eastAsia="Calibri" w:hAnsi="Tahoma" w:cs="Tahoma"/>
          <w:color w:val="000000"/>
          <w:sz w:val="20"/>
          <w:lang w:eastAsia="ru-RU"/>
        </w:rPr>
        <w:br w:type="page"/>
      </w:r>
    </w:p>
    <w:p w:rsidR="00EC64DC" w:rsidRPr="00EC0253" w:rsidRDefault="00EC64DC" w:rsidP="00EC64DC">
      <w:pPr>
        <w:spacing w:after="0"/>
        <w:jc w:val="right"/>
        <w:rPr>
          <w:rFonts w:ascii="Tahoma" w:eastAsia="Calibri" w:hAnsi="Tahoma" w:cs="Tahoma"/>
          <w:color w:val="000000"/>
          <w:sz w:val="20"/>
          <w:lang w:eastAsia="ru-RU"/>
        </w:rPr>
      </w:pPr>
      <w:r w:rsidRPr="00EC0253">
        <w:rPr>
          <w:rFonts w:ascii="Tahoma" w:eastAsia="Calibri" w:hAnsi="Tahoma" w:cs="Tahoma"/>
          <w:color w:val="000000"/>
          <w:sz w:val="20"/>
          <w:lang w:eastAsia="ru-RU"/>
        </w:rPr>
        <w:lastRenderedPageBreak/>
        <w:t>Приложение № 1</w:t>
      </w:r>
    </w:p>
    <w:p w:rsidR="00EC64DC" w:rsidRPr="00EC0253" w:rsidRDefault="00EC64DC" w:rsidP="00EC64DC">
      <w:pPr>
        <w:spacing w:before="0" w:after="0"/>
        <w:jc w:val="right"/>
        <w:rPr>
          <w:rFonts w:ascii="Tahoma" w:eastAsia="Calibri" w:hAnsi="Tahoma" w:cs="Tahoma"/>
          <w:color w:val="000000"/>
          <w:sz w:val="20"/>
          <w:lang w:eastAsia="ru-RU"/>
        </w:rPr>
      </w:pPr>
      <w:r w:rsidRPr="00EC0253">
        <w:rPr>
          <w:rFonts w:ascii="Tahoma" w:eastAsia="Calibri" w:hAnsi="Tahoma" w:cs="Tahoma"/>
          <w:color w:val="000000"/>
          <w:sz w:val="20"/>
          <w:lang w:eastAsia="ru-RU"/>
        </w:rPr>
        <w:t xml:space="preserve">к Приложению № 4 </w:t>
      </w:r>
    </w:p>
    <w:p w:rsidR="00EC64DC" w:rsidRPr="00EC0253" w:rsidRDefault="00EC64DC" w:rsidP="00EC64DC">
      <w:pPr>
        <w:widowControl w:val="0"/>
        <w:spacing w:before="0" w:after="0"/>
        <w:ind w:firstLine="720"/>
        <w:jc w:val="right"/>
        <w:rPr>
          <w:rFonts w:ascii="Tahoma" w:hAnsi="Tahoma" w:cs="Tahoma"/>
          <w:sz w:val="20"/>
          <w:lang w:eastAsia="ru-RU"/>
        </w:rPr>
      </w:pPr>
      <w:r w:rsidRPr="00EC0253">
        <w:rPr>
          <w:rFonts w:ascii="Tahoma" w:hAnsi="Tahoma" w:cs="Tahoma"/>
          <w:bCs/>
          <w:sz w:val="20"/>
          <w:lang w:eastAsia="ru-RU"/>
        </w:rPr>
        <w:t xml:space="preserve">к Договору </w:t>
      </w:r>
      <w:r w:rsidRPr="00EC0253">
        <w:rPr>
          <w:rFonts w:ascii="Tahoma" w:hAnsi="Tahoma" w:cs="Tahoma"/>
          <w:sz w:val="20"/>
          <w:lang w:eastAsia="ru-RU"/>
        </w:rPr>
        <w:t>купли-продажи</w:t>
      </w:r>
      <w:r w:rsidRPr="00EC0253">
        <w:rPr>
          <w:rFonts w:cs="Times New Roman"/>
          <w:sz w:val="16"/>
          <w:lang w:eastAsia="ru-RU"/>
        </w:rPr>
        <w:t xml:space="preserve"> </w:t>
      </w:r>
      <w:r w:rsidRPr="00EC0253">
        <w:rPr>
          <w:rFonts w:ascii="Tahoma" w:hAnsi="Tahoma" w:cs="Tahoma"/>
          <w:sz w:val="20"/>
          <w:lang w:eastAsia="ru-RU"/>
        </w:rPr>
        <w:t xml:space="preserve">земельного участка </w:t>
      </w:r>
    </w:p>
    <w:p w:rsidR="00EC64DC" w:rsidRPr="00EC0253" w:rsidRDefault="00EC64DC" w:rsidP="00EC64DC">
      <w:pPr>
        <w:widowControl w:val="0"/>
        <w:spacing w:before="0" w:after="0"/>
        <w:ind w:firstLine="720"/>
        <w:jc w:val="right"/>
        <w:rPr>
          <w:rFonts w:ascii="Tahoma" w:hAnsi="Tahoma" w:cs="Tahoma"/>
          <w:bCs/>
          <w:sz w:val="20"/>
          <w:lang w:eastAsia="ru-RU"/>
        </w:rPr>
      </w:pPr>
      <w:r w:rsidRPr="00EC0253">
        <w:rPr>
          <w:rFonts w:ascii="Tahoma" w:hAnsi="Tahoma" w:cs="Tahoma"/>
          <w:sz w:val="20"/>
          <w:lang w:eastAsia="ru-RU"/>
        </w:rPr>
        <w:t>и</w:t>
      </w:r>
      <w:r w:rsidR="008B608C">
        <w:rPr>
          <w:rFonts w:ascii="Tahoma" w:hAnsi="Tahoma" w:cs="Tahoma"/>
          <w:sz w:val="20"/>
          <w:lang w:eastAsia="ru-RU"/>
        </w:rPr>
        <w:t xml:space="preserve"> расположенного на нем</w:t>
      </w:r>
      <w:r w:rsidRPr="00EC0253">
        <w:rPr>
          <w:rFonts w:ascii="Tahoma" w:hAnsi="Tahoma" w:cs="Tahoma"/>
          <w:sz w:val="20"/>
          <w:lang w:eastAsia="ru-RU"/>
        </w:rPr>
        <w:t xml:space="preserve"> объект</w:t>
      </w:r>
      <w:r>
        <w:rPr>
          <w:rFonts w:ascii="Tahoma" w:hAnsi="Tahoma" w:cs="Tahoma"/>
          <w:sz w:val="20"/>
          <w:lang w:eastAsia="ru-RU"/>
        </w:rPr>
        <w:t>а</w:t>
      </w:r>
      <w:r w:rsidRPr="00EC0253">
        <w:rPr>
          <w:rFonts w:ascii="Tahoma" w:hAnsi="Tahoma" w:cs="Tahoma"/>
          <w:sz w:val="20"/>
          <w:lang w:eastAsia="ru-RU"/>
        </w:rPr>
        <w:t xml:space="preserve"> недвижимого имущества</w:t>
      </w:r>
    </w:p>
    <w:p w:rsidR="00EC64DC" w:rsidRPr="00EC0253" w:rsidRDefault="00EC64DC" w:rsidP="00EC64DC">
      <w:pPr>
        <w:spacing w:before="0" w:after="0"/>
        <w:jc w:val="right"/>
        <w:rPr>
          <w:rFonts w:ascii="Tahoma" w:hAnsi="Tahoma" w:cs="Tahoma"/>
          <w:sz w:val="20"/>
        </w:rPr>
      </w:pPr>
      <w:r w:rsidRPr="00EC0253">
        <w:rPr>
          <w:rFonts w:ascii="Tahoma" w:hAnsi="Tahoma" w:cs="Tahoma"/>
          <w:sz w:val="20"/>
        </w:rPr>
        <w:t xml:space="preserve">от </w:t>
      </w:r>
      <w:r w:rsidRPr="00EC0253">
        <w:rPr>
          <w:rFonts w:ascii="Tahoma" w:hAnsi="Tahoma" w:cs="Tahoma"/>
          <w:sz w:val="20"/>
          <w:lang w:eastAsia="ru-RU"/>
        </w:rPr>
        <w:t>_______________</w:t>
      </w:r>
      <w:r w:rsidRPr="00EC0253">
        <w:rPr>
          <w:rFonts w:ascii="Tahoma" w:hAnsi="Tahoma" w:cs="Tahoma"/>
          <w:sz w:val="20"/>
        </w:rPr>
        <w:t xml:space="preserve"> №</w:t>
      </w:r>
      <w:r w:rsidRPr="00EC0253">
        <w:rPr>
          <w:rFonts w:ascii="Tahoma" w:hAnsi="Tahoma" w:cs="Tahoma"/>
          <w:sz w:val="20"/>
          <w:lang w:eastAsia="ru-RU"/>
        </w:rPr>
        <w:t>_______________</w:t>
      </w:r>
    </w:p>
    <w:p w:rsidR="00EC64DC" w:rsidRPr="00EC0253" w:rsidRDefault="00EC64DC" w:rsidP="00EC64DC">
      <w:pPr>
        <w:widowControl w:val="0"/>
        <w:spacing w:before="0" w:after="0"/>
        <w:ind w:firstLine="720"/>
        <w:contextualSpacing/>
        <w:jc w:val="right"/>
        <w:rPr>
          <w:rFonts w:ascii="Tahoma" w:eastAsia="Calibri" w:hAnsi="Tahoma" w:cs="Tahoma"/>
          <w:b/>
          <w:color w:val="000000"/>
          <w:sz w:val="24"/>
          <w:szCs w:val="24"/>
          <w:lang w:eastAsia="ru-RU"/>
        </w:rPr>
      </w:pPr>
    </w:p>
    <w:p w:rsidR="00EC64DC" w:rsidRPr="00EC0253" w:rsidRDefault="00EC64DC" w:rsidP="00EC64DC">
      <w:pPr>
        <w:spacing w:before="0" w:after="0"/>
        <w:jc w:val="right"/>
        <w:rPr>
          <w:rFonts w:ascii="Tahoma" w:eastAsia="Calibri" w:hAnsi="Tahoma" w:cs="Tahoma"/>
          <w:b/>
          <w:color w:val="000000"/>
          <w:sz w:val="24"/>
          <w:szCs w:val="24"/>
          <w:lang w:eastAsia="ru-RU"/>
        </w:rPr>
      </w:pPr>
    </w:p>
    <w:p w:rsidR="00EC64DC" w:rsidRPr="00EC0253" w:rsidRDefault="00EC64DC" w:rsidP="00EC64DC">
      <w:pPr>
        <w:spacing w:before="0" w:after="0"/>
        <w:jc w:val="right"/>
        <w:rPr>
          <w:rFonts w:ascii="Tahoma" w:eastAsia="Calibri" w:hAnsi="Tahoma" w:cs="Tahoma"/>
          <w:b/>
          <w:color w:val="000000"/>
          <w:sz w:val="24"/>
          <w:szCs w:val="24"/>
          <w:lang w:eastAsia="ru-RU"/>
        </w:rPr>
      </w:pPr>
    </w:p>
    <w:p w:rsidR="00EC64DC" w:rsidRPr="00EC0253" w:rsidRDefault="00EC64DC" w:rsidP="00EC64DC">
      <w:pPr>
        <w:spacing w:before="0" w:after="0"/>
        <w:jc w:val="right"/>
        <w:rPr>
          <w:rFonts w:ascii="Tahoma" w:eastAsia="Calibri" w:hAnsi="Tahoma" w:cs="Tahoma"/>
          <w:b/>
          <w:color w:val="000000"/>
          <w:sz w:val="24"/>
          <w:szCs w:val="24"/>
          <w:lang w:eastAsia="ru-RU"/>
        </w:rPr>
      </w:pPr>
    </w:p>
    <w:p w:rsidR="00EC64DC" w:rsidRPr="00EC0253" w:rsidRDefault="00EC64DC" w:rsidP="00EC64DC">
      <w:pPr>
        <w:spacing w:before="0" w:after="0"/>
        <w:jc w:val="right"/>
        <w:rPr>
          <w:rFonts w:ascii="Tahoma" w:eastAsia="Calibri" w:hAnsi="Tahoma" w:cs="Tahoma"/>
          <w:b/>
          <w:color w:val="000000"/>
          <w:sz w:val="24"/>
          <w:szCs w:val="24"/>
          <w:lang w:eastAsia="ru-RU"/>
        </w:rPr>
      </w:pPr>
    </w:p>
    <w:p w:rsidR="00EC64DC" w:rsidRPr="00EC0253" w:rsidRDefault="00EC64DC" w:rsidP="00EC64DC">
      <w:pPr>
        <w:spacing w:before="0" w:after="0"/>
        <w:jc w:val="right"/>
        <w:rPr>
          <w:rFonts w:ascii="Tahoma" w:eastAsia="Calibri" w:hAnsi="Tahoma" w:cs="Tahoma"/>
          <w:b/>
          <w:color w:val="000000"/>
          <w:sz w:val="24"/>
          <w:szCs w:val="24"/>
          <w:lang w:eastAsia="ru-RU"/>
        </w:rPr>
      </w:pPr>
    </w:p>
    <w:p w:rsidR="00EC64DC" w:rsidRPr="00EC0253" w:rsidRDefault="00EC64DC" w:rsidP="00EC64DC">
      <w:pPr>
        <w:spacing w:before="0" w:after="0"/>
        <w:jc w:val="right"/>
        <w:rPr>
          <w:rFonts w:ascii="Tahoma" w:eastAsia="Calibri" w:hAnsi="Tahoma" w:cs="Tahoma"/>
          <w:b/>
          <w:color w:val="000000"/>
          <w:sz w:val="24"/>
          <w:szCs w:val="24"/>
          <w:lang w:eastAsia="ru-RU"/>
        </w:rPr>
      </w:pPr>
    </w:p>
    <w:p w:rsidR="00EC64DC" w:rsidRPr="00EC0253" w:rsidRDefault="00EC64DC" w:rsidP="00EC64DC">
      <w:pPr>
        <w:spacing w:before="0" w:after="0"/>
        <w:jc w:val="right"/>
        <w:rPr>
          <w:rFonts w:ascii="Tahoma" w:eastAsia="Calibri" w:hAnsi="Tahoma" w:cs="Tahoma"/>
          <w:b/>
          <w:color w:val="000000"/>
          <w:sz w:val="24"/>
          <w:szCs w:val="24"/>
          <w:lang w:eastAsia="ru-RU"/>
        </w:rPr>
      </w:pPr>
    </w:p>
    <w:p w:rsidR="00EC64DC" w:rsidRPr="00EC0253" w:rsidRDefault="00EC64DC" w:rsidP="00EC64DC">
      <w:pPr>
        <w:spacing w:before="0" w:after="0"/>
        <w:jc w:val="center"/>
        <w:rPr>
          <w:rFonts w:ascii="Tahoma" w:eastAsia="Calibri" w:hAnsi="Tahoma" w:cs="Tahoma"/>
          <w:b/>
          <w:color w:val="000000"/>
          <w:sz w:val="20"/>
          <w:lang w:eastAsia="ru-RU"/>
        </w:rPr>
      </w:pPr>
      <w:r w:rsidRPr="00EC0253">
        <w:rPr>
          <w:rFonts w:ascii="Tahoma" w:eastAsia="Calibri" w:hAnsi="Tahoma" w:cs="Tahoma"/>
          <w:b/>
          <w:color w:val="000000"/>
          <w:sz w:val="20"/>
          <w:lang w:eastAsia="ru-RU"/>
        </w:rPr>
        <w:t xml:space="preserve">Градостроительный план </w:t>
      </w:r>
      <w:r>
        <w:rPr>
          <w:rFonts w:ascii="Tahoma" w:eastAsia="Calibri" w:hAnsi="Tahoma" w:cs="Tahoma"/>
          <w:b/>
          <w:color w:val="000000"/>
          <w:sz w:val="20"/>
          <w:lang w:eastAsia="ru-RU"/>
        </w:rPr>
        <w:t>У</w:t>
      </w:r>
      <w:r w:rsidRPr="00EC0253">
        <w:rPr>
          <w:rFonts w:ascii="Tahoma" w:eastAsia="Calibri" w:hAnsi="Tahoma" w:cs="Tahoma"/>
          <w:b/>
          <w:color w:val="000000"/>
          <w:sz w:val="20"/>
          <w:lang w:eastAsia="ru-RU"/>
        </w:rPr>
        <w:t xml:space="preserve">частка </w:t>
      </w:r>
      <w:r w:rsidRPr="00EC0253">
        <w:rPr>
          <w:rFonts w:ascii="Tahoma" w:eastAsia="Calibri" w:hAnsi="Tahoma" w:cs="Tahoma"/>
          <w:b/>
          <w:color w:val="000000"/>
          <w:sz w:val="20"/>
          <w:lang w:eastAsia="ru-RU"/>
        </w:rPr>
        <w:br/>
        <w:t>от</w:t>
      </w:r>
      <w:r w:rsidRPr="00672480">
        <w:rPr>
          <w:rFonts w:ascii="Tahoma" w:hAnsi="Tahoma" w:cs="Tahoma"/>
          <w:b/>
          <w:i/>
          <w:color w:val="00B050"/>
          <w:sz w:val="20"/>
        </w:rPr>
        <w:t xml:space="preserve"> </w:t>
      </w:r>
      <w:r w:rsidRPr="00672480">
        <w:rPr>
          <w:rFonts w:ascii="Tahoma" w:hAnsi="Tahoma" w:cs="Tahoma"/>
          <w:b/>
          <w:i/>
          <w:color w:val="00B050"/>
          <w:sz w:val="20"/>
          <w:highlight w:val="yellow"/>
        </w:rPr>
        <w:t>[</w:t>
      </w:r>
      <w:r w:rsidRPr="00672480">
        <w:rPr>
          <w:rFonts w:ascii="Tahoma" w:hAnsi="Tahoma" w:cs="Tahoma"/>
          <w:b/>
          <w:i/>
          <w:color w:val="00B050"/>
          <w:sz w:val="20"/>
        </w:rPr>
        <w:t>●</w:t>
      </w:r>
      <w:r w:rsidRPr="00672480">
        <w:rPr>
          <w:rFonts w:ascii="Tahoma" w:hAnsi="Tahoma" w:cs="Tahoma"/>
          <w:b/>
          <w:i/>
          <w:color w:val="00B050"/>
          <w:sz w:val="20"/>
          <w:highlight w:val="yellow"/>
        </w:rPr>
        <w:t>]</w:t>
      </w:r>
      <w:r w:rsidRPr="00672480">
        <w:rPr>
          <w:rFonts w:ascii="Tahoma" w:hAnsi="Tahoma" w:cs="Tahoma"/>
          <w:b/>
          <w:i/>
          <w:color w:val="00B050"/>
          <w:sz w:val="20"/>
        </w:rPr>
        <w:t xml:space="preserve"> №</w:t>
      </w:r>
      <w:r>
        <w:rPr>
          <w:rFonts w:ascii="Tahoma" w:hAnsi="Tahoma" w:cs="Tahoma"/>
          <w:b/>
          <w:i/>
          <w:color w:val="00B050"/>
          <w:sz w:val="20"/>
        </w:rPr>
        <w:t xml:space="preserve"> </w:t>
      </w:r>
      <w:r w:rsidRPr="00672480">
        <w:rPr>
          <w:rFonts w:ascii="Tahoma" w:hAnsi="Tahoma" w:cs="Tahoma"/>
          <w:b/>
          <w:i/>
          <w:color w:val="00B050"/>
          <w:sz w:val="20"/>
          <w:highlight w:val="yellow"/>
        </w:rPr>
        <w:t>[</w:t>
      </w:r>
      <w:r w:rsidRPr="00672480">
        <w:rPr>
          <w:rFonts w:ascii="Tahoma" w:hAnsi="Tahoma" w:cs="Tahoma"/>
          <w:b/>
          <w:i/>
          <w:color w:val="00B050"/>
          <w:sz w:val="20"/>
        </w:rPr>
        <w:t>●</w:t>
      </w:r>
      <w:r w:rsidRPr="00672480">
        <w:rPr>
          <w:rFonts w:ascii="Tahoma" w:hAnsi="Tahoma" w:cs="Tahoma"/>
          <w:b/>
          <w:i/>
          <w:color w:val="00B050"/>
          <w:sz w:val="20"/>
          <w:highlight w:val="yellow"/>
        </w:rPr>
        <w:t>]</w:t>
      </w:r>
      <w:r>
        <w:rPr>
          <w:rStyle w:val="af5"/>
          <w:rFonts w:ascii="Tahoma" w:hAnsi="Tahoma" w:cs="Tahoma"/>
          <w:b/>
          <w:i/>
          <w:color w:val="00B050"/>
          <w:sz w:val="20"/>
          <w:highlight w:val="yellow"/>
        </w:rPr>
        <w:footnoteReference w:id="9"/>
      </w:r>
      <w:r w:rsidRPr="00EC0253">
        <w:rPr>
          <w:rFonts w:ascii="Tahoma" w:eastAsia="Calibri" w:hAnsi="Tahoma" w:cs="Tahoma"/>
          <w:b/>
          <w:color w:val="000000"/>
          <w:sz w:val="20"/>
          <w:lang w:eastAsia="ru-RU"/>
        </w:rPr>
        <w:br/>
      </w:r>
    </w:p>
    <w:p w:rsidR="00EC64DC" w:rsidRDefault="00EC64DC" w:rsidP="00EC64DC">
      <w:pPr>
        <w:spacing w:before="0" w:after="0"/>
        <w:jc w:val="lef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br w:type="page"/>
      </w:r>
    </w:p>
    <w:p w:rsidR="00D41314" w:rsidRDefault="00D41314" w:rsidP="00D41314">
      <w:pPr>
        <w:jc w:val="center"/>
        <w:rPr>
          <w:rFonts w:ascii="Tahoma" w:hAnsi="Tahoma" w:cs="Tahoma"/>
          <w:b/>
          <w:sz w:val="20"/>
        </w:rPr>
      </w:pPr>
      <w:r w:rsidRPr="00FD76C9">
        <w:rPr>
          <w:rFonts w:ascii="Tahoma" w:hAnsi="Tahoma" w:cs="Tahoma"/>
          <w:b/>
          <w:sz w:val="20"/>
        </w:rPr>
        <w:lastRenderedPageBreak/>
        <w:t>Форма Акта приема-передачи</w:t>
      </w:r>
    </w:p>
    <w:p w:rsidR="00D41314" w:rsidRPr="00FD76C9" w:rsidRDefault="00D41314" w:rsidP="00D41314">
      <w:pPr>
        <w:jc w:val="center"/>
        <w:rPr>
          <w:rFonts w:ascii="Tahoma" w:hAnsi="Tahoma" w:cs="Tahoma"/>
          <w:b/>
          <w:sz w:val="20"/>
          <w:lang w:eastAsia="ru-RU"/>
        </w:rPr>
      </w:pPr>
    </w:p>
    <w:p w:rsidR="00D41314" w:rsidRPr="007641B5" w:rsidRDefault="00D41314" w:rsidP="00D41314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  <w:lang w:eastAsia="ru-RU"/>
        </w:rPr>
        <w:t>Акт приема-передачи</w:t>
      </w:r>
      <w:r w:rsidRPr="007641B5">
        <w:rPr>
          <w:rFonts w:ascii="Tahoma" w:hAnsi="Tahoma" w:cs="Tahoma"/>
          <w:b/>
          <w:sz w:val="20"/>
          <w:lang w:eastAsia="ru-RU"/>
        </w:rPr>
        <w:t xml:space="preserve"> </w:t>
      </w:r>
      <w:r w:rsidRPr="007641B5">
        <w:rPr>
          <w:rFonts w:ascii="Tahoma" w:hAnsi="Tahoma" w:cs="Tahoma"/>
          <w:b/>
          <w:sz w:val="20"/>
        </w:rPr>
        <w:t xml:space="preserve">к </w:t>
      </w:r>
    </w:p>
    <w:p w:rsidR="00D41314" w:rsidRPr="007641B5" w:rsidRDefault="00D41314" w:rsidP="00D41314">
      <w:pPr>
        <w:jc w:val="center"/>
        <w:rPr>
          <w:rFonts w:ascii="Tahoma" w:hAnsi="Tahoma" w:cs="Tahoma"/>
          <w:b/>
          <w:sz w:val="20"/>
        </w:rPr>
      </w:pPr>
      <w:r w:rsidRPr="007641B5">
        <w:rPr>
          <w:rFonts w:ascii="Tahoma" w:hAnsi="Tahoma" w:cs="Tahoma"/>
          <w:b/>
          <w:sz w:val="20"/>
        </w:rPr>
        <w:t xml:space="preserve">Договору </w:t>
      </w:r>
      <w:r>
        <w:rPr>
          <w:rFonts w:ascii="Tahoma" w:hAnsi="Tahoma" w:cs="Tahoma"/>
          <w:b/>
          <w:sz w:val="20"/>
        </w:rPr>
        <w:t>купли-продажи</w:t>
      </w:r>
      <w:r w:rsidRPr="007641B5">
        <w:rPr>
          <w:rFonts w:ascii="Tahoma" w:hAnsi="Tahoma" w:cs="Tahoma"/>
          <w:b/>
          <w:sz w:val="20"/>
        </w:rPr>
        <w:t xml:space="preserve"> </w:t>
      </w:r>
      <w:r>
        <w:rPr>
          <w:rFonts w:ascii="Tahoma" w:hAnsi="Tahoma" w:cs="Tahoma"/>
          <w:b/>
          <w:sz w:val="20"/>
        </w:rPr>
        <w:t xml:space="preserve">земельного участка и </w:t>
      </w:r>
      <w:r>
        <w:rPr>
          <w:rFonts w:ascii="Tahoma" w:hAnsi="Tahoma" w:cs="Tahoma"/>
          <w:b/>
          <w:sz w:val="20"/>
        </w:rPr>
        <w:br/>
        <w:t>расположенного на нем объекта недвижимого имущества</w:t>
      </w:r>
    </w:p>
    <w:p w:rsidR="00D41314" w:rsidRPr="007641B5" w:rsidRDefault="00D41314" w:rsidP="00D41314">
      <w:pPr>
        <w:rPr>
          <w:rFonts w:ascii="Tahoma" w:hAnsi="Tahoma" w:cs="Tahoma"/>
          <w:sz w:val="20"/>
          <w:lang w:eastAsia="ru-RU"/>
        </w:rPr>
      </w:pPr>
    </w:p>
    <w:p w:rsidR="00D41314" w:rsidRPr="007641B5" w:rsidRDefault="00D41314" w:rsidP="00D41314">
      <w:pPr>
        <w:rPr>
          <w:rFonts w:ascii="Tahoma" w:hAnsi="Tahoma" w:cs="Tahoma"/>
          <w:sz w:val="20"/>
          <w:lang w:eastAsia="ru-RU"/>
        </w:rPr>
      </w:pPr>
      <w:r w:rsidRPr="007641B5">
        <w:rPr>
          <w:rFonts w:ascii="Tahoma" w:hAnsi="Tahoma" w:cs="Tahoma"/>
          <w:sz w:val="20"/>
          <w:lang w:eastAsia="ru-RU"/>
        </w:rPr>
        <w:t>г. Москва</w:t>
      </w:r>
      <w:r w:rsidRPr="007641B5">
        <w:rPr>
          <w:rFonts w:ascii="Tahoma" w:hAnsi="Tahoma" w:cs="Tahoma"/>
          <w:sz w:val="20"/>
          <w:lang w:eastAsia="ru-RU"/>
        </w:rPr>
        <w:tab/>
      </w:r>
      <w:r w:rsidRPr="007641B5">
        <w:rPr>
          <w:rFonts w:ascii="Tahoma" w:hAnsi="Tahoma" w:cs="Tahoma"/>
          <w:sz w:val="20"/>
          <w:lang w:eastAsia="ru-RU"/>
        </w:rPr>
        <w:tab/>
      </w:r>
      <w:r w:rsidRPr="007641B5">
        <w:rPr>
          <w:rFonts w:ascii="Tahoma" w:hAnsi="Tahoma" w:cs="Tahoma"/>
          <w:sz w:val="20"/>
          <w:lang w:eastAsia="ru-RU"/>
        </w:rPr>
        <w:tab/>
      </w:r>
      <w:r w:rsidRPr="007641B5">
        <w:rPr>
          <w:rFonts w:ascii="Tahoma" w:hAnsi="Tahoma" w:cs="Tahoma"/>
          <w:sz w:val="20"/>
          <w:lang w:eastAsia="ru-RU"/>
        </w:rPr>
        <w:tab/>
      </w:r>
      <w:r w:rsidRPr="007641B5">
        <w:rPr>
          <w:rFonts w:ascii="Tahoma" w:hAnsi="Tahoma" w:cs="Tahoma"/>
          <w:sz w:val="20"/>
          <w:lang w:eastAsia="ru-RU"/>
        </w:rPr>
        <w:tab/>
      </w:r>
      <w:r w:rsidRPr="007641B5">
        <w:rPr>
          <w:rFonts w:ascii="Tahoma" w:hAnsi="Tahoma" w:cs="Tahoma"/>
          <w:sz w:val="20"/>
          <w:lang w:eastAsia="ru-RU"/>
        </w:rPr>
        <w:tab/>
      </w:r>
      <w:r w:rsidRPr="007641B5">
        <w:rPr>
          <w:rFonts w:ascii="Tahoma" w:hAnsi="Tahoma" w:cs="Tahoma"/>
          <w:sz w:val="20"/>
          <w:lang w:eastAsia="ru-RU"/>
        </w:rPr>
        <w:tab/>
        <w:t>«_____» _______________ 20 __ г.</w:t>
      </w:r>
    </w:p>
    <w:p w:rsidR="00D41314" w:rsidRPr="007641B5" w:rsidRDefault="00D41314" w:rsidP="00D41314">
      <w:pPr>
        <w:rPr>
          <w:rFonts w:ascii="Tahoma" w:hAnsi="Tahoma" w:cs="Tahoma"/>
          <w:sz w:val="20"/>
        </w:rPr>
      </w:pPr>
    </w:p>
    <w:p w:rsidR="00D41314" w:rsidRPr="007641B5" w:rsidRDefault="00D41314" w:rsidP="00D41314">
      <w:pPr>
        <w:rPr>
          <w:rFonts w:ascii="Tahoma" w:hAnsi="Tahoma" w:cs="Tahoma"/>
          <w:sz w:val="20"/>
        </w:rPr>
      </w:pPr>
      <w:r w:rsidRPr="007641B5">
        <w:rPr>
          <w:rFonts w:ascii="Tahoma" w:hAnsi="Tahoma" w:cs="Tahoma"/>
          <w:bCs/>
          <w:sz w:val="20"/>
        </w:rPr>
        <w:t>Стороны</w:t>
      </w:r>
      <w:r w:rsidRPr="007641B5">
        <w:rPr>
          <w:rFonts w:ascii="Tahoma" w:hAnsi="Tahoma" w:cs="Tahoma"/>
          <w:sz w:val="20"/>
        </w:rPr>
        <w:t xml:space="preserve"> Договора </w:t>
      </w:r>
      <w:r>
        <w:rPr>
          <w:rFonts w:ascii="Tahoma" w:hAnsi="Tahoma" w:cs="Tahoma"/>
          <w:sz w:val="20"/>
        </w:rPr>
        <w:t>купли-продажи</w:t>
      </w:r>
      <w:r w:rsidRPr="007641B5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земельного участка и расположенного на нем объекта недвижимого имущества</w:t>
      </w:r>
      <w:r w:rsidRPr="007641B5">
        <w:rPr>
          <w:rFonts w:ascii="Tahoma" w:hAnsi="Tahoma" w:cs="Tahoma"/>
          <w:sz w:val="20"/>
        </w:rPr>
        <w:t xml:space="preserve"> от </w:t>
      </w:r>
      <w:r w:rsidRPr="004507AB">
        <w:rPr>
          <w:rFonts w:ascii="Tahoma" w:hAnsi="Tahoma" w:cs="Tahoma"/>
          <w:sz w:val="20"/>
          <w:highlight w:val="yellow"/>
        </w:rPr>
        <w:t>[</w:t>
      </w:r>
      <w:r w:rsidRPr="007641B5">
        <w:rPr>
          <w:rFonts w:ascii="Tahoma" w:hAnsi="Tahoma" w:cs="Tahoma"/>
          <w:sz w:val="20"/>
        </w:rPr>
        <w:t>●</w:t>
      </w:r>
      <w:r w:rsidRPr="004507AB">
        <w:rPr>
          <w:rFonts w:ascii="Tahoma" w:hAnsi="Tahoma" w:cs="Tahoma"/>
          <w:sz w:val="20"/>
          <w:highlight w:val="yellow"/>
        </w:rPr>
        <w:t>]</w:t>
      </w:r>
      <w:r>
        <w:rPr>
          <w:rFonts w:ascii="Tahoma" w:hAnsi="Tahoma" w:cs="Tahoma"/>
          <w:sz w:val="20"/>
        </w:rPr>
        <w:t xml:space="preserve"> </w:t>
      </w:r>
      <w:r w:rsidRPr="007641B5">
        <w:rPr>
          <w:rFonts w:ascii="Tahoma" w:hAnsi="Tahoma" w:cs="Tahoma"/>
          <w:sz w:val="20"/>
        </w:rPr>
        <w:t xml:space="preserve">№ </w:t>
      </w:r>
      <w:r w:rsidRPr="004507AB">
        <w:rPr>
          <w:rFonts w:ascii="Tahoma" w:hAnsi="Tahoma" w:cs="Tahoma"/>
          <w:sz w:val="20"/>
          <w:highlight w:val="yellow"/>
        </w:rPr>
        <w:t>[</w:t>
      </w:r>
      <w:r w:rsidRPr="007641B5">
        <w:rPr>
          <w:rFonts w:ascii="Tahoma" w:hAnsi="Tahoma" w:cs="Tahoma"/>
          <w:sz w:val="20"/>
        </w:rPr>
        <w:t>●</w:t>
      </w:r>
      <w:r w:rsidRPr="004507AB">
        <w:rPr>
          <w:rFonts w:ascii="Tahoma" w:hAnsi="Tahoma" w:cs="Tahoma"/>
          <w:sz w:val="20"/>
          <w:highlight w:val="yellow"/>
        </w:rPr>
        <w:t>]</w:t>
      </w:r>
      <w:r>
        <w:rPr>
          <w:rFonts w:ascii="Tahoma" w:hAnsi="Tahoma" w:cs="Tahoma"/>
          <w:sz w:val="20"/>
        </w:rPr>
        <w:t xml:space="preserve"> (далее – «</w:t>
      </w:r>
      <w:r w:rsidR="00AF3D01">
        <w:rPr>
          <w:rFonts w:ascii="Tahoma" w:hAnsi="Tahoma" w:cs="Tahoma"/>
          <w:b/>
          <w:sz w:val="20"/>
        </w:rPr>
        <w:t>Договор</w:t>
      </w:r>
      <w:r>
        <w:rPr>
          <w:rFonts w:ascii="Tahoma" w:hAnsi="Tahoma" w:cs="Tahoma"/>
          <w:sz w:val="20"/>
        </w:rPr>
        <w:t>»)</w:t>
      </w:r>
      <w:r w:rsidRPr="007641B5">
        <w:rPr>
          <w:rFonts w:ascii="Tahoma" w:hAnsi="Tahoma" w:cs="Tahoma"/>
          <w:sz w:val="20"/>
        </w:rPr>
        <w:t>:</w:t>
      </w:r>
    </w:p>
    <w:p w:rsidR="00D41314" w:rsidRPr="007641B5" w:rsidRDefault="00AB5F7E" w:rsidP="00D41314">
      <w:pPr>
        <w:rPr>
          <w:rFonts w:ascii="Tahoma" w:hAnsi="Tahoma" w:cs="Tahoma"/>
          <w:sz w:val="20"/>
        </w:rPr>
      </w:pPr>
      <w:r w:rsidRPr="00B73B31">
        <w:rPr>
          <w:rFonts w:ascii="Tahoma" w:hAnsi="Tahoma" w:cs="Tahoma"/>
          <w:b/>
          <w:sz w:val="20"/>
        </w:rPr>
        <w:t>Публичное а</w:t>
      </w:r>
      <w:r w:rsidR="00D41314" w:rsidRPr="007641B5">
        <w:rPr>
          <w:rFonts w:ascii="Tahoma" w:hAnsi="Tahoma" w:cs="Tahoma"/>
          <w:b/>
          <w:sz w:val="20"/>
        </w:rPr>
        <w:t>кционерное общество «ДОМ.РФ»</w:t>
      </w:r>
      <w:r w:rsidR="00D41314" w:rsidRPr="007641B5">
        <w:rPr>
          <w:rFonts w:ascii="Tahoma" w:hAnsi="Tahoma" w:cs="Tahoma"/>
          <w:sz w:val="20"/>
        </w:rPr>
        <w:t xml:space="preserve">, являющееся </w:t>
      </w:r>
      <w:r w:rsidR="00D41314">
        <w:rPr>
          <w:rFonts w:ascii="Tahoma" w:hAnsi="Tahoma" w:cs="Tahoma"/>
          <w:sz w:val="20"/>
        </w:rPr>
        <w:t>Продавцом</w:t>
      </w:r>
      <w:r w:rsidR="00D41314" w:rsidRPr="007641B5">
        <w:rPr>
          <w:rFonts w:ascii="Tahoma" w:hAnsi="Tahoma" w:cs="Tahoma"/>
          <w:sz w:val="20"/>
        </w:rPr>
        <w:t xml:space="preserve">, в лице </w:t>
      </w:r>
      <w:r w:rsidR="00D41314" w:rsidRPr="004507AB">
        <w:rPr>
          <w:rFonts w:ascii="Tahoma" w:hAnsi="Tahoma" w:cs="Tahoma"/>
          <w:sz w:val="20"/>
          <w:highlight w:val="yellow"/>
        </w:rPr>
        <w:t>[</w:t>
      </w:r>
      <w:r w:rsidR="00D41314" w:rsidRPr="007641B5">
        <w:rPr>
          <w:rFonts w:ascii="Tahoma" w:hAnsi="Tahoma" w:cs="Tahoma"/>
          <w:sz w:val="20"/>
        </w:rPr>
        <w:t>●</w:t>
      </w:r>
      <w:r w:rsidR="00D41314" w:rsidRPr="004507AB">
        <w:rPr>
          <w:rFonts w:ascii="Tahoma" w:hAnsi="Tahoma" w:cs="Tahoma"/>
          <w:sz w:val="20"/>
          <w:highlight w:val="yellow"/>
        </w:rPr>
        <w:t>]</w:t>
      </w:r>
      <w:r w:rsidR="00D41314" w:rsidRPr="007641B5">
        <w:rPr>
          <w:rFonts w:ascii="Tahoma" w:hAnsi="Tahoma" w:cs="Tahoma"/>
          <w:sz w:val="20"/>
        </w:rPr>
        <w:t xml:space="preserve">, действующего на основании </w:t>
      </w:r>
      <w:r w:rsidR="00D41314" w:rsidRPr="004507AB">
        <w:rPr>
          <w:rFonts w:ascii="Tahoma" w:hAnsi="Tahoma" w:cs="Tahoma"/>
          <w:sz w:val="20"/>
          <w:highlight w:val="yellow"/>
        </w:rPr>
        <w:t>[</w:t>
      </w:r>
      <w:r w:rsidR="00D41314" w:rsidRPr="007641B5">
        <w:rPr>
          <w:rFonts w:ascii="Tahoma" w:hAnsi="Tahoma" w:cs="Tahoma"/>
          <w:sz w:val="20"/>
        </w:rPr>
        <w:t>●</w:t>
      </w:r>
      <w:r w:rsidR="00D41314" w:rsidRPr="004507AB">
        <w:rPr>
          <w:rFonts w:ascii="Tahoma" w:hAnsi="Tahoma" w:cs="Tahoma"/>
          <w:sz w:val="20"/>
          <w:highlight w:val="yellow"/>
        </w:rPr>
        <w:t>]</w:t>
      </w:r>
      <w:r w:rsidR="00D41314" w:rsidRPr="007641B5">
        <w:rPr>
          <w:rFonts w:ascii="Tahoma" w:hAnsi="Tahoma" w:cs="Tahoma"/>
          <w:sz w:val="20"/>
        </w:rPr>
        <w:t>, с одной стороны, и</w:t>
      </w:r>
    </w:p>
    <w:p w:rsidR="00D41314" w:rsidRPr="007641B5" w:rsidRDefault="00D41314" w:rsidP="00D41314">
      <w:pPr>
        <w:rPr>
          <w:rFonts w:ascii="Tahoma" w:hAnsi="Tahoma" w:cs="Tahoma"/>
          <w:sz w:val="20"/>
        </w:rPr>
      </w:pPr>
      <w:r w:rsidRPr="004507AB">
        <w:rPr>
          <w:rFonts w:ascii="Tahoma" w:hAnsi="Tahoma" w:cs="Tahoma"/>
          <w:sz w:val="20"/>
          <w:highlight w:val="yellow"/>
        </w:rPr>
        <w:t>[</w:t>
      </w:r>
      <w:r w:rsidRPr="007641B5">
        <w:rPr>
          <w:rFonts w:ascii="Tahoma" w:hAnsi="Tahoma" w:cs="Tahoma"/>
          <w:sz w:val="20"/>
        </w:rPr>
        <w:t>●</w:t>
      </w:r>
      <w:r w:rsidRPr="004507AB">
        <w:rPr>
          <w:rFonts w:ascii="Tahoma" w:hAnsi="Tahoma" w:cs="Tahoma"/>
          <w:sz w:val="20"/>
          <w:highlight w:val="yellow"/>
        </w:rPr>
        <w:t>]</w:t>
      </w:r>
      <w:r w:rsidRPr="007641B5">
        <w:rPr>
          <w:rFonts w:ascii="Tahoma" w:hAnsi="Tahoma" w:cs="Tahoma"/>
          <w:sz w:val="20"/>
        </w:rPr>
        <w:t xml:space="preserve">, являющееся </w:t>
      </w:r>
      <w:r>
        <w:rPr>
          <w:rFonts w:ascii="Tahoma" w:hAnsi="Tahoma" w:cs="Tahoma"/>
          <w:sz w:val="20"/>
        </w:rPr>
        <w:t>Покупателем</w:t>
      </w:r>
      <w:r w:rsidRPr="007641B5">
        <w:rPr>
          <w:rFonts w:ascii="Tahoma" w:hAnsi="Tahoma" w:cs="Tahoma"/>
          <w:sz w:val="20"/>
        </w:rPr>
        <w:t xml:space="preserve">, в лице </w:t>
      </w:r>
      <w:r w:rsidRPr="004507AB">
        <w:rPr>
          <w:rFonts w:ascii="Tahoma" w:hAnsi="Tahoma" w:cs="Tahoma"/>
          <w:sz w:val="20"/>
          <w:highlight w:val="yellow"/>
        </w:rPr>
        <w:t>[</w:t>
      </w:r>
      <w:r w:rsidRPr="007641B5">
        <w:rPr>
          <w:rFonts w:ascii="Tahoma" w:hAnsi="Tahoma" w:cs="Tahoma"/>
          <w:sz w:val="20"/>
        </w:rPr>
        <w:t>●</w:t>
      </w:r>
      <w:r w:rsidRPr="004507AB">
        <w:rPr>
          <w:rFonts w:ascii="Tahoma" w:hAnsi="Tahoma" w:cs="Tahoma"/>
          <w:sz w:val="20"/>
          <w:highlight w:val="yellow"/>
        </w:rPr>
        <w:t>]</w:t>
      </w:r>
      <w:r w:rsidRPr="007641B5">
        <w:rPr>
          <w:rFonts w:ascii="Tahoma" w:hAnsi="Tahoma" w:cs="Tahoma"/>
          <w:sz w:val="20"/>
        </w:rPr>
        <w:t xml:space="preserve">, действующего на основании </w:t>
      </w:r>
      <w:r w:rsidRPr="004507AB">
        <w:rPr>
          <w:rFonts w:ascii="Tahoma" w:hAnsi="Tahoma" w:cs="Tahoma"/>
          <w:sz w:val="20"/>
          <w:highlight w:val="yellow"/>
        </w:rPr>
        <w:t>[</w:t>
      </w:r>
      <w:r w:rsidRPr="007641B5">
        <w:rPr>
          <w:rFonts w:ascii="Tahoma" w:hAnsi="Tahoma" w:cs="Tahoma"/>
          <w:sz w:val="20"/>
        </w:rPr>
        <w:t>●</w:t>
      </w:r>
      <w:r w:rsidRPr="004507AB">
        <w:rPr>
          <w:rFonts w:ascii="Tahoma" w:hAnsi="Tahoma" w:cs="Tahoma"/>
          <w:sz w:val="20"/>
          <w:highlight w:val="yellow"/>
        </w:rPr>
        <w:t>]</w:t>
      </w:r>
      <w:r w:rsidRPr="007641B5">
        <w:rPr>
          <w:rFonts w:ascii="Tahoma" w:hAnsi="Tahoma" w:cs="Tahoma"/>
          <w:sz w:val="20"/>
        </w:rPr>
        <w:t>, с другой стороны (далее совместно – «</w:t>
      </w:r>
      <w:r w:rsidRPr="007641B5">
        <w:rPr>
          <w:rFonts w:ascii="Tahoma" w:hAnsi="Tahoma" w:cs="Tahoma"/>
          <w:b/>
          <w:sz w:val="20"/>
        </w:rPr>
        <w:t>Стороны</w:t>
      </w:r>
      <w:r w:rsidRPr="007641B5">
        <w:rPr>
          <w:rFonts w:ascii="Tahoma" w:hAnsi="Tahoma" w:cs="Tahoma"/>
          <w:sz w:val="20"/>
        </w:rPr>
        <w:t xml:space="preserve">»), </w:t>
      </w:r>
    </w:p>
    <w:p w:rsidR="00D41314" w:rsidRPr="007641B5" w:rsidRDefault="00D41314" w:rsidP="00D41314">
      <w:pPr>
        <w:rPr>
          <w:rFonts w:ascii="Tahoma" w:hAnsi="Tahoma" w:cs="Tahoma"/>
          <w:sz w:val="20"/>
        </w:rPr>
      </w:pPr>
      <w:r w:rsidRPr="007641B5">
        <w:rPr>
          <w:rFonts w:ascii="Tahoma" w:hAnsi="Tahoma" w:cs="Tahoma"/>
          <w:sz w:val="20"/>
        </w:rPr>
        <w:t xml:space="preserve">в соответствии с пунктом </w:t>
      </w:r>
      <w:r>
        <w:rPr>
          <w:rFonts w:ascii="Tahoma" w:hAnsi="Tahoma" w:cs="Tahoma"/>
          <w:sz w:val="20"/>
        </w:rPr>
        <w:t xml:space="preserve">5.1 </w:t>
      </w:r>
      <w:r w:rsidR="00AF3D01">
        <w:rPr>
          <w:rFonts w:ascii="Tahoma" w:hAnsi="Tahoma" w:cs="Tahoma"/>
          <w:sz w:val="20"/>
        </w:rPr>
        <w:t>Договора</w:t>
      </w:r>
      <w:r w:rsidRPr="007641B5">
        <w:rPr>
          <w:rFonts w:ascii="Tahoma" w:hAnsi="Tahoma" w:cs="Tahoma"/>
          <w:sz w:val="20"/>
        </w:rPr>
        <w:t xml:space="preserve"> составили настоящий акт приема-передачи</w:t>
      </w:r>
      <w:r w:rsidR="00C62441">
        <w:rPr>
          <w:rFonts w:ascii="Tahoma" w:hAnsi="Tahoma" w:cs="Tahoma"/>
          <w:sz w:val="20"/>
        </w:rPr>
        <w:t xml:space="preserve"> Имущества</w:t>
      </w:r>
      <w:r w:rsidRPr="007641B5">
        <w:rPr>
          <w:rFonts w:ascii="Tahoma" w:hAnsi="Tahoma" w:cs="Tahoma"/>
          <w:sz w:val="20"/>
        </w:rPr>
        <w:t xml:space="preserve"> (далее – </w:t>
      </w:r>
      <w:r w:rsidRPr="007641B5">
        <w:rPr>
          <w:rFonts w:ascii="Tahoma" w:hAnsi="Tahoma" w:cs="Tahoma"/>
          <w:b/>
          <w:sz w:val="20"/>
        </w:rPr>
        <w:t>«Акт приема-передачи»</w:t>
      </w:r>
      <w:r w:rsidRPr="007641B5">
        <w:rPr>
          <w:rFonts w:ascii="Tahoma" w:hAnsi="Tahoma" w:cs="Tahoma"/>
          <w:sz w:val="20"/>
        </w:rPr>
        <w:t>) о нижеследующем:</w:t>
      </w:r>
    </w:p>
    <w:p w:rsidR="00D41314" w:rsidRDefault="00D41314" w:rsidP="00D41314">
      <w:pPr>
        <w:pStyle w:val="a"/>
        <w:numPr>
          <w:ilvl w:val="0"/>
          <w:numId w:val="7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Продавец</w:t>
      </w:r>
      <w:r w:rsidRPr="007641B5">
        <w:rPr>
          <w:rFonts w:ascii="Tahoma" w:hAnsi="Tahoma" w:cs="Tahoma"/>
          <w:sz w:val="20"/>
        </w:rPr>
        <w:t xml:space="preserve"> передал</w:t>
      </w:r>
      <w:r>
        <w:rPr>
          <w:rFonts w:ascii="Tahoma" w:hAnsi="Tahoma" w:cs="Tahoma"/>
          <w:sz w:val="20"/>
        </w:rPr>
        <w:t>, а Покупатель п</w:t>
      </w:r>
      <w:r w:rsidRPr="007641B5">
        <w:rPr>
          <w:rFonts w:ascii="Tahoma" w:hAnsi="Tahoma" w:cs="Tahoma"/>
          <w:sz w:val="20"/>
        </w:rPr>
        <w:t xml:space="preserve">ринял </w:t>
      </w:r>
      <w:r w:rsidR="00FC3294">
        <w:rPr>
          <w:rFonts w:ascii="Tahoma" w:hAnsi="Tahoma" w:cs="Tahoma"/>
          <w:sz w:val="20"/>
        </w:rPr>
        <w:t>следующее Имущество</w:t>
      </w:r>
      <w:r w:rsidRPr="007641B5">
        <w:rPr>
          <w:rFonts w:ascii="Tahoma" w:hAnsi="Tahoma" w:cs="Tahoma"/>
          <w:sz w:val="20"/>
        </w:rPr>
        <w:t xml:space="preserve">: </w:t>
      </w:r>
    </w:p>
    <w:p w:rsidR="00D41314" w:rsidRPr="004507AB" w:rsidRDefault="00D41314" w:rsidP="00ED7D38">
      <w:pPr>
        <w:pStyle w:val="a"/>
        <w:numPr>
          <w:ilvl w:val="0"/>
          <w:numId w:val="10"/>
        </w:numPr>
        <w:spacing w:after="0"/>
        <w:contextualSpacing/>
        <w:rPr>
          <w:rFonts w:ascii="Tahoma" w:hAnsi="Tahoma" w:cs="Tahoma"/>
          <w:b/>
          <w:sz w:val="20"/>
        </w:rPr>
      </w:pPr>
      <w:r w:rsidRPr="004507AB">
        <w:rPr>
          <w:rFonts w:ascii="Tahoma" w:hAnsi="Tahoma" w:cs="Tahoma"/>
          <w:b/>
          <w:sz w:val="20"/>
        </w:rPr>
        <w:t>Объект:</w:t>
      </w:r>
    </w:p>
    <w:p w:rsidR="00D41314" w:rsidRPr="00D93478" w:rsidRDefault="00D41314" w:rsidP="00ED7D38">
      <w:pPr>
        <w:spacing w:after="0"/>
        <w:ind w:left="426"/>
        <w:contextualSpacing/>
        <w:rPr>
          <w:rFonts w:ascii="Tahoma" w:eastAsia="Calibri" w:hAnsi="Tahoma" w:cs="Tahoma"/>
          <w:sz w:val="20"/>
        </w:rPr>
      </w:pPr>
      <w:r w:rsidRPr="00D93478">
        <w:rPr>
          <w:rFonts w:ascii="Tahoma" w:hAnsi="Tahoma" w:cs="Tahoma"/>
          <w:sz w:val="20"/>
        </w:rPr>
        <w:t>Адрес</w:t>
      </w:r>
      <w:r w:rsidRPr="00D93478">
        <w:rPr>
          <w:rFonts w:ascii="Tahoma" w:eastAsia="Calibri" w:hAnsi="Tahoma" w:cs="Tahoma"/>
          <w:sz w:val="20"/>
        </w:rPr>
        <w:t xml:space="preserve">: </w:t>
      </w:r>
      <w:r w:rsidRPr="00D93478">
        <w:rPr>
          <w:rFonts w:ascii="Tahoma" w:hAnsi="Tahoma" w:cs="Tahoma"/>
          <w:sz w:val="20"/>
          <w:shd w:val="clear" w:color="auto" w:fill="FFFF00"/>
        </w:rPr>
        <w:t>[</w:t>
      </w:r>
      <w:r w:rsidRPr="00D93478">
        <w:rPr>
          <w:rFonts w:ascii="Tahoma" w:hAnsi="Tahoma" w:cs="Tahoma"/>
          <w:sz w:val="20"/>
        </w:rPr>
        <w:t>●</w:t>
      </w:r>
      <w:r w:rsidRPr="00D93478">
        <w:rPr>
          <w:rFonts w:ascii="Tahoma" w:hAnsi="Tahoma" w:cs="Tahoma"/>
          <w:sz w:val="20"/>
          <w:highlight w:val="yellow"/>
        </w:rPr>
        <w:t>]</w:t>
      </w:r>
      <w:r>
        <w:rPr>
          <w:rFonts w:ascii="Tahoma" w:hAnsi="Tahoma" w:cs="Tahoma"/>
          <w:sz w:val="20"/>
        </w:rPr>
        <w:t>;</w:t>
      </w:r>
    </w:p>
    <w:p w:rsidR="00D41314" w:rsidRPr="0060558F" w:rsidRDefault="00D41314" w:rsidP="00ED7D38">
      <w:pPr>
        <w:spacing w:after="0"/>
        <w:ind w:left="426"/>
        <w:contextualSpacing/>
        <w:rPr>
          <w:rFonts w:ascii="Tahoma" w:hAnsi="Tahoma" w:cs="Tahoma"/>
          <w:sz w:val="20"/>
        </w:rPr>
      </w:pPr>
      <w:r w:rsidRPr="0060558F">
        <w:rPr>
          <w:rFonts w:ascii="Tahoma" w:hAnsi="Tahoma" w:cs="Tahoma"/>
          <w:sz w:val="20"/>
        </w:rPr>
        <w:t>Кадастровый</w:t>
      </w:r>
      <w:r w:rsidRPr="0060558F">
        <w:rPr>
          <w:rFonts w:ascii="Tahoma" w:eastAsia="Calibri" w:hAnsi="Tahoma" w:cs="Tahoma"/>
          <w:sz w:val="20"/>
        </w:rPr>
        <w:t xml:space="preserve"> номер: </w:t>
      </w:r>
      <w:r w:rsidRPr="0060558F">
        <w:rPr>
          <w:rFonts w:ascii="Tahoma" w:hAnsi="Tahoma" w:cs="Tahoma"/>
          <w:sz w:val="20"/>
          <w:shd w:val="clear" w:color="auto" w:fill="FFFF00"/>
        </w:rPr>
        <w:t>[</w:t>
      </w:r>
      <w:r w:rsidRPr="0060558F">
        <w:rPr>
          <w:rFonts w:ascii="Tahoma" w:hAnsi="Tahoma" w:cs="Tahoma"/>
          <w:sz w:val="20"/>
        </w:rPr>
        <w:t>●</w:t>
      </w:r>
      <w:r w:rsidRPr="0060558F">
        <w:rPr>
          <w:rFonts w:ascii="Tahoma" w:hAnsi="Tahoma" w:cs="Tahoma"/>
          <w:sz w:val="20"/>
          <w:highlight w:val="yellow"/>
        </w:rPr>
        <w:t>]</w:t>
      </w:r>
      <w:r>
        <w:rPr>
          <w:rFonts w:ascii="Tahoma" w:hAnsi="Tahoma" w:cs="Tahoma"/>
          <w:sz w:val="20"/>
        </w:rPr>
        <w:t>;</w:t>
      </w:r>
    </w:p>
    <w:p w:rsidR="00D41314" w:rsidRPr="00341C7F" w:rsidRDefault="00D41314" w:rsidP="00ED7D38">
      <w:pPr>
        <w:spacing w:after="0"/>
        <w:ind w:left="426"/>
        <w:contextualSpacing/>
        <w:rPr>
          <w:rFonts w:ascii="Tahoma" w:eastAsia="Calibri" w:hAnsi="Tahoma" w:cs="Tahoma"/>
          <w:sz w:val="20"/>
        </w:rPr>
      </w:pPr>
      <w:r w:rsidRPr="004611CF">
        <w:rPr>
          <w:rFonts w:ascii="Tahoma" w:hAnsi="Tahoma" w:cs="Tahoma"/>
          <w:sz w:val="20"/>
        </w:rPr>
        <w:t xml:space="preserve">Вид </w:t>
      </w:r>
      <w:r w:rsidR="001B0DB4">
        <w:rPr>
          <w:rFonts w:ascii="Tahoma" w:hAnsi="Tahoma" w:cs="Tahoma"/>
          <w:sz w:val="20"/>
        </w:rPr>
        <w:t>о</w:t>
      </w:r>
      <w:r w:rsidRPr="004611CF">
        <w:rPr>
          <w:rFonts w:ascii="Tahoma" w:hAnsi="Tahoma" w:cs="Tahoma"/>
          <w:sz w:val="20"/>
        </w:rPr>
        <w:t>бъекта недвижимо</w:t>
      </w:r>
      <w:r>
        <w:rPr>
          <w:rFonts w:ascii="Tahoma" w:hAnsi="Tahoma" w:cs="Tahoma"/>
          <w:sz w:val="20"/>
        </w:rPr>
        <w:t>го имущества</w:t>
      </w:r>
      <w:r w:rsidRPr="004611CF">
        <w:rPr>
          <w:rFonts w:ascii="Tahoma" w:hAnsi="Tahoma" w:cs="Tahoma"/>
          <w:sz w:val="20"/>
        </w:rPr>
        <w:t xml:space="preserve">: </w:t>
      </w:r>
      <w:r w:rsidRPr="00341C7F">
        <w:rPr>
          <w:rFonts w:ascii="Tahoma" w:hAnsi="Tahoma" w:cs="Tahoma"/>
          <w:sz w:val="20"/>
          <w:shd w:val="clear" w:color="auto" w:fill="FFFF00"/>
        </w:rPr>
        <w:t>[</w:t>
      </w:r>
      <w:r w:rsidRPr="00341C7F">
        <w:rPr>
          <w:rFonts w:ascii="Tahoma" w:hAnsi="Tahoma" w:cs="Tahoma"/>
          <w:sz w:val="20"/>
        </w:rPr>
        <w:t>●</w:t>
      </w:r>
      <w:r w:rsidRPr="00341C7F">
        <w:rPr>
          <w:rFonts w:ascii="Tahoma" w:hAnsi="Tahoma" w:cs="Tahoma"/>
          <w:sz w:val="20"/>
          <w:highlight w:val="yellow"/>
        </w:rPr>
        <w:t>]</w:t>
      </w:r>
      <w:r>
        <w:rPr>
          <w:rFonts w:ascii="Tahoma" w:hAnsi="Tahoma" w:cs="Tahoma"/>
          <w:sz w:val="20"/>
        </w:rPr>
        <w:t>;</w:t>
      </w:r>
    </w:p>
    <w:p w:rsidR="00D41314" w:rsidRPr="00341C7F" w:rsidRDefault="00D41314" w:rsidP="00ED7D38">
      <w:pPr>
        <w:spacing w:after="0"/>
        <w:ind w:left="426"/>
        <w:contextualSpacing/>
        <w:rPr>
          <w:rFonts w:ascii="Tahoma" w:hAnsi="Tahoma" w:cs="Tahoma"/>
          <w:sz w:val="20"/>
        </w:rPr>
      </w:pPr>
      <w:r w:rsidRPr="00341C7F">
        <w:rPr>
          <w:rFonts w:ascii="Tahoma" w:hAnsi="Tahoma" w:cs="Tahoma"/>
          <w:sz w:val="20"/>
        </w:rPr>
        <w:t>Наименование</w:t>
      </w:r>
      <w:r w:rsidRPr="00D727AB">
        <w:rPr>
          <w:rFonts w:ascii="Tahoma" w:eastAsia="Calibri" w:hAnsi="Tahoma" w:cs="Tahoma"/>
          <w:sz w:val="20"/>
        </w:rPr>
        <w:t xml:space="preserve">: </w:t>
      </w:r>
      <w:r w:rsidRPr="00341C7F">
        <w:rPr>
          <w:rFonts w:ascii="Tahoma" w:hAnsi="Tahoma" w:cs="Tahoma"/>
          <w:sz w:val="20"/>
          <w:shd w:val="clear" w:color="auto" w:fill="FFFF00"/>
        </w:rPr>
        <w:t>[</w:t>
      </w:r>
      <w:r w:rsidRPr="00341C7F">
        <w:rPr>
          <w:rFonts w:ascii="Tahoma" w:hAnsi="Tahoma" w:cs="Tahoma"/>
          <w:sz w:val="20"/>
        </w:rPr>
        <w:t>●</w:t>
      </w:r>
      <w:r w:rsidRPr="00341C7F">
        <w:rPr>
          <w:rFonts w:ascii="Tahoma" w:hAnsi="Tahoma" w:cs="Tahoma"/>
          <w:sz w:val="20"/>
          <w:highlight w:val="yellow"/>
        </w:rPr>
        <w:t>]</w:t>
      </w:r>
      <w:r>
        <w:rPr>
          <w:rFonts w:ascii="Tahoma" w:hAnsi="Tahoma" w:cs="Tahoma"/>
          <w:sz w:val="20"/>
        </w:rPr>
        <w:t>;</w:t>
      </w:r>
    </w:p>
    <w:p w:rsidR="00D41314" w:rsidRPr="00341C7F" w:rsidRDefault="00D41314" w:rsidP="00ED7D38">
      <w:pPr>
        <w:spacing w:after="0"/>
        <w:ind w:left="426"/>
        <w:contextualSpacing/>
        <w:rPr>
          <w:rFonts w:ascii="Tahoma" w:hAnsi="Tahoma" w:cs="Tahoma"/>
          <w:sz w:val="20"/>
        </w:rPr>
      </w:pPr>
      <w:r w:rsidRPr="00341C7F">
        <w:rPr>
          <w:rFonts w:ascii="Tahoma" w:hAnsi="Tahoma" w:cs="Tahoma"/>
          <w:sz w:val="20"/>
        </w:rPr>
        <w:t>Назначение</w:t>
      </w:r>
      <w:r w:rsidRPr="00341C7F">
        <w:rPr>
          <w:rFonts w:ascii="Tahoma" w:eastAsia="Calibri" w:hAnsi="Tahoma" w:cs="Tahoma"/>
          <w:sz w:val="20"/>
        </w:rPr>
        <w:t xml:space="preserve">: </w:t>
      </w:r>
      <w:r w:rsidRPr="00341C7F">
        <w:rPr>
          <w:rFonts w:ascii="Tahoma" w:hAnsi="Tahoma" w:cs="Tahoma"/>
          <w:sz w:val="20"/>
          <w:shd w:val="clear" w:color="auto" w:fill="FFFF00"/>
        </w:rPr>
        <w:t>[</w:t>
      </w:r>
      <w:r w:rsidRPr="00341C7F">
        <w:rPr>
          <w:rFonts w:ascii="Tahoma" w:hAnsi="Tahoma" w:cs="Tahoma"/>
          <w:sz w:val="20"/>
        </w:rPr>
        <w:t>●</w:t>
      </w:r>
      <w:r w:rsidRPr="00341C7F">
        <w:rPr>
          <w:rFonts w:ascii="Tahoma" w:hAnsi="Tahoma" w:cs="Tahoma"/>
          <w:sz w:val="20"/>
          <w:highlight w:val="yellow"/>
        </w:rPr>
        <w:t>]</w:t>
      </w:r>
      <w:r>
        <w:rPr>
          <w:rFonts w:ascii="Tahoma" w:hAnsi="Tahoma" w:cs="Tahoma"/>
          <w:sz w:val="20"/>
        </w:rPr>
        <w:t>;</w:t>
      </w:r>
    </w:p>
    <w:p w:rsidR="00D41314" w:rsidRPr="00787E61" w:rsidRDefault="00D41314" w:rsidP="00ED7D38">
      <w:pPr>
        <w:spacing w:after="0"/>
        <w:ind w:left="426"/>
        <w:contextualSpacing/>
        <w:rPr>
          <w:rFonts w:ascii="Tahoma" w:eastAsia="Calibri" w:hAnsi="Tahoma" w:cs="Tahoma"/>
          <w:sz w:val="20"/>
        </w:rPr>
      </w:pPr>
      <w:r w:rsidRPr="00787E61">
        <w:rPr>
          <w:rFonts w:ascii="Tahoma" w:hAnsi="Tahoma" w:cs="Tahoma"/>
          <w:sz w:val="20"/>
        </w:rPr>
        <w:t xml:space="preserve">Номер этажа, на котором расположено помещение, </w:t>
      </w:r>
      <w:proofErr w:type="spellStart"/>
      <w:r w:rsidRPr="00787E61">
        <w:rPr>
          <w:rFonts w:ascii="Tahoma" w:hAnsi="Tahoma" w:cs="Tahoma"/>
          <w:sz w:val="20"/>
        </w:rPr>
        <w:t>машино</w:t>
      </w:r>
      <w:proofErr w:type="spellEnd"/>
      <w:r w:rsidRPr="00787E61">
        <w:rPr>
          <w:rFonts w:ascii="Tahoma" w:hAnsi="Tahoma" w:cs="Tahoma"/>
          <w:sz w:val="20"/>
        </w:rPr>
        <w:t>-место /Количество этажей, в том числе подземных этажей:</w:t>
      </w:r>
      <w:r w:rsidRPr="00787E61">
        <w:rPr>
          <w:sz w:val="20"/>
        </w:rPr>
        <w:t xml:space="preserve"> </w:t>
      </w:r>
      <w:r w:rsidRPr="00787E61">
        <w:rPr>
          <w:rFonts w:ascii="Tahoma" w:hAnsi="Tahoma" w:cs="Tahoma"/>
          <w:sz w:val="20"/>
          <w:shd w:val="clear" w:color="auto" w:fill="FFFF00"/>
        </w:rPr>
        <w:t>[</w:t>
      </w:r>
      <w:r w:rsidRPr="00787E61">
        <w:rPr>
          <w:rFonts w:ascii="Tahoma" w:hAnsi="Tahoma" w:cs="Tahoma"/>
          <w:sz w:val="20"/>
        </w:rPr>
        <w:t>●</w:t>
      </w:r>
      <w:r w:rsidRPr="00787E61">
        <w:rPr>
          <w:rFonts w:ascii="Tahoma" w:hAnsi="Tahoma" w:cs="Tahoma"/>
          <w:sz w:val="20"/>
          <w:highlight w:val="yellow"/>
        </w:rPr>
        <w:t>]</w:t>
      </w:r>
      <w:r>
        <w:rPr>
          <w:rFonts w:ascii="Tahoma" w:hAnsi="Tahoma" w:cs="Tahoma"/>
          <w:sz w:val="20"/>
        </w:rPr>
        <w:t>;</w:t>
      </w:r>
    </w:p>
    <w:p w:rsidR="00D41314" w:rsidRPr="00341C7F" w:rsidRDefault="00D41314" w:rsidP="00ED7D38">
      <w:pPr>
        <w:spacing w:after="0"/>
        <w:ind w:left="426"/>
        <w:contextualSpacing/>
        <w:rPr>
          <w:rFonts w:ascii="Tahoma" w:hAnsi="Tahoma" w:cs="Tahoma"/>
          <w:sz w:val="20"/>
        </w:rPr>
      </w:pPr>
      <w:r w:rsidRPr="00341C7F">
        <w:rPr>
          <w:rFonts w:ascii="Tahoma" w:hAnsi="Tahoma" w:cs="Tahoma"/>
          <w:sz w:val="20"/>
        </w:rPr>
        <w:t xml:space="preserve">Площадь </w:t>
      </w:r>
      <w:r w:rsidR="004518E4">
        <w:rPr>
          <w:rFonts w:ascii="Tahoma" w:hAnsi="Tahoma" w:cs="Tahoma"/>
          <w:sz w:val="20"/>
        </w:rPr>
        <w:t>о</w:t>
      </w:r>
      <w:r>
        <w:rPr>
          <w:rFonts w:ascii="Tahoma" w:hAnsi="Tahoma" w:cs="Tahoma"/>
          <w:sz w:val="20"/>
        </w:rPr>
        <w:t>бъекта недвижимого имущества</w:t>
      </w:r>
      <w:r w:rsidRPr="00341C7F">
        <w:rPr>
          <w:rFonts w:ascii="Tahoma" w:eastAsia="Calibri" w:hAnsi="Tahoma" w:cs="Tahoma"/>
          <w:sz w:val="20"/>
        </w:rPr>
        <w:t xml:space="preserve">: </w:t>
      </w:r>
      <w:r w:rsidRPr="00341C7F">
        <w:rPr>
          <w:rFonts w:ascii="Tahoma" w:hAnsi="Tahoma" w:cs="Tahoma"/>
          <w:sz w:val="20"/>
          <w:shd w:val="clear" w:color="auto" w:fill="FFFF00"/>
        </w:rPr>
        <w:t>[</w:t>
      </w:r>
      <w:r w:rsidRPr="00341C7F">
        <w:rPr>
          <w:rFonts w:ascii="Tahoma" w:hAnsi="Tahoma" w:cs="Tahoma"/>
          <w:sz w:val="20"/>
        </w:rPr>
        <w:t>●</w:t>
      </w:r>
      <w:r w:rsidRPr="00341C7F">
        <w:rPr>
          <w:rFonts w:ascii="Tahoma" w:hAnsi="Tahoma" w:cs="Tahoma"/>
          <w:sz w:val="20"/>
          <w:highlight w:val="yellow"/>
        </w:rPr>
        <w:t>]</w:t>
      </w:r>
      <w:r>
        <w:rPr>
          <w:rFonts w:ascii="Tahoma" w:hAnsi="Tahoma" w:cs="Tahoma"/>
          <w:sz w:val="20"/>
        </w:rPr>
        <w:t>;</w:t>
      </w:r>
    </w:p>
    <w:p w:rsidR="00D41314" w:rsidRDefault="001B0DB4" w:rsidP="00ED7D38">
      <w:pPr>
        <w:pStyle w:val="a"/>
        <w:numPr>
          <w:ilvl w:val="0"/>
          <w:numId w:val="10"/>
        </w:numPr>
        <w:spacing w:after="0"/>
        <w:contextualSpacing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У</w:t>
      </w:r>
      <w:r w:rsidR="00D41314" w:rsidRPr="00B53127">
        <w:rPr>
          <w:rFonts w:ascii="Tahoma" w:hAnsi="Tahoma" w:cs="Tahoma"/>
          <w:b/>
          <w:sz w:val="20"/>
        </w:rPr>
        <w:t>часток</w:t>
      </w:r>
      <w:r w:rsidR="00D41314">
        <w:rPr>
          <w:rFonts w:ascii="Tahoma" w:hAnsi="Tahoma" w:cs="Tahoma"/>
          <w:b/>
          <w:sz w:val="20"/>
        </w:rPr>
        <w:t>:</w:t>
      </w:r>
    </w:p>
    <w:p w:rsidR="00D41314" w:rsidRPr="00D93478" w:rsidRDefault="00D41314" w:rsidP="00ED7D38">
      <w:pPr>
        <w:spacing w:after="0"/>
        <w:ind w:left="426"/>
        <w:contextualSpacing/>
        <w:rPr>
          <w:rFonts w:ascii="Tahoma" w:eastAsia="Calibri" w:hAnsi="Tahoma" w:cs="Tahoma"/>
          <w:sz w:val="20"/>
        </w:rPr>
      </w:pPr>
      <w:r w:rsidRPr="00D93478">
        <w:rPr>
          <w:rFonts w:ascii="Tahoma" w:hAnsi="Tahoma" w:cs="Tahoma"/>
          <w:sz w:val="20"/>
        </w:rPr>
        <w:t>Адрес</w:t>
      </w:r>
      <w:r w:rsidRPr="00D93478">
        <w:rPr>
          <w:rFonts w:ascii="Tahoma" w:eastAsia="Calibri" w:hAnsi="Tahoma" w:cs="Tahoma"/>
          <w:sz w:val="20"/>
        </w:rPr>
        <w:t xml:space="preserve">: </w:t>
      </w:r>
      <w:r w:rsidRPr="00D93478">
        <w:rPr>
          <w:rFonts w:ascii="Tahoma" w:hAnsi="Tahoma" w:cs="Tahoma"/>
          <w:sz w:val="20"/>
          <w:shd w:val="clear" w:color="auto" w:fill="FFFF00"/>
        </w:rPr>
        <w:t>[</w:t>
      </w:r>
      <w:r w:rsidRPr="00D93478">
        <w:rPr>
          <w:rFonts w:ascii="Tahoma" w:hAnsi="Tahoma" w:cs="Tahoma"/>
          <w:sz w:val="20"/>
        </w:rPr>
        <w:t>●</w:t>
      </w:r>
      <w:r w:rsidRPr="00D93478">
        <w:rPr>
          <w:rFonts w:ascii="Tahoma" w:hAnsi="Tahoma" w:cs="Tahoma"/>
          <w:sz w:val="20"/>
          <w:highlight w:val="yellow"/>
        </w:rPr>
        <w:t>]</w:t>
      </w:r>
      <w:r>
        <w:rPr>
          <w:rFonts w:ascii="Tahoma" w:hAnsi="Tahoma" w:cs="Tahoma"/>
          <w:sz w:val="20"/>
        </w:rPr>
        <w:t>;</w:t>
      </w:r>
    </w:p>
    <w:p w:rsidR="00D41314" w:rsidRPr="0060558F" w:rsidRDefault="00D41314" w:rsidP="00ED7D38">
      <w:pPr>
        <w:spacing w:after="0"/>
        <w:ind w:left="426"/>
        <w:contextualSpacing/>
        <w:rPr>
          <w:rFonts w:ascii="Tahoma" w:hAnsi="Tahoma" w:cs="Tahoma"/>
          <w:sz w:val="20"/>
        </w:rPr>
      </w:pPr>
      <w:r w:rsidRPr="0060558F">
        <w:rPr>
          <w:rFonts w:ascii="Tahoma" w:hAnsi="Tahoma" w:cs="Tahoma"/>
          <w:sz w:val="20"/>
        </w:rPr>
        <w:t>Кадастровый</w:t>
      </w:r>
      <w:r w:rsidRPr="0060558F">
        <w:rPr>
          <w:rFonts w:ascii="Tahoma" w:eastAsia="Calibri" w:hAnsi="Tahoma" w:cs="Tahoma"/>
          <w:sz w:val="20"/>
        </w:rPr>
        <w:t xml:space="preserve"> номер: </w:t>
      </w:r>
      <w:r w:rsidRPr="0060558F">
        <w:rPr>
          <w:rFonts w:ascii="Tahoma" w:hAnsi="Tahoma" w:cs="Tahoma"/>
          <w:sz w:val="20"/>
          <w:shd w:val="clear" w:color="auto" w:fill="FFFF00"/>
        </w:rPr>
        <w:t>[</w:t>
      </w:r>
      <w:r w:rsidRPr="0060558F">
        <w:rPr>
          <w:rFonts w:ascii="Tahoma" w:hAnsi="Tahoma" w:cs="Tahoma"/>
          <w:sz w:val="20"/>
        </w:rPr>
        <w:t>●</w:t>
      </w:r>
      <w:r w:rsidRPr="0060558F">
        <w:rPr>
          <w:rFonts w:ascii="Tahoma" w:hAnsi="Tahoma" w:cs="Tahoma"/>
          <w:sz w:val="20"/>
          <w:highlight w:val="yellow"/>
        </w:rPr>
        <w:t>]</w:t>
      </w:r>
      <w:r>
        <w:rPr>
          <w:rFonts w:ascii="Tahoma" w:hAnsi="Tahoma" w:cs="Tahoma"/>
          <w:sz w:val="20"/>
        </w:rPr>
        <w:t>;</w:t>
      </w:r>
    </w:p>
    <w:p w:rsidR="00D41314" w:rsidRPr="00341C7F" w:rsidRDefault="00D41314" w:rsidP="00ED7D38">
      <w:pPr>
        <w:spacing w:after="0"/>
        <w:ind w:left="426"/>
        <w:contextualSpacing/>
        <w:rPr>
          <w:rFonts w:ascii="Tahoma" w:eastAsia="Calibri" w:hAnsi="Tahoma" w:cs="Tahoma"/>
          <w:sz w:val="20"/>
        </w:rPr>
      </w:pPr>
      <w:r>
        <w:rPr>
          <w:rFonts w:ascii="Tahoma" w:hAnsi="Tahoma" w:cs="Tahoma"/>
          <w:sz w:val="20"/>
        </w:rPr>
        <w:t>Категория земель</w:t>
      </w:r>
      <w:r w:rsidRPr="004611CF">
        <w:rPr>
          <w:rFonts w:ascii="Tahoma" w:hAnsi="Tahoma" w:cs="Tahoma"/>
          <w:sz w:val="20"/>
        </w:rPr>
        <w:t xml:space="preserve">: </w:t>
      </w:r>
      <w:r w:rsidRPr="00341C7F">
        <w:rPr>
          <w:rFonts w:ascii="Tahoma" w:hAnsi="Tahoma" w:cs="Tahoma"/>
          <w:sz w:val="20"/>
          <w:shd w:val="clear" w:color="auto" w:fill="FFFF00"/>
        </w:rPr>
        <w:t>[</w:t>
      </w:r>
      <w:r w:rsidRPr="00341C7F">
        <w:rPr>
          <w:rFonts w:ascii="Tahoma" w:hAnsi="Tahoma" w:cs="Tahoma"/>
          <w:sz w:val="20"/>
        </w:rPr>
        <w:t>●</w:t>
      </w:r>
      <w:r w:rsidRPr="00341C7F">
        <w:rPr>
          <w:rFonts w:ascii="Tahoma" w:hAnsi="Tahoma" w:cs="Tahoma"/>
          <w:sz w:val="20"/>
          <w:highlight w:val="yellow"/>
        </w:rPr>
        <w:t>]</w:t>
      </w:r>
      <w:r>
        <w:rPr>
          <w:rFonts w:ascii="Tahoma" w:hAnsi="Tahoma" w:cs="Tahoma"/>
          <w:sz w:val="20"/>
        </w:rPr>
        <w:t>;</w:t>
      </w:r>
    </w:p>
    <w:p w:rsidR="00D41314" w:rsidRPr="00341C7F" w:rsidRDefault="00D41314" w:rsidP="00ED7D38">
      <w:pPr>
        <w:spacing w:after="0"/>
        <w:ind w:left="426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Вид разрешенного использования</w:t>
      </w:r>
      <w:r w:rsidRPr="00D727AB">
        <w:rPr>
          <w:rFonts w:ascii="Tahoma" w:eastAsia="Calibri" w:hAnsi="Tahoma" w:cs="Tahoma"/>
          <w:sz w:val="20"/>
        </w:rPr>
        <w:t xml:space="preserve">: </w:t>
      </w:r>
      <w:r w:rsidRPr="00341C7F">
        <w:rPr>
          <w:rFonts w:ascii="Tahoma" w:hAnsi="Tahoma" w:cs="Tahoma"/>
          <w:sz w:val="20"/>
          <w:shd w:val="clear" w:color="auto" w:fill="FFFF00"/>
        </w:rPr>
        <w:t>[</w:t>
      </w:r>
      <w:r w:rsidRPr="00341C7F">
        <w:rPr>
          <w:rFonts w:ascii="Tahoma" w:hAnsi="Tahoma" w:cs="Tahoma"/>
          <w:sz w:val="20"/>
        </w:rPr>
        <w:t>●</w:t>
      </w:r>
      <w:r w:rsidRPr="00341C7F">
        <w:rPr>
          <w:rFonts w:ascii="Tahoma" w:hAnsi="Tahoma" w:cs="Tahoma"/>
          <w:sz w:val="20"/>
          <w:highlight w:val="yellow"/>
        </w:rPr>
        <w:t>]</w:t>
      </w:r>
      <w:r>
        <w:rPr>
          <w:rFonts w:ascii="Tahoma" w:hAnsi="Tahoma" w:cs="Tahoma"/>
          <w:sz w:val="20"/>
        </w:rPr>
        <w:t>;</w:t>
      </w:r>
    </w:p>
    <w:p w:rsidR="00D41314" w:rsidRPr="00341C7F" w:rsidRDefault="00D41314" w:rsidP="00ED7D38">
      <w:pPr>
        <w:spacing w:after="0"/>
        <w:ind w:left="426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Общая площадь</w:t>
      </w:r>
      <w:r w:rsidRPr="00341C7F">
        <w:rPr>
          <w:rFonts w:ascii="Tahoma" w:eastAsia="Calibri" w:hAnsi="Tahoma" w:cs="Tahoma"/>
          <w:sz w:val="20"/>
        </w:rPr>
        <w:t xml:space="preserve">: </w:t>
      </w:r>
      <w:r w:rsidRPr="00341C7F">
        <w:rPr>
          <w:rFonts w:ascii="Tahoma" w:hAnsi="Tahoma" w:cs="Tahoma"/>
          <w:sz w:val="20"/>
          <w:shd w:val="clear" w:color="auto" w:fill="FFFF00"/>
        </w:rPr>
        <w:t>[</w:t>
      </w:r>
      <w:r w:rsidRPr="00341C7F">
        <w:rPr>
          <w:rFonts w:ascii="Tahoma" w:hAnsi="Tahoma" w:cs="Tahoma"/>
          <w:sz w:val="20"/>
        </w:rPr>
        <w:t>●</w:t>
      </w:r>
      <w:r w:rsidRPr="00341C7F">
        <w:rPr>
          <w:rFonts w:ascii="Tahoma" w:hAnsi="Tahoma" w:cs="Tahoma"/>
          <w:sz w:val="20"/>
          <w:highlight w:val="yellow"/>
        </w:rPr>
        <w:t>]</w:t>
      </w:r>
      <w:r>
        <w:rPr>
          <w:rFonts w:ascii="Tahoma" w:hAnsi="Tahoma" w:cs="Tahoma"/>
          <w:sz w:val="20"/>
        </w:rPr>
        <w:t>;</w:t>
      </w:r>
    </w:p>
    <w:p w:rsidR="00D41314" w:rsidRDefault="00D41314" w:rsidP="00D41314">
      <w:pPr>
        <w:pStyle w:val="a"/>
        <w:numPr>
          <w:ilvl w:val="0"/>
          <w:numId w:val="7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При подписании </w:t>
      </w:r>
      <w:r w:rsidRPr="00FD76C9">
        <w:rPr>
          <w:rFonts w:ascii="Tahoma" w:hAnsi="Tahoma" w:cs="Tahoma"/>
          <w:sz w:val="20"/>
        </w:rPr>
        <w:t xml:space="preserve">Акта приема-передачи </w:t>
      </w:r>
      <w:r>
        <w:rPr>
          <w:rFonts w:ascii="Tahoma" w:hAnsi="Tahoma" w:cs="Tahoma"/>
          <w:sz w:val="20"/>
        </w:rPr>
        <w:t>Покупатель</w:t>
      </w:r>
      <w:r w:rsidRPr="00FD76C9">
        <w:rPr>
          <w:rFonts w:ascii="Tahoma" w:hAnsi="Tahoma" w:cs="Tahoma"/>
          <w:sz w:val="20"/>
        </w:rPr>
        <w:t xml:space="preserve"> произвел осмотр </w:t>
      </w:r>
      <w:r w:rsidR="00ED7D38">
        <w:rPr>
          <w:rFonts w:ascii="Tahoma" w:hAnsi="Tahoma" w:cs="Tahoma"/>
          <w:sz w:val="20"/>
        </w:rPr>
        <w:t>И</w:t>
      </w:r>
      <w:r w:rsidRPr="00810707">
        <w:rPr>
          <w:rFonts w:ascii="Tahoma" w:hAnsi="Tahoma" w:cs="Tahoma"/>
          <w:sz w:val="20"/>
        </w:rPr>
        <w:t>мущества</w:t>
      </w:r>
      <w:r>
        <w:rPr>
          <w:rFonts w:ascii="Tahoma" w:hAnsi="Tahoma" w:cs="Tahoma"/>
          <w:sz w:val="20"/>
        </w:rPr>
        <w:t xml:space="preserve"> </w:t>
      </w:r>
      <w:r w:rsidRPr="00FD76C9">
        <w:rPr>
          <w:rFonts w:ascii="Tahoma" w:hAnsi="Tahoma" w:cs="Tahoma"/>
          <w:sz w:val="20"/>
        </w:rPr>
        <w:t xml:space="preserve">и принимает </w:t>
      </w:r>
      <w:r w:rsidR="00ED7D38">
        <w:rPr>
          <w:rFonts w:ascii="Tahoma" w:hAnsi="Tahoma" w:cs="Tahoma"/>
          <w:sz w:val="20"/>
        </w:rPr>
        <w:t>его</w:t>
      </w:r>
      <w:r w:rsidRPr="00FD76C9">
        <w:rPr>
          <w:rFonts w:ascii="Tahoma" w:hAnsi="Tahoma" w:cs="Tahoma"/>
          <w:sz w:val="20"/>
        </w:rPr>
        <w:t xml:space="preserve"> в том качестве и состоянии, которые существуют на момент подписания Акта приема-передачи.</w:t>
      </w:r>
    </w:p>
    <w:p w:rsidR="00D41314" w:rsidRPr="007641B5" w:rsidRDefault="00D41314" w:rsidP="00D41314">
      <w:pPr>
        <w:numPr>
          <w:ilvl w:val="0"/>
          <w:numId w:val="7"/>
        </w:numPr>
        <w:tabs>
          <w:tab w:val="left" w:pos="709"/>
          <w:tab w:val="left" w:pos="993"/>
        </w:tabs>
        <w:spacing w:before="0"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Покупатель </w:t>
      </w:r>
      <w:r w:rsidRPr="007641B5">
        <w:rPr>
          <w:rFonts w:ascii="Tahoma" w:hAnsi="Tahoma" w:cs="Tahoma"/>
          <w:sz w:val="20"/>
        </w:rPr>
        <w:t>ознакомился с характеристиками</w:t>
      </w:r>
      <w:r>
        <w:rPr>
          <w:rFonts w:ascii="Tahoma" w:hAnsi="Tahoma" w:cs="Tahoma"/>
          <w:sz w:val="20"/>
        </w:rPr>
        <w:t xml:space="preserve"> </w:t>
      </w:r>
      <w:r w:rsidR="00ED7D38">
        <w:rPr>
          <w:rFonts w:ascii="Tahoma" w:hAnsi="Tahoma" w:cs="Tahoma"/>
          <w:sz w:val="20"/>
        </w:rPr>
        <w:t>И</w:t>
      </w:r>
      <w:r w:rsidRPr="00810707">
        <w:rPr>
          <w:rFonts w:ascii="Tahoma" w:hAnsi="Tahoma" w:cs="Tahoma"/>
          <w:sz w:val="20"/>
        </w:rPr>
        <w:t>мущества</w:t>
      </w:r>
      <w:r w:rsidRPr="007641B5">
        <w:rPr>
          <w:rFonts w:ascii="Tahoma" w:hAnsi="Tahoma" w:cs="Tahoma"/>
          <w:sz w:val="20"/>
        </w:rPr>
        <w:t xml:space="preserve">, </w:t>
      </w:r>
      <w:r w:rsidR="00ED7D38">
        <w:rPr>
          <w:rFonts w:ascii="Tahoma" w:hAnsi="Tahoma" w:cs="Tahoma"/>
          <w:sz w:val="20"/>
        </w:rPr>
        <w:t>его</w:t>
      </w:r>
      <w:r>
        <w:rPr>
          <w:rFonts w:ascii="Tahoma" w:hAnsi="Tahoma" w:cs="Tahoma"/>
          <w:sz w:val="20"/>
        </w:rPr>
        <w:t xml:space="preserve"> </w:t>
      </w:r>
      <w:r w:rsidRPr="007641B5">
        <w:rPr>
          <w:rFonts w:ascii="Tahoma" w:hAnsi="Tahoma" w:cs="Tahoma"/>
          <w:sz w:val="20"/>
        </w:rPr>
        <w:t>правовым режимом использования и не имеет претензий к Продавцу.</w:t>
      </w:r>
    </w:p>
    <w:p w:rsidR="00D41314" w:rsidRDefault="00D41314" w:rsidP="00D41314">
      <w:pPr>
        <w:pStyle w:val="a"/>
        <w:numPr>
          <w:ilvl w:val="0"/>
          <w:numId w:val="7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В дату</w:t>
      </w:r>
      <w:r w:rsidRPr="007641B5">
        <w:rPr>
          <w:rFonts w:ascii="Tahoma" w:hAnsi="Tahoma" w:cs="Tahoma"/>
          <w:sz w:val="20"/>
        </w:rPr>
        <w:t xml:space="preserve"> подписания </w:t>
      </w:r>
      <w:r w:rsidRPr="00FD76C9">
        <w:rPr>
          <w:rFonts w:ascii="Tahoma" w:hAnsi="Tahoma" w:cs="Tahoma"/>
          <w:sz w:val="20"/>
        </w:rPr>
        <w:t>С</w:t>
      </w:r>
      <w:r w:rsidRPr="007641B5">
        <w:rPr>
          <w:rFonts w:ascii="Tahoma" w:hAnsi="Tahoma" w:cs="Tahoma"/>
          <w:sz w:val="20"/>
        </w:rPr>
        <w:t xml:space="preserve">торонами Акта </w:t>
      </w:r>
      <w:r>
        <w:rPr>
          <w:rFonts w:ascii="Tahoma" w:hAnsi="Tahoma" w:cs="Tahoma"/>
          <w:sz w:val="20"/>
        </w:rPr>
        <w:t xml:space="preserve">приема-передачи </w:t>
      </w:r>
      <w:r w:rsidRPr="007641B5">
        <w:rPr>
          <w:rFonts w:ascii="Tahoma" w:hAnsi="Tahoma" w:cs="Tahoma"/>
          <w:sz w:val="20"/>
        </w:rPr>
        <w:t xml:space="preserve">обязанность Продавца передать </w:t>
      </w:r>
      <w:r w:rsidR="00ED7D38">
        <w:rPr>
          <w:rFonts w:ascii="Tahoma" w:hAnsi="Tahoma" w:cs="Tahoma"/>
          <w:sz w:val="20"/>
        </w:rPr>
        <w:t>Имущество</w:t>
      </w:r>
      <w:r w:rsidRPr="00810707">
        <w:rPr>
          <w:rFonts w:ascii="Tahoma" w:hAnsi="Tahoma" w:cs="Tahoma"/>
          <w:kern w:val="32"/>
          <w:sz w:val="20"/>
        </w:rPr>
        <w:t xml:space="preserve"> </w:t>
      </w:r>
      <w:r w:rsidRPr="007641B5">
        <w:rPr>
          <w:rFonts w:ascii="Tahoma" w:hAnsi="Tahoma" w:cs="Tahoma"/>
          <w:sz w:val="20"/>
        </w:rPr>
        <w:t>и об</w:t>
      </w:r>
      <w:r w:rsidR="006212D8">
        <w:rPr>
          <w:rFonts w:ascii="Tahoma" w:hAnsi="Tahoma" w:cs="Tahoma"/>
          <w:sz w:val="20"/>
        </w:rPr>
        <w:t>язанность Покупателя принять его</w:t>
      </w:r>
      <w:r w:rsidRPr="007641B5">
        <w:rPr>
          <w:rFonts w:ascii="Tahoma" w:hAnsi="Tahoma" w:cs="Tahoma"/>
          <w:sz w:val="20"/>
        </w:rPr>
        <w:t xml:space="preserve"> считаются выполненными.</w:t>
      </w:r>
    </w:p>
    <w:p w:rsidR="002055B3" w:rsidRPr="002055B3" w:rsidRDefault="002055B3" w:rsidP="002055B3">
      <w:pPr>
        <w:pStyle w:val="a"/>
        <w:numPr>
          <w:ilvl w:val="0"/>
          <w:numId w:val="7"/>
        </w:numPr>
        <w:rPr>
          <w:rFonts w:ascii="Tahoma" w:hAnsi="Tahoma" w:cs="Tahoma"/>
          <w:sz w:val="20"/>
        </w:rPr>
      </w:pPr>
      <w:r w:rsidRPr="002055B3">
        <w:rPr>
          <w:rFonts w:ascii="Tahoma" w:hAnsi="Tahoma" w:cs="Tahoma"/>
          <w:sz w:val="20"/>
        </w:rPr>
        <w:t xml:space="preserve">Подписание Сторонами Акта приема-передачи влечет прекращение агентских полномочий Продавца в отношении </w:t>
      </w:r>
      <w:r w:rsidR="00ED7D38">
        <w:rPr>
          <w:rFonts w:ascii="Tahoma" w:hAnsi="Tahoma" w:cs="Tahoma"/>
          <w:sz w:val="20"/>
        </w:rPr>
        <w:t>И</w:t>
      </w:r>
      <w:r w:rsidRPr="002055B3">
        <w:rPr>
          <w:rFonts w:ascii="Tahoma" w:hAnsi="Tahoma" w:cs="Tahoma"/>
          <w:sz w:val="20"/>
        </w:rPr>
        <w:t>мущества.</w:t>
      </w:r>
    </w:p>
    <w:p w:rsidR="00D41314" w:rsidRDefault="00D41314" w:rsidP="00D41314">
      <w:pPr>
        <w:pStyle w:val="a"/>
        <w:numPr>
          <w:ilvl w:val="0"/>
          <w:numId w:val="7"/>
        </w:numPr>
        <w:rPr>
          <w:rFonts w:ascii="Tahoma" w:hAnsi="Tahoma" w:cs="Tahoma"/>
          <w:sz w:val="20"/>
        </w:rPr>
      </w:pPr>
      <w:r w:rsidRPr="007641B5">
        <w:rPr>
          <w:rFonts w:ascii="Tahoma" w:hAnsi="Tahoma" w:cs="Tahoma"/>
          <w:sz w:val="20"/>
        </w:rPr>
        <w:t xml:space="preserve">С момента подписания Акта приема-передачи </w:t>
      </w:r>
      <w:r>
        <w:rPr>
          <w:rFonts w:ascii="Tahoma" w:hAnsi="Tahoma" w:cs="Tahoma"/>
          <w:sz w:val="20"/>
        </w:rPr>
        <w:t>бремя</w:t>
      </w:r>
      <w:r w:rsidRPr="007641B5">
        <w:rPr>
          <w:rFonts w:ascii="Tahoma" w:hAnsi="Tahoma" w:cs="Tahoma"/>
          <w:sz w:val="20"/>
        </w:rPr>
        <w:t xml:space="preserve"> содержани</w:t>
      </w:r>
      <w:r>
        <w:rPr>
          <w:rFonts w:ascii="Tahoma" w:hAnsi="Tahoma" w:cs="Tahoma"/>
          <w:sz w:val="20"/>
        </w:rPr>
        <w:t xml:space="preserve">я </w:t>
      </w:r>
      <w:r w:rsidR="00ED7D38">
        <w:rPr>
          <w:rFonts w:ascii="Tahoma" w:hAnsi="Tahoma" w:cs="Tahoma"/>
          <w:sz w:val="20"/>
        </w:rPr>
        <w:t>И</w:t>
      </w:r>
      <w:r>
        <w:rPr>
          <w:rFonts w:ascii="Tahoma" w:hAnsi="Tahoma" w:cs="Tahoma"/>
          <w:sz w:val="20"/>
        </w:rPr>
        <w:t>мущества</w:t>
      </w:r>
      <w:r w:rsidRPr="007641B5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в соответствии с Законодательством </w:t>
      </w:r>
      <w:r w:rsidRPr="007641B5">
        <w:rPr>
          <w:rFonts w:ascii="Tahoma" w:hAnsi="Tahoma" w:cs="Tahoma"/>
          <w:sz w:val="20"/>
        </w:rPr>
        <w:t xml:space="preserve">переходит к </w:t>
      </w:r>
      <w:r>
        <w:rPr>
          <w:rFonts w:ascii="Tahoma" w:hAnsi="Tahoma" w:cs="Tahoma"/>
          <w:sz w:val="20"/>
        </w:rPr>
        <w:t>Покупателю</w:t>
      </w:r>
      <w:r w:rsidRPr="007641B5">
        <w:rPr>
          <w:rFonts w:ascii="Tahoma" w:hAnsi="Tahoma" w:cs="Tahoma"/>
          <w:sz w:val="20"/>
        </w:rPr>
        <w:t xml:space="preserve">. </w:t>
      </w:r>
    </w:p>
    <w:p w:rsidR="00E33CCB" w:rsidRPr="00E33CCB" w:rsidRDefault="00E33CCB" w:rsidP="00E33CCB">
      <w:pPr>
        <w:pStyle w:val="a"/>
        <w:numPr>
          <w:ilvl w:val="0"/>
          <w:numId w:val="7"/>
        </w:numPr>
        <w:rPr>
          <w:rFonts w:ascii="Tahoma" w:hAnsi="Tahoma" w:cs="Tahoma"/>
          <w:sz w:val="20"/>
        </w:rPr>
      </w:pPr>
      <w:r w:rsidRPr="007E34EF">
        <w:rPr>
          <w:rFonts w:ascii="Tahoma" w:hAnsi="Tahoma" w:cs="Tahoma"/>
          <w:sz w:val="20"/>
        </w:rPr>
        <w:t>Продавец подтверждает, что на дату подписания Акта приема-передачи Покупатель полностью исполнил обязательства по оплате Цены Договора</w:t>
      </w:r>
      <w:r>
        <w:rPr>
          <w:rFonts w:ascii="Tahoma" w:hAnsi="Tahoma" w:cs="Tahoma"/>
          <w:sz w:val="20"/>
        </w:rPr>
        <w:t>.</w:t>
      </w:r>
    </w:p>
    <w:p w:rsidR="00D41314" w:rsidRPr="007641B5" w:rsidRDefault="00D41314" w:rsidP="00D41314">
      <w:pPr>
        <w:pStyle w:val="a"/>
        <w:numPr>
          <w:ilvl w:val="0"/>
          <w:numId w:val="7"/>
        </w:numPr>
        <w:rPr>
          <w:rFonts w:ascii="Tahoma" w:hAnsi="Tahoma" w:cs="Tahoma"/>
          <w:sz w:val="20"/>
        </w:rPr>
      </w:pPr>
      <w:r w:rsidRPr="007641B5">
        <w:rPr>
          <w:rFonts w:ascii="Tahoma" w:hAnsi="Tahoma" w:cs="Tahoma"/>
          <w:sz w:val="20"/>
        </w:rPr>
        <w:t>Используемые в Акте приема-передачи термины, написанные с заглавной буквы и не определ</w:t>
      </w:r>
      <w:r>
        <w:rPr>
          <w:rFonts w:ascii="Tahoma" w:hAnsi="Tahoma" w:cs="Tahoma"/>
          <w:sz w:val="20"/>
        </w:rPr>
        <w:t>е</w:t>
      </w:r>
      <w:r w:rsidRPr="007641B5">
        <w:rPr>
          <w:rFonts w:ascii="Tahoma" w:hAnsi="Tahoma" w:cs="Tahoma"/>
          <w:sz w:val="20"/>
        </w:rPr>
        <w:t xml:space="preserve">нные в Акте приема-передачи, имеют значения, указанные в </w:t>
      </w:r>
      <w:r w:rsidR="00AF3D01">
        <w:rPr>
          <w:rFonts w:ascii="Tahoma" w:hAnsi="Tahoma" w:cs="Tahoma"/>
          <w:sz w:val="20"/>
        </w:rPr>
        <w:t>Договоре</w:t>
      </w:r>
      <w:r w:rsidRPr="007641B5">
        <w:rPr>
          <w:rFonts w:ascii="Tahoma" w:hAnsi="Tahoma" w:cs="Tahoma"/>
          <w:sz w:val="20"/>
        </w:rPr>
        <w:t>.</w:t>
      </w:r>
    </w:p>
    <w:p w:rsidR="00D41314" w:rsidRPr="00D61300" w:rsidRDefault="00D41314" w:rsidP="00D41314">
      <w:pPr>
        <w:pStyle w:val="a"/>
        <w:numPr>
          <w:ilvl w:val="0"/>
          <w:numId w:val="7"/>
        </w:numPr>
        <w:rPr>
          <w:rFonts w:ascii="Tahoma" w:hAnsi="Tahoma" w:cs="Tahoma"/>
          <w:sz w:val="20"/>
        </w:rPr>
      </w:pPr>
      <w:bookmarkStart w:id="41" w:name="_DV_M251"/>
      <w:bookmarkStart w:id="42" w:name="_DV_M255"/>
      <w:bookmarkEnd w:id="41"/>
      <w:bookmarkEnd w:id="42"/>
      <w:r w:rsidRPr="007641B5">
        <w:rPr>
          <w:rFonts w:ascii="Tahoma" w:hAnsi="Tahoma" w:cs="Tahoma"/>
          <w:sz w:val="20"/>
        </w:rPr>
        <w:t xml:space="preserve">Акт приема-передачи </w:t>
      </w:r>
      <w:r w:rsidR="00B006CE" w:rsidRPr="00B006CE">
        <w:rPr>
          <w:rFonts w:ascii="Tahoma" w:hAnsi="Tahoma" w:cs="Tahoma"/>
          <w:sz w:val="20"/>
        </w:rPr>
        <w:t>считается подписанным с момента его подписания усиленной квалифицированной электронной подписью последней из Сторон</w:t>
      </w:r>
      <w:r w:rsidRPr="007641B5">
        <w:rPr>
          <w:rFonts w:ascii="Tahoma" w:hAnsi="Tahoma" w:cs="Tahoma"/>
          <w:sz w:val="20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86"/>
        <w:gridCol w:w="4668"/>
      </w:tblGrid>
      <w:tr w:rsidR="00D41314" w:rsidRPr="00C63F3D" w:rsidTr="00AF3D01">
        <w:trPr>
          <w:trHeight w:val="720"/>
        </w:trPr>
        <w:tc>
          <w:tcPr>
            <w:tcW w:w="4686" w:type="dxa"/>
          </w:tcPr>
          <w:p w:rsidR="00D41314" w:rsidRPr="00C63F3D" w:rsidRDefault="00D41314" w:rsidP="00AF3D01">
            <w:pPr>
              <w:spacing w:after="0"/>
              <w:rPr>
                <w:rFonts w:ascii="Tahoma" w:hAnsi="Tahoma" w:cs="Tahoma"/>
                <w:b/>
                <w:sz w:val="20"/>
                <w:lang w:eastAsia="ru-RU"/>
              </w:rPr>
            </w:pPr>
            <w:r>
              <w:rPr>
                <w:rFonts w:ascii="Tahoma" w:hAnsi="Tahoma" w:cs="Tahoma"/>
                <w:b/>
                <w:sz w:val="20"/>
                <w:lang w:eastAsia="ru-RU"/>
              </w:rPr>
              <w:lastRenderedPageBreak/>
              <w:t>Продавец</w:t>
            </w:r>
            <w:r w:rsidRPr="00C63F3D">
              <w:rPr>
                <w:rFonts w:ascii="Tahoma" w:hAnsi="Tahoma" w:cs="Tahoma"/>
                <w:b/>
                <w:sz w:val="20"/>
                <w:lang w:eastAsia="ru-RU"/>
              </w:rPr>
              <w:t>:</w:t>
            </w:r>
          </w:p>
          <w:p w:rsidR="00D41314" w:rsidRPr="00C63F3D" w:rsidRDefault="00AB5F7E" w:rsidP="00AF3D01">
            <w:pPr>
              <w:spacing w:after="0"/>
              <w:rPr>
                <w:rFonts w:ascii="Tahoma" w:hAnsi="Tahoma" w:cs="Tahoma"/>
                <w:b/>
                <w:sz w:val="20"/>
                <w:lang w:eastAsia="ru-RU"/>
              </w:rPr>
            </w:pPr>
            <w:r>
              <w:rPr>
                <w:rFonts w:ascii="Tahoma" w:hAnsi="Tahoma" w:cs="Tahoma"/>
                <w:b/>
                <w:sz w:val="20"/>
                <w:lang w:val="en-US" w:eastAsia="ru-RU"/>
              </w:rPr>
              <w:t>П</w:t>
            </w:r>
            <w:r w:rsidR="00D41314" w:rsidRPr="00C63F3D">
              <w:rPr>
                <w:rFonts w:ascii="Tahoma" w:hAnsi="Tahoma" w:cs="Tahoma"/>
                <w:b/>
                <w:sz w:val="20"/>
                <w:lang w:eastAsia="ru-RU"/>
              </w:rPr>
              <w:t>АО ДОМ.РФ</w:t>
            </w:r>
          </w:p>
        </w:tc>
        <w:tc>
          <w:tcPr>
            <w:tcW w:w="4668" w:type="dxa"/>
          </w:tcPr>
          <w:p w:rsidR="00D41314" w:rsidRDefault="00D41314" w:rsidP="00AF3D01">
            <w:pPr>
              <w:spacing w:after="0"/>
              <w:rPr>
                <w:rFonts w:ascii="Tahoma" w:hAnsi="Tahoma" w:cs="Tahoma"/>
                <w:b/>
                <w:sz w:val="20"/>
                <w:lang w:eastAsia="ru-RU"/>
              </w:rPr>
            </w:pPr>
            <w:r>
              <w:rPr>
                <w:rFonts w:ascii="Tahoma" w:hAnsi="Tahoma" w:cs="Tahoma"/>
                <w:b/>
                <w:sz w:val="20"/>
                <w:lang w:eastAsia="ru-RU"/>
              </w:rPr>
              <w:t>Покупатель</w:t>
            </w:r>
            <w:r w:rsidRPr="00C63F3D">
              <w:rPr>
                <w:rFonts w:ascii="Tahoma" w:hAnsi="Tahoma" w:cs="Tahoma"/>
                <w:b/>
                <w:sz w:val="20"/>
                <w:lang w:eastAsia="ru-RU"/>
              </w:rPr>
              <w:t>:</w:t>
            </w:r>
          </w:p>
          <w:p w:rsidR="00D41314" w:rsidRPr="00C63F3D" w:rsidRDefault="00D41314" w:rsidP="00AF3D01">
            <w:pPr>
              <w:spacing w:after="0"/>
              <w:rPr>
                <w:rFonts w:ascii="Tahoma" w:hAnsi="Tahoma" w:cs="Tahoma"/>
                <w:b/>
                <w:sz w:val="20"/>
                <w:lang w:eastAsia="ru-RU"/>
              </w:rPr>
            </w:pPr>
            <w:r w:rsidRPr="002E40E8">
              <w:rPr>
                <w:rFonts w:ascii="Tahoma" w:eastAsia="Calibri" w:hAnsi="Tahoma" w:cs="Tahoma"/>
                <w:sz w:val="20"/>
                <w:highlight w:val="yellow"/>
              </w:rPr>
              <w:t>[</w:t>
            </w:r>
            <w:r w:rsidRPr="002E40E8">
              <w:rPr>
                <w:rFonts w:ascii="Tahoma" w:eastAsia="Calibri" w:hAnsi="Tahoma" w:cs="Tahoma"/>
                <w:sz w:val="20"/>
              </w:rPr>
              <w:t>●</w:t>
            </w:r>
            <w:r w:rsidRPr="002E40E8">
              <w:rPr>
                <w:rFonts w:ascii="Tahoma" w:eastAsia="Calibri" w:hAnsi="Tahoma" w:cs="Tahoma"/>
                <w:sz w:val="20"/>
                <w:highlight w:val="yellow"/>
              </w:rPr>
              <w:t>]</w:t>
            </w:r>
          </w:p>
        </w:tc>
      </w:tr>
      <w:tr w:rsidR="00D41314" w:rsidRPr="00C63F3D" w:rsidTr="00AF3D01">
        <w:trPr>
          <w:trHeight w:val="720"/>
        </w:trPr>
        <w:tc>
          <w:tcPr>
            <w:tcW w:w="4686" w:type="dxa"/>
          </w:tcPr>
          <w:p w:rsidR="00D41314" w:rsidRPr="00C63F3D" w:rsidRDefault="00D41314" w:rsidP="00AF3D01">
            <w:pPr>
              <w:spacing w:after="0"/>
              <w:rPr>
                <w:rFonts w:ascii="Tahoma" w:hAnsi="Tahoma" w:cs="Tahoma"/>
                <w:sz w:val="20"/>
                <w:lang w:eastAsia="ru-RU"/>
              </w:rPr>
            </w:pPr>
            <w:r w:rsidRPr="00C63F3D">
              <w:rPr>
                <w:rFonts w:ascii="Tahoma" w:hAnsi="Tahoma" w:cs="Tahoma"/>
                <w:sz w:val="20"/>
                <w:lang w:eastAsia="ru-RU"/>
              </w:rPr>
              <w:t xml:space="preserve">От </w:t>
            </w:r>
            <w:r>
              <w:rPr>
                <w:rFonts w:ascii="Tahoma" w:hAnsi="Tahoma" w:cs="Tahoma"/>
                <w:sz w:val="20"/>
                <w:lang w:eastAsia="ru-RU"/>
              </w:rPr>
              <w:t>Продавца</w:t>
            </w:r>
          </w:p>
          <w:p w:rsidR="00D41314" w:rsidRPr="00D61300" w:rsidRDefault="00D41314" w:rsidP="00AF3D01">
            <w:pPr>
              <w:spacing w:after="0"/>
              <w:rPr>
                <w:rFonts w:ascii="Tahoma" w:eastAsia="Calibri" w:hAnsi="Tahoma" w:cs="Tahoma"/>
                <w:sz w:val="20"/>
              </w:rPr>
            </w:pPr>
            <w:r w:rsidRPr="000166F6">
              <w:rPr>
                <w:rFonts w:ascii="Tahoma" w:hAnsi="Tahoma" w:cs="Tahoma"/>
                <w:i/>
                <w:sz w:val="20"/>
                <w:lang w:eastAsia="ru-RU"/>
              </w:rPr>
              <w:t>Должность, Ф.И.О.</w:t>
            </w:r>
            <w:r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r w:rsidRPr="002E40E8">
              <w:rPr>
                <w:rFonts w:ascii="Tahoma" w:eastAsia="Calibri" w:hAnsi="Tahoma" w:cs="Tahoma"/>
                <w:sz w:val="20"/>
                <w:highlight w:val="yellow"/>
              </w:rPr>
              <w:t>[</w:t>
            </w:r>
            <w:r w:rsidRPr="002E40E8">
              <w:rPr>
                <w:rFonts w:ascii="Tahoma" w:eastAsia="Calibri" w:hAnsi="Tahoma" w:cs="Tahoma"/>
                <w:sz w:val="20"/>
              </w:rPr>
              <w:t>●</w:t>
            </w:r>
            <w:r w:rsidRPr="002E40E8">
              <w:rPr>
                <w:rFonts w:ascii="Tahoma" w:eastAsia="Calibri" w:hAnsi="Tahoma" w:cs="Tahoma"/>
                <w:sz w:val="20"/>
                <w:highlight w:val="yellow"/>
              </w:rPr>
              <w:t>]</w:t>
            </w:r>
          </w:p>
          <w:p w:rsidR="00D41314" w:rsidRPr="00C63F3D" w:rsidRDefault="00D41314" w:rsidP="00AF3D01">
            <w:pPr>
              <w:spacing w:after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4668" w:type="dxa"/>
          </w:tcPr>
          <w:p w:rsidR="00D41314" w:rsidRPr="00C63F3D" w:rsidRDefault="00D41314" w:rsidP="00AF3D01">
            <w:pPr>
              <w:spacing w:after="0"/>
              <w:rPr>
                <w:rFonts w:ascii="Tahoma" w:hAnsi="Tahoma" w:cs="Tahoma"/>
                <w:sz w:val="20"/>
                <w:lang w:eastAsia="ru-RU"/>
              </w:rPr>
            </w:pPr>
            <w:r w:rsidRPr="00C63F3D">
              <w:rPr>
                <w:rFonts w:ascii="Tahoma" w:hAnsi="Tahoma" w:cs="Tahoma"/>
                <w:sz w:val="20"/>
                <w:lang w:eastAsia="ru-RU"/>
              </w:rPr>
              <w:t xml:space="preserve">От </w:t>
            </w:r>
            <w:r>
              <w:rPr>
                <w:rFonts w:ascii="Tahoma" w:hAnsi="Tahoma" w:cs="Tahoma"/>
                <w:sz w:val="20"/>
                <w:lang w:eastAsia="ru-RU"/>
              </w:rPr>
              <w:t>Покупателя</w:t>
            </w:r>
          </w:p>
          <w:p w:rsidR="00D41314" w:rsidRPr="00C63F3D" w:rsidRDefault="00D41314" w:rsidP="00AF3D01">
            <w:pPr>
              <w:spacing w:after="0"/>
              <w:rPr>
                <w:rFonts w:ascii="Tahoma" w:hAnsi="Tahoma" w:cs="Tahoma"/>
                <w:sz w:val="20"/>
                <w:lang w:eastAsia="ru-RU"/>
              </w:rPr>
            </w:pPr>
            <w:r w:rsidRPr="000166F6">
              <w:rPr>
                <w:rFonts w:ascii="Tahoma" w:hAnsi="Tahoma" w:cs="Tahoma"/>
                <w:i/>
                <w:sz w:val="20"/>
                <w:lang w:eastAsia="ru-RU"/>
              </w:rPr>
              <w:t>Должность, Ф.И.О.</w:t>
            </w:r>
            <w:r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r w:rsidRPr="002E40E8">
              <w:rPr>
                <w:rFonts w:ascii="Tahoma" w:eastAsia="Calibri" w:hAnsi="Tahoma" w:cs="Tahoma"/>
                <w:sz w:val="20"/>
                <w:highlight w:val="yellow"/>
              </w:rPr>
              <w:t>[</w:t>
            </w:r>
            <w:r w:rsidRPr="002E40E8">
              <w:rPr>
                <w:rFonts w:ascii="Tahoma" w:eastAsia="Calibri" w:hAnsi="Tahoma" w:cs="Tahoma"/>
                <w:sz w:val="20"/>
              </w:rPr>
              <w:t>●</w:t>
            </w:r>
            <w:r w:rsidRPr="002E40E8">
              <w:rPr>
                <w:rFonts w:ascii="Tahoma" w:eastAsia="Calibri" w:hAnsi="Tahoma" w:cs="Tahoma"/>
                <w:sz w:val="20"/>
                <w:highlight w:val="yellow"/>
              </w:rPr>
              <w:t>]</w:t>
            </w:r>
          </w:p>
          <w:p w:rsidR="00D41314" w:rsidRPr="00C63F3D" w:rsidRDefault="00D41314" w:rsidP="00EF49A6">
            <w:pPr>
              <w:spacing w:after="0"/>
              <w:rPr>
                <w:rFonts w:ascii="Tahoma" w:hAnsi="Tahoma" w:cs="Tahoma"/>
                <w:sz w:val="20"/>
                <w:lang w:eastAsia="ru-RU"/>
              </w:rPr>
            </w:pPr>
          </w:p>
        </w:tc>
      </w:tr>
    </w:tbl>
    <w:p w:rsidR="007641B5" w:rsidRPr="007641B5" w:rsidRDefault="007641B5" w:rsidP="00D6130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/>
        <w:contextualSpacing/>
        <w:rPr>
          <w:rFonts w:ascii="Tahoma" w:hAnsi="Tahoma" w:cs="Tahoma"/>
          <w:bCs/>
          <w:kern w:val="32"/>
          <w:sz w:val="20"/>
          <w:lang w:eastAsia="ru-RU"/>
        </w:rPr>
      </w:pPr>
    </w:p>
    <w:sectPr w:rsidR="007641B5" w:rsidRPr="007641B5" w:rsidSect="00F61195">
      <w:footerReference w:type="default" r:id="rId14"/>
      <w:pgSz w:w="11906" w:h="16838"/>
      <w:pgMar w:top="851" w:right="851" w:bottom="993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2B4" w:rsidRDefault="00B132B4" w:rsidP="00537B39">
      <w:r>
        <w:separator/>
      </w:r>
    </w:p>
    <w:p w:rsidR="00B132B4" w:rsidRDefault="00B132B4" w:rsidP="00537B39"/>
  </w:endnote>
  <w:endnote w:type="continuationSeparator" w:id="0">
    <w:p w:rsidR="00B132B4" w:rsidRDefault="00B132B4" w:rsidP="00537B39">
      <w:r>
        <w:continuationSeparator/>
      </w:r>
    </w:p>
    <w:p w:rsidR="00B132B4" w:rsidRDefault="00B132B4" w:rsidP="00537B39"/>
  </w:endnote>
  <w:endnote w:type="continuationNotice" w:id="1">
    <w:p w:rsidR="00B132B4" w:rsidRDefault="00B132B4" w:rsidP="00537B39"/>
    <w:p w:rsidR="00B132B4" w:rsidRDefault="00B132B4" w:rsidP="00537B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5234997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B132B4" w:rsidRPr="00FB4BAD" w:rsidRDefault="00B132B4">
        <w:pPr>
          <w:pStyle w:val="af1"/>
          <w:jc w:val="center"/>
          <w:rPr>
            <w:rFonts w:ascii="Tahoma" w:hAnsi="Tahoma" w:cs="Tahoma"/>
            <w:sz w:val="20"/>
          </w:rPr>
        </w:pPr>
        <w:r w:rsidRPr="00FB4BAD">
          <w:rPr>
            <w:rFonts w:ascii="Tahoma" w:hAnsi="Tahoma" w:cs="Tahoma"/>
            <w:sz w:val="20"/>
          </w:rPr>
          <w:fldChar w:fldCharType="begin"/>
        </w:r>
        <w:r w:rsidRPr="00FB4BAD">
          <w:rPr>
            <w:rFonts w:ascii="Tahoma" w:hAnsi="Tahoma" w:cs="Tahoma"/>
            <w:sz w:val="20"/>
          </w:rPr>
          <w:instrText>PAGE   \* MERGEFORMAT</w:instrText>
        </w:r>
        <w:r w:rsidRPr="00FB4BAD">
          <w:rPr>
            <w:rFonts w:ascii="Tahoma" w:hAnsi="Tahoma" w:cs="Tahoma"/>
            <w:sz w:val="20"/>
          </w:rPr>
          <w:fldChar w:fldCharType="separate"/>
        </w:r>
        <w:r>
          <w:rPr>
            <w:rFonts w:ascii="Tahoma" w:hAnsi="Tahoma" w:cs="Tahoma"/>
            <w:noProof/>
            <w:sz w:val="20"/>
          </w:rPr>
          <w:t>17</w:t>
        </w:r>
        <w:r w:rsidRPr="00FB4BAD">
          <w:rPr>
            <w:rFonts w:ascii="Tahoma" w:hAnsi="Tahoma" w:cs="Tahoma"/>
            <w:sz w:val="20"/>
          </w:rPr>
          <w:fldChar w:fldCharType="end"/>
        </w:r>
      </w:p>
    </w:sdtContent>
  </w:sdt>
  <w:p w:rsidR="00B132B4" w:rsidRDefault="00B132B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2B4" w:rsidRDefault="00B132B4" w:rsidP="00537B39">
      <w:r>
        <w:separator/>
      </w:r>
    </w:p>
    <w:p w:rsidR="00B132B4" w:rsidRDefault="00B132B4" w:rsidP="00537B39"/>
  </w:footnote>
  <w:footnote w:type="continuationSeparator" w:id="0">
    <w:p w:rsidR="00B132B4" w:rsidRDefault="00B132B4" w:rsidP="00537B39">
      <w:r>
        <w:continuationSeparator/>
      </w:r>
    </w:p>
    <w:p w:rsidR="00B132B4" w:rsidRDefault="00B132B4" w:rsidP="00537B39"/>
  </w:footnote>
  <w:footnote w:type="continuationNotice" w:id="1">
    <w:p w:rsidR="00B132B4" w:rsidRDefault="00B132B4" w:rsidP="00537B39"/>
    <w:p w:rsidR="00B132B4" w:rsidRDefault="00B132B4" w:rsidP="00537B39"/>
  </w:footnote>
  <w:footnote w:id="2">
    <w:p w:rsidR="00B132B4" w:rsidRPr="00064A7A" w:rsidRDefault="00B132B4" w:rsidP="00721790">
      <w:pPr>
        <w:pStyle w:val="af3"/>
        <w:rPr>
          <w:rFonts w:ascii="Tahoma" w:hAnsi="Tahoma" w:cs="Tahoma"/>
          <w:i/>
          <w:color w:val="00B050"/>
          <w:sz w:val="16"/>
          <w:szCs w:val="16"/>
        </w:rPr>
      </w:pPr>
      <w:r w:rsidRPr="00064A7A">
        <w:rPr>
          <w:rStyle w:val="af5"/>
          <w:rFonts w:ascii="Tahoma" w:hAnsi="Tahoma" w:cs="Tahoma"/>
          <w:i/>
          <w:color w:val="00B050"/>
          <w:sz w:val="16"/>
          <w:szCs w:val="16"/>
        </w:rPr>
        <w:footnoteRef/>
      </w:r>
      <w:r w:rsidRPr="00064A7A">
        <w:rPr>
          <w:rFonts w:ascii="Tahoma" w:hAnsi="Tahoma" w:cs="Tahoma"/>
          <w:i/>
          <w:color w:val="00B050"/>
          <w:sz w:val="16"/>
          <w:szCs w:val="16"/>
        </w:rPr>
        <w:t xml:space="preserve"> Включается в случае, если решением Правительственной комиссии предусмотрена необходимость перечисления части Цены Договора, Получателю денежных средств. </w:t>
      </w:r>
    </w:p>
    <w:p w:rsidR="00B132B4" w:rsidRPr="00064A7A" w:rsidRDefault="00B132B4" w:rsidP="00721790">
      <w:pPr>
        <w:pStyle w:val="af3"/>
        <w:rPr>
          <w:rFonts w:ascii="Tahoma" w:hAnsi="Tahoma" w:cs="Tahoma"/>
          <w:i/>
          <w:color w:val="00B050"/>
          <w:sz w:val="16"/>
          <w:szCs w:val="16"/>
        </w:rPr>
      </w:pPr>
      <w:r w:rsidRPr="00064A7A">
        <w:rPr>
          <w:rFonts w:ascii="Tahoma" w:hAnsi="Tahoma" w:cs="Tahoma"/>
          <w:i/>
          <w:color w:val="00B050"/>
          <w:sz w:val="16"/>
          <w:szCs w:val="16"/>
        </w:rPr>
        <w:t>В случае, если в соответствии с решением Правительственной комиссии предусмотрена необходимость перечисления части Цены Договора нескольким Получателям денежных средств, термин Получатель денежных средств, используемый по тексту настоящего договора, включает в себя значение множественного числа.</w:t>
      </w:r>
    </w:p>
  </w:footnote>
  <w:footnote w:id="3">
    <w:p w:rsidR="00B132B4" w:rsidRPr="00064A7A" w:rsidRDefault="00B132B4" w:rsidP="00721790">
      <w:pPr>
        <w:pStyle w:val="af3"/>
        <w:rPr>
          <w:rFonts w:ascii="Tahoma" w:hAnsi="Tahoma" w:cs="Tahoma"/>
          <w:i/>
          <w:color w:val="00B050"/>
          <w:sz w:val="16"/>
          <w:szCs w:val="16"/>
        </w:rPr>
      </w:pPr>
      <w:r w:rsidRPr="00064A7A">
        <w:rPr>
          <w:rStyle w:val="af5"/>
          <w:rFonts w:ascii="Tahoma" w:hAnsi="Tahoma" w:cs="Tahoma"/>
          <w:i/>
          <w:color w:val="00B050"/>
          <w:sz w:val="16"/>
          <w:szCs w:val="16"/>
        </w:rPr>
        <w:footnoteRef/>
      </w:r>
      <w:r w:rsidRPr="00064A7A">
        <w:rPr>
          <w:rFonts w:ascii="Tahoma" w:hAnsi="Tahoma" w:cs="Tahoma"/>
          <w:i/>
          <w:color w:val="00B050"/>
          <w:sz w:val="16"/>
          <w:szCs w:val="16"/>
        </w:rPr>
        <w:t xml:space="preserve"> Включается в случае, если решением Правительственной комиссии предусмотрена необходимость перечисления части Цены Договора в бюджет Российской Федерации. При этом, Соглашение о компенсации не заключается, реквизиты для перечисления такой части Цены договора в бюджет Российской Федерации включаются в текст настоящего договора при его заключении.</w:t>
      </w:r>
    </w:p>
  </w:footnote>
  <w:footnote w:id="4">
    <w:p w:rsidR="00B132B4" w:rsidRPr="00064A7A" w:rsidRDefault="00B132B4" w:rsidP="00E702CB">
      <w:pPr>
        <w:pStyle w:val="af3"/>
        <w:rPr>
          <w:rFonts w:ascii="Tahoma" w:hAnsi="Tahoma" w:cs="Tahoma"/>
          <w:color w:val="00B050"/>
          <w:sz w:val="16"/>
          <w:szCs w:val="16"/>
        </w:rPr>
      </w:pPr>
      <w:r w:rsidRPr="00064A7A">
        <w:rPr>
          <w:rStyle w:val="af5"/>
          <w:rFonts w:ascii="Tahoma" w:hAnsi="Tahoma" w:cs="Tahoma"/>
          <w:color w:val="00B050"/>
          <w:sz w:val="16"/>
          <w:szCs w:val="16"/>
        </w:rPr>
        <w:footnoteRef/>
      </w:r>
      <w:r w:rsidRPr="00064A7A">
        <w:rPr>
          <w:rFonts w:ascii="Tahoma" w:hAnsi="Tahoma" w:cs="Tahoma"/>
          <w:color w:val="00B050"/>
          <w:sz w:val="16"/>
          <w:szCs w:val="16"/>
        </w:rPr>
        <w:t xml:space="preserve"> </w:t>
      </w:r>
      <w:r w:rsidRPr="00064A7A">
        <w:rPr>
          <w:rFonts w:ascii="Tahoma" w:hAnsi="Tahoma" w:cs="Tahoma"/>
          <w:i/>
          <w:color w:val="00B050"/>
          <w:sz w:val="16"/>
          <w:szCs w:val="16"/>
        </w:rPr>
        <w:t>С 15.03.2025 – Правительственная комиссия по повышению эффективности использования федерального имущества и развитию территорий согласно постановлению Правительства Российской Федерации от 07.03.2025 № 274 «О внесении изменений в некоторые акты Правительства Российской Федерации».</w:t>
      </w:r>
    </w:p>
    <w:p w:rsidR="00B132B4" w:rsidRPr="00D14948" w:rsidRDefault="00B132B4">
      <w:pPr>
        <w:pStyle w:val="af3"/>
        <w:rPr>
          <w:rFonts w:ascii="Tahoma" w:hAnsi="Tahoma" w:cs="Tahoma"/>
          <w:color w:val="00B050"/>
          <w:sz w:val="18"/>
          <w:szCs w:val="18"/>
        </w:rPr>
      </w:pPr>
    </w:p>
  </w:footnote>
  <w:footnote w:id="5">
    <w:p w:rsidR="00B132B4" w:rsidRPr="00ED2C86" w:rsidRDefault="00B132B4" w:rsidP="00BA7EDF">
      <w:pPr>
        <w:pStyle w:val="af3"/>
        <w:rPr>
          <w:rFonts w:ascii="Tahoma" w:hAnsi="Tahoma" w:cs="Tahoma"/>
          <w:i/>
          <w:sz w:val="16"/>
          <w:szCs w:val="16"/>
        </w:rPr>
      </w:pPr>
      <w:r w:rsidRPr="00ED2C86">
        <w:rPr>
          <w:rStyle w:val="af5"/>
          <w:rFonts w:ascii="Tahoma" w:hAnsi="Tahoma" w:cs="Tahoma"/>
          <w:i/>
          <w:sz w:val="16"/>
          <w:szCs w:val="16"/>
        </w:rPr>
        <w:footnoteRef/>
      </w:r>
      <w:r w:rsidRPr="00ED2C86">
        <w:rPr>
          <w:rFonts w:ascii="Tahoma" w:hAnsi="Tahoma" w:cs="Tahoma"/>
          <w:i/>
          <w:sz w:val="16"/>
          <w:szCs w:val="16"/>
        </w:rPr>
        <w:t xml:space="preserve"> Если применимо.</w:t>
      </w:r>
      <w:r w:rsidRPr="00ED2C86">
        <w:rPr>
          <w:rFonts w:ascii="Tahoma" w:hAnsi="Tahoma" w:cs="Tahoma"/>
          <w:sz w:val="16"/>
          <w:szCs w:val="16"/>
        </w:rPr>
        <w:t xml:space="preserve"> </w:t>
      </w:r>
      <w:r w:rsidRPr="00ED2C86">
        <w:rPr>
          <w:rFonts w:ascii="Tahoma" w:hAnsi="Tahoma" w:cs="Tahoma"/>
          <w:i/>
          <w:sz w:val="16"/>
          <w:szCs w:val="16"/>
        </w:rPr>
        <w:t>Данные сведения подлежат включению из соответствующего раздела Извещения (характеристики Имущества/Градостроительные возможности и ограничения использования Имущества), результаты осмотра)</w:t>
      </w:r>
      <w:r w:rsidR="00ED2C86">
        <w:rPr>
          <w:rFonts w:ascii="Tahoma" w:hAnsi="Tahoma" w:cs="Tahoma"/>
          <w:i/>
          <w:sz w:val="16"/>
          <w:szCs w:val="16"/>
        </w:rPr>
        <w:t>.</w:t>
      </w:r>
    </w:p>
  </w:footnote>
  <w:footnote w:id="6">
    <w:p w:rsidR="00B132B4" w:rsidRPr="009330B0" w:rsidRDefault="00B132B4" w:rsidP="00C26375">
      <w:pPr>
        <w:pStyle w:val="af3"/>
        <w:rPr>
          <w:rFonts w:ascii="Tahoma" w:hAnsi="Tahoma" w:cs="Tahoma"/>
          <w:i/>
          <w:color w:val="00B050"/>
          <w:sz w:val="16"/>
          <w:szCs w:val="16"/>
        </w:rPr>
      </w:pPr>
      <w:r w:rsidRPr="009330B0">
        <w:rPr>
          <w:rStyle w:val="af5"/>
          <w:rFonts w:ascii="Tahoma" w:hAnsi="Tahoma" w:cs="Tahoma"/>
          <w:i/>
          <w:color w:val="00B050"/>
          <w:sz w:val="16"/>
          <w:szCs w:val="16"/>
        </w:rPr>
        <w:footnoteRef/>
      </w:r>
      <w:r w:rsidRPr="009330B0">
        <w:rPr>
          <w:rFonts w:ascii="Tahoma" w:hAnsi="Tahoma" w:cs="Tahoma"/>
          <w:i/>
          <w:color w:val="00B050"/>
          <w:sz w:val="16"/>
          <w:szCs w:val="16"/>
        </w:rPr>
        <w:t xml:space="preserve"> Реквизиты будут включены в текст </w:t>
      </w:r>
      <w:r w:rsidR="009330B0">
        <w:rPr>
          <w:rFonts w:ascii="Tahoma" w:hAnsi="Tahoma" w:cs="Tahoma"/>
          <w:i/>
          <w:color w:val="00B050"/>
          <w:sz w:val="16"/>
          <w:szCs w:val="16"/>
        </w:rPr>
        <w:t>Д</w:t>
      </w:r>
      <w:r w:rsidRPr="009330B0">
        <w:rPr>
          <w:rFonts w:ascii="Tahoma" w:hAnsi="Tahoma" w:cs="Tahoma"/>
          <w:i/>
          <w:color w:val="00B050"/>
          <w:sz w:val="16"/>
          <w:szCs w:val="16"/>
        </w:rPr>
        <w:t>оговора при его заключении.</w:t>
      </w:r>
    </w:p>
  </w:footnote>
  <w:footnote w:id="7">
    <w:p w:rsidR="00B132B4" w:rsidRPr="00F16B52" w:rsidRDefault="00B132B4" w:rsidP="00C26375">
      <w:pPr>
        <w:pStyle w:val="af3"/>
        <w:rPr>
          <w:i/>
          <w:color w:val="00B050"/>
        </w:rPr>
      </w:pPr>
      <w:r w:rsidRPr="009330B0">
        <w:rPr>
          <w:rStyle w:val="af5"/>
          <w:rFonts w:ascii="Tahoma" w:hAnsi="Tahoma" w:cs="Tahoma"/>
          <w:color w:val="00B050"/>
          <w:sz w:val="16"/>
          <w:szCs w:val="16"/>
        </w:rPr>
        <w:footnoteRef/>
      </w:r>
      <w:r w:rsidRPr="009330B0">
        <w:rPr>
          <w:rFonts w:ascii="Tahoma" w:hAnsi="Tahoma" w:cs="Tahoma"/>
          <w:color w:val="00B050"/>
          <w:sz w:val="16"/>
          <w:szCs w:val="16"/>
        </w:rPr>
        <w:t xml:space="preserve"> </w:t>
      </w:r>
      <w:r w:rsidRPr="009330B0">
        <w:rPr>
          <w:rFonts w:ascii="Tahoma" w:hAnsi="Tahoma" w:cs="Tahoma"/>
          <w:i/>
          <w:color w:val="00B050"/>
          <w:sz w:val="16"/>
          <w:szCs w:val="16"/>
        </w:rPr>
        <w:t xml:space="preserve">В случае, если в соответствии с решением Правительственной комиссии предусмотрена необходимость перечисления части Цены Договора нескольким Получателям денежных средств, размеры частей денежных средств в составе Цены Договора, подлежат включению дополнительно при заключении </w:t>
      </w:r>
      <w:r w:rsidR="009330B0">
        <w:rPr>
          <w:rFonts w:ascii="Tahoma" w:hAnsi="Tahoma" w:cs="Tahoma"/>
          <w:i/>
          <w:color w:val="00B050"/>
          <w:sz w:val="16"/>
          <w:szCs w:val="16"/>
        </w:rPr>
        <w:t>Д</w:t>
      </w:r>
      <w:r w:rsidRPr="009330B0">
        <w:rPr>
          <w:rFonts w:ascii="Tahoma" w:hAnsi="Tahoma" w:cs="Tahoma"/>
          <w:i/>
          <w:color w:val="00B050"/>
          <w:sz w:val="16"/>
          <w:szCs w:val="16"/>
        </w:rPr>
        <w:t>оговора.</w:t>
      </w:r>
    </w:p>
  </w:footnote>
  <w:footnote w:id="8">
    <w:p w:rsidR="00EC64DC" w:rsidRPr="00571C7E" w:rsidRDefault="00EC64DC" w:rsidP="00EC64DC">
      <w:pPr>
        <w:pStyle w:val="af3"/>
        <w:rPr>
          <w:i/>
          <w:sz w:val="18"/>
          <w:szCs w:val="18"/>
        </w:rPr>
      </w:pPr>
      <w:bookmarkStart w:id="40" w:name="_GoBack"/>
      <w:r>
        <w:rPr>
          <w:rStyle w:val="af5"/>
        </w:rPr>
        <w:footnoteRef/>
      </w:r>
      <w:r>
        <w:t xml:space="preserve"> </w:t>
      </w:r>
      <w:r w:rsidRPr="00571C7E">
        <w:rPr>
          <w:i/>
          <w:sz w:val="18"/>
          <w:szCs w:val="18"/>
        </w:rPr>
        <w:t xml:space="preserve">Данные сведения подлежат включению из соответствующего раздела Извещения (Градостроительные возможности и ограничения использования Имущества) </w:t>
      </w:r>
    </w:p>
    <w:bookmarkEnd w:id="40"/>
    <w:p w:rsidR="00EC64DC" w:rsidRDefault="00EC64DC" w:rsidP="00EC64DC">
      <w:pPr>
        <w:pStyle w:val="af3"/>
      </w:pPr>
    </w:p>
  </w:footnote>
  <w:footnote w:id="9">
    <w:p w:rsidR="00EC64DC" w:rsidRDefault="00EC64DC" w:rsidP="00EC64DC">
      <w:pPr>
        <w:pStyle w:val="af3"/>
      </w:pPr>
      <w:r>
        <w:rPr>
          <w:rStyle w:val="af5"/>
        </w:rPr>
        <w:footnoteRef/>
      </w:r>
      <w:r>
        <w:t xml:space="preserve"> При наличии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71A0"/>
    <w:multiLevelType w:val="hybridMultilevel"/>
    <w:tmpl w:val="01CE9550"/>
    <w:lvl w:ilvl="0" w:tplc="936C2CD8">
      <w:start w:val="1"/>
      <w:numFmt w:val="lowerRoman"/>
      <w:pStyle w:val="1111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B62D5"/>
    <w:multiLevelType w:val="multilevel"/>
    <w:tmpl w:val="2C924D5C"/>
    <w:lvl w:ilvl="0">
      <w:start w:val="1"/>
      <w:numFmt w:val="none"/>
      <w:pStyle w:val="Appendix1"/>
      <w:suff w:val="nothing"/>
      <w:lvlText w:val=""/>
      <w:lvlJc w:val="left"/>
      <w:pPr>
        <w:ind w:left="720" w:firstLine="0"/>
      </w:pPr>
      <w:rPr>
        <w:rFonts w:cs="Times New Roman" w:hint="default"/>
        <w:lang w:val="ru-RU"/>
      </w:rPr>
    </w:lvl>
    <w:lvl w:ilvl="1">
      <w:start w:val="1"/>
      <w:numFmt w:val="decimal"/>
      <w:pStyle w:val="Appendix2"/>
      <w:lvlText w:val="Часть 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Appendix3"/>
      <w:lvlText w:val="(%3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upperLetter"/>
      <w:pStyle w:val="Appendix4"/>
      <w:lvlText w:val="(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pStyle w:val="Appendix5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upperRoman"/>
      <w:pStyle w:val="Appendix6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pStyle w:val="Appendix7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Appendix8"/>
      <w:lvlText w:val="(%8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8">
      <w:start w:val="1"/>
      <w:numFmt w:val="upperLetter"/>
      <w:pStyle w:val="Appendix9"/>
      <w:lvlText w:val="(%9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" w15:restartNumberingAfterBreak="0">
    <w:nsid w:val="2B0768D5"/>
    <w:multiLevelType w:val="multilevel"/>
    <w:tmpl w:val="D53E6C34"/>
    <w:name w:val="Appendix"/>
    <w:lvl w:ilvl="0">
      <w:start w:val="1"/>
      <w:numFmt w:val="decimal"/>
      <w:pStyle w:val="Definition1"/>
      <w:lvlText w:val="Appendix %1"/>
      <w:lvlJc w:val="left"/>
      <w:rPr>
        <w:rFonts w:ascii="Times New Roman" w:hAnsi="Times New Roman" w:cs="Times New Roman" w:hint="default"/>
        <w:b/>
        <w:i w:val="0"/>
        <w:color w:val="000000"/>
        <w:sz w:val="26"/>
      </w:rPr>
    </w:lvl>
    <w:lvl w:ilvl="1">
      <w:start w:val="1"/>
      <w:numFmt w:val="decimal"/>
      <w:pStyle w:val="Definition2"/>
      <w:lvlText w:val="Part %2"/>
      <w:lvlJc w:val="left"/>
      <w:rPr>
        <w:rFonts w:ascii="Times New Roman" w:hAnsi="Times New Roman" w:cs="Times New Roman" w:hint="default"/>
        <w:b/>
        <w:i w:val="0"/>
        <w:color w:val="000000"/>
        <w:sz w:val="22"/>
      </w:rPr>
    </w:lvl>
    <w:lvl w:ilvl="2">
      <w:start w:val="1"/>
      <w:numFmt w:val="decimal"/>
      <w:pStyle w:val="Definition3"/>
      <w:lvlText w:val="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pStyle w:val="Definition4"/>
      <w:lvlText w:val="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4">
      <w:start w:val="1"/>
      <w:numFmt w:val="lowerLetter"/>
      <w:pStyle w:val="Definition5"/>
      <w:lvlText w:val="(%5)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5">
      <w:start w:val="1"/>
      <w:numFmt w:val="russianLower"/>
      <w:pStyle w:val="Definition6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upperLetter"/>
      <w:pStyle w:val="Definition7"/>
      <w:lvlText w:val="(%7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7">
      <w:start w:val="1"/>
      <w:numFmt w:val="lowerLetter"/>
      <w:pStyle w:val="Parties"/>
      <w:lvlText w:val="(%8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8">
      <w:start w:val="1"/>
      <w:numFmt w:val="lowerRoman"/>
      <w:pStyle w:val="Recitals"/>
      <w:lvlText w:val="(%9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" w15:restartNumberingAfterBreak="0">
    <w:nsid w:val="3BDD3C9B"/>
    <w:multiLevelType w:val="hybridMultilevel"/>
    <w:tmpl w:val="F3FCC746"/>
    <w:lvl w:ilvl="0" w:tplc="0F88580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B046ED3"/>
    <w:multiLevelType w:val="hybridMultilevel"/>
    <w:tmpl w:val="977844F6"/>
    <w:lvl w:ilvl="0" w:tplc="0CA2F102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51BAB"/>
    <w:multiLevelType w:val="multilevel"/>
    <w:tmpl w:val="FE8CF6D4"/>
    <w:lvl w:ilvl="0">
      <w:start w:val="1"/>
      <w:numFmt w:val="decimal"/>
      <w:pStyle w:val="1"/>
      <w:lvlText w:val="СТАТЬЯ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auto"/>
        <w:sz w:val="22"/>
        <w:u w:val="none"/>
      </w:rPr>
    </w:lvl>
    <w:lvl w:ilvl="1">
      <w:start w:val="1"/>
      <w:numFmt w:val="decimal"/>
      <w:pStyle w:val="11"/>
      <w:lvlText w:val="%1.%2."/>
      <w:lvlJc w:val="left"/>
      <w:pPr>
        <w:tabs>
          <w:tab w:val="num" w:pos="792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078"/>
        </w:tabs>
        <w:ind w:left="284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  <w:lang w:val="de-DE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728" w:hanging="648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FCF42F5"/>
    <w:multiLevelType w:val="multilevel"/>
    <w:tmpl w:val="374CAC7A"/>
    <w:lvl w:ilvl="0">
      <w:start w:val="1"/>
      <w:numFmt w:val="decimal"/>
      <w:pStyle w:val="10"/>
      <w:lvlText w:val="%1."/>
      <w:lvlJc w:val="left"/>
      <w:pPr>
        <w:ind w:left="644" w:hanging="360"/>
      </w:pPr>
    </w:lvl>
    <w:lvl w:ilvl="1">
      <w:start w:val="1"/>
      <w:numFmt w:val="decimal"/>
      <w:pStyle w:val="110"/>
      <w:lvlText w:val="%1.%2."/>
      <w:lvlJc w:val="left"/>
      <w:pPr>
        <w:ind w:left="574" w:hanging="432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"/>
      <w:lvlText w:val="%1.%2.%3."/>
      <w:lvlJc w:val="left"/>
      <w:pPr>
        <w:ind w:left="1497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pStyle w:val="111I"/>
      <w:lvlText w:val="(%4)"/>
      <w:lvlJc w:val="left"/>
      <w:pPr>
        <w:ind w:left="220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F65C5A"/>
    <w:multiLevelType w:val="hybridMultilevel"/>
    <w:tmpl w:val="3F82F356"/>
    <w:lvl w:ilvl="0" w:tplc="CE98287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CDF7B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CD01BFE"/>
    <w:multiLevelType w:val="hybridMultilevel"/>
    <w:tmpl w:val="103E96B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9"/>
  </w:num>
  <w:num w:numId="9">
    <w:abstractNumId w:val="7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579"/>
    <w:rsid w:val="00000273"/>
    <w:rsid w:val="000018D1"/>
    <w:rsid w:val="0000212A"/>
    <w:rsid w:val="00002850"/>
    <w:rsid w:val="00002B6E"/>
    <w:rsid w:val="00002D9F"/>
    <w:rsid w:val="0000327D"/>
    <w:rsid w:val="000033AE"/>
    <w:rsid w:val="00003919"/>
    <w:rsid w:val="0000417E"/>
    <w:rsid w:val="00004A01"/>
    <w:rsid w:val="00004EED"/>
    <w:rsid w:val="0000541C"/>
    <w:rsid w:val="0000704B"/>
    <w:rsid w:val="00007893"/>
    <w:rsid w:val="00010202"/>
    <w:rsid w:val="00011F3C"/>
    <w:rsid w:val="000129E5"/>
    <w:rsid w:val="0001393C"/>
    <w:rsid w:val="000139F6"/>
    <w:rsid w:val="00013D4A"/>
    <w:rsid w:val="0001421C"/>
    <w:rsid w:val="00014469"/>
    <w:rsid w:val="000146D1"/>
    <w:rsid w:val="00014C9D"/>
    <w:rsid w:val="00014CD4"/>
    <w:rsid w:val="00014E31"/>
    <w:rsid w:val="0001572E"/>
    <w:rsid w:val="00015B44"/>
    <w:rsid w:val="000166F6"/>
    <w:rsid w:val="00016771"/>
    <w:rsid w:val="0001691C"/>
    <w:rsid w:val="0001738C"/>
    <w:rsid w:val="00020FDE"/>
    <w:rsid w:val="000224CD"/>
    <w:rsid w:val="000225F5"/>
    <w:rsid w:val="00022A32"/>
    <w:rsid w:val="00022C6D"/>
    <w:rsid w:val="00023906"/>
    <w:rsid w:val="00023BEC"/>
    <w:rsid w:val="00023F82"/>
    <w:rsid w:val="00024514"/>
    <w:rsid w:val="00024737"/>
    <w:rsid w:val="00024D24"/>
    <w:rsid w:val="00024E0A"/>
    <w:rsid w:val="00025677"/>
    <w:rsid w:val="0002649E"/>
    <w:rsid w:val="000267F5"/>
    <w:rsid w:val="00026A31"/>
    <w:rsid w:val="00026EE1"/>
    <w:rsid w:val="000271D4"/>
    <w:rsid w:val="000271FB"/>
    <w:rsid w:val="00027737"/>
    <w:rsid w:val="00030751"/>
    <w:rsid w:val="000319F5"/>
    <w:rsid w:val="000326A1"/>
    <w:rsid w:val="00032A3D"/>
    <w:rsid w:val="00033154"/>
    <w:rsid w:val="00033570"/>
    <w:rsid w:val="00033C0B"/>
    <w:rsid w:val="00033DDD"/>
    <w:rsid w:val="00034305"/>
    <w:rsid w:val="000355BC"/>
    <w:rsid w:val="00036824"/>
    <w:rsid w:val="000379EC"/>
    <w:rsid w:val="0004061D"/>
    <w:rsid w:val="00040F12"/>
    <w:rsid w:val="00041FE4"/>
    <w:rsid w:val="000422A9"/>
    <w:rsid w:val="00042CF5"/>
    <w:rsid w:val="0004410D"/>
    <w:rsid w:val="00044747"/>
    <w:rsid w:val="00044D82"/>
    <w:rsid w:val="00045174"/>
    <w:rsid w:val="00045F43"/>
    <w:rsid w:val="00046CD5"/>
    <w:rsid w:val="00047E25"/>
    <w:rsid w:val="000522E1"/>
    <w:rsid w:val="00053B31"/>
    <w:rsid w:val="00053F55"/>
    <w:rsid w:val="000554E7"/>
    <w:rsid w:val="0005590E"/>
    <w:rsid w:val="00055CA5"/>
    <w:rsid w:val="00055D63"/>
    <w:rsid w:val="00057292"/>
    <w:rsid w:val="000573F5"/>
    <w:rsid w:val="00057750"/>
    <w:rsid w:val="00057976"/>
    <w:rsid w:val="00057E6D"/>
    <w:rsid w:val="000604C6"/>
    <w:rsid w:val="0006057A"/>
    <w:rsid w:val="00060E8E"/>
    <w:rsid w:val="00060F73"/>
    <w:rsid w:val="0006177C"/>
    <w:rsid w:val="00061BCE"/>
    <w:rsid w:val="00062634"/>
    <w:rsid w:val="00062730"/>
    <w:rsid w:val="00063BF1"/>
    <w:rsid w:val="00063CC4"/>
    <w:rsid w:val="00064A7A"/>
    <w:rsid w:val="00064A97"/>
    <w:rsid w:val="00064F72"/>
    <w:rsid w:val="00065A7D"/>
    <w:rsid w:val="00066923"/>
    <w:rsid w:val="000678EF"/>
    <w:rsid w:val="00071250"/>
    <w:rsid w:val="000715CD"/>
    <w:rsid w:val="00072A39"/>
    <w:rsid w:val="00072A6B"/>
    <w:rsid w:val="000732FC"/>
    <w:rsid w:val="00073681"/>
    <w:rsid w:val="0007445C"/>
    <w:rsid w:val="000745D9"/>
    <w:rsid w:val="00074D4C"/>
    <w:rsid w:val="00076898"/>
    <w:rsid w:val="00077418"/>
    <w:rsid w:val="00077492"/>
    <w:rsid w:val="00077B29"/>
    <w:rsid w:val="00081396"/>
    <w:rsid w:val="00081909"/>
    <w:rsid w:val="0008199D"/>
    <w:rsid w:val="00081A81"/>
    <w:rsid w:val="00081DEB"/>
    <w:rsid w:val="00082328"/>
    <w:rsid w:val="000824A0"/>
    <w:rsid w:val="00082F79"/>
    <w:rsid w:val="0008458E"/>
    <w:rsid w:val="00085412"/>
    <w:rsid w:val="0008619A"/>
    <w:rsid w:val="00087C83"/>
    <w:rsid w:val="00090B7B"/>
    <w:rsid w:val="00090E68"/>
    <w:rsid w:val="00091C3B"/>
    <w:rsid w:val="00092951"/>
    <w:rsid w:val="00092D26"/>
    <w:rsid w:val="0009305C"/>
    <w:rsid w:val="00093353"/>
    <w:rsid w:val="00095C41"/>
    <w:rsid w:val="00095D9D"/>
    <w:rsid w:val="000961A7"/>
    <w:rsid w:val="00097A83"/>
    <w:rsid w:val="000A0791"/>
    <w:rsid w:val="000A1CAA"/>
    <w:rsid w:val="000A3AAB"/>
    <w:rsid w:val="000A3CD8"/>
    <w:rsid w:val="000A50D6"/>
    <w:rsid w:val="000A57A0"/>
    <w:rsid w:val="000A656E"/>
    <w:rsid w:val="000A6843"/>
    <w:rsid w:val="000A768B"/>
    <w:rsid w:val="000B097D"/>
    <w:rsid w:val="000B0D7A"/>
    <w:rsid w:val="000B2229"/>
    <w:rsid w:val="000B30A6"/>
    <w:rsid w:val="000B340D"/>
    <w:rsid w:val="000B365B"/>
    <w:rsid w:val="000B39B5"/>
    <w:rsid w:val="000B3B8E"/>
    <w:rsid w:val="000B3F8A"/>
    <w:rsid w:val="000B472F"/>
    <w:rsid w:val="000B4961"/>
    <w:rsid w:val="000B53EB"/>
    <w:rsid w:val="000B60B3"/>
    <w:rsid w:val="000B6281"/>
    <w:rsid w:val="000B668E"/>
    <w:rsid w:val="000B6C20"/>
    <w:rsid w:val="000C139F"/>
    <w:rsid w:val="000C1A78"/>
    <w:rsid w:val="000C1ACA"/>
    <w:rsid w:val="000C2124"/>
    <w:rsid w:val="000C2798"/>
    <w:rsid w:val="000C2B9F"/>
    <w:rsid w:val="000C3AD8"/>
    <w:rsid w:val="000C3D96"/>
    <w:rsid w:val="000C44BF"/>
    <w:rsid w:val="000C47C8"/>
    <w:rsid w:val="000C58BE"/>
    <w:rsid w:val="000C5C52"/>
    <w:rsid w:val="000C6132"/>
    <w:rsid w:val="000C676E"/>
    <w:rsid w:val="000C75EC"/>
    <w:rsid w:val="000C7E94"/>
    <w:rsid w:val="000C7F04"/>
    <w:rsid w:val="000D0FA0"/>
    <w:rsid w:val="000D3802"/>
    <w:rsid w:val="000D3DA7"/>
    <w:rsid w:val="000D4083"/>
    <w:rsid w:val="000D4CAC"/>
    <w:rsid w:val="000D4FD1"/>
    <w:rsid w:val="000D51A3"/>
    <w:rsid w:val="000D564E"/>
    <w:rsid w:val="000D5ADE"/>
    <w:rsid w:val="000D6AEA"/>
    <w:rsid w:val="000D6DE8"/>
    <w:rsid w:val="000D76DF"/>
    <w:rsid w:val="000D7A89"/>
    <w:rsid w:val="000D7D0C"/>
    <w:rsid w:val="000E00F5"/>
    <w:rsid w:val="000E0E68"/>
    <w:rsid w:val="000E1087"/>
    <w:rsid w:val="000E16C0"/>
    <w:rsid w:val="000E1BC6"/>
    <w:rsid w:val="000E1EF0"/>
    <w:rsid w:val="000E2B87"/>
    <w:rsid w:val="000E32F1"/>
    <w:rsid w:val="000E4046"/>
    <w:rsid w:val="000E45DE"/>
    <w:rsid w:val="000E4C24"/>
    <w:rsid w:val="000E4EB3"/>
    <w:rsid w:val="000E5365"/>
    <w:rsid w:val="000E5A17"/>
    <w:rsid w:val="000E5ED7"/>
    <w:rsid w:val="000E6D8E"/>
    <w:rsid w:val="000E6EF3"/>
    <w:rsid w:val="000F022B"/>
    <w:rsid w:val="000F0DD3"/>
    <w:rsid w:val="000F1352"/>
    <w:rsid w:val="000F1753"/>
    <w:rsid w:val="000F1829"/>
    <w:rsid w:val="000F1CC4"/>
    <w:rsid w:val="000F2408"/>
    <w:rsid w:val="000F26DC"/>
    <w:rsid w:val="000F2C62"/>
    <w:rsid w:val="000F326E"/>
    <w:rsid w:val="000F380F"/>
    <w:rsid w:val="000F4059"/>
    <w:rsid w:val="000F419F"/>
    <w:rsid w:val="000F503E"/>
    <w:rsid w:val="000F5171"/>
    <w:rsid w:val="000F5433"/>
    <w:rsid w:val="000F5799"/>
    <w:rsid w:val="000F5B89"/>
    <w:rsid w:val="000F6B94"/>
    <w:rsid w:val="000F6E41"/>
    <w:rsid w:val="00100304"/>
    <w:rsid w:val="0010098C"/>
    <w:rsid w:val="00102059"/>
    <w:rsid w:val="00102244"/>
    <w:rsid w:val="001022E6"/>
    <w:rsid w:val="00102CCB"/>
    <w:rsid w:val="00103009"/>
    <w:rsid w:val="001035C7"/>
    <w:rsid w:val="001059AD"/>
    <w:rsid w:val="00105E5D"/>
    <w:rsid w:val="0010670C"/>
    <w:rsid w:val="00107B2A"/>
    <w:rsid w:val="00110323"/>
    <w:rsid w:val="001105F7"/>
    <w:rsid w:val="001109E4"/>
    <w:rsid w:val="00110DBB"/>
    <w:rsid w:val="00111294"/>
    <w:rsid w:val="00111315"/>
    <w:rsid w:val="00111454"/>
    <w:rsid w:val="00111996"/>
    <w:rsid w:val="00111B19"/>
    <w:rsid w:val="00112888"/>
    <w:rsid w:val="00113F9A"/>
    <w:rsid w:val="00114032"/>
    <w:rsid w:val="0011406D"/>
    <w:rsid w:val="0011472E"/>
    <w:rsid w:val="00114F0E"/>
    <w:rsid w:val="00115811"/>
    <w:rsid w:val="001158C4"/>
    <w:rsid w:val="00115D7E"/>
    <w:rsid w:val="00116561"/>
    <w:rsid w:val="00116582"/>
    <w:rsid w:val="0011718E"/>
    <w:rsid w:val="0011798F"/>
    <w:rsid w:val="0012154F"/>
    <w:rsid w:val="0012196D"/>
    <w:rsid w:val="00121A70"/>
    <w:rsid w:val="00121EF2"/>
    <w:rsid w:val="00123096"/>
    <w:rsid w:val="0012329F"/>
    <w:rsid w:val="00124567"/>
    <w:rsid w:val="00124D62"/>
    <w:rsid w:val="00125D7C"/>
    <w:rsid w:val="0012611E"/>
    <w:rsid w:val="00127B82"/>
    <w:rsid w:val="00130645"/>
    <w:rsid w:val="001307B9"/>
    <w:rsid w:val="00131E97"/>
    <w:rsid w:val="001320EF"/>
    <w:rsid w:val="00132E91"/>
    <w:rsid w:val="001336CD"/>
    <w:rsid w:val="00133B2B"/>
    <w:rsid w:val="00135775"/>
    <w:rsid w:val="00135F03"/>
    <w:rsid w:val="00137886"/>
    <w:rsid w:val="001401B5"/>
    <w:rsid w:val="0014037C"/>
    <w:rsid w:val="00140D04"/>
    <w:rsid w:val="00140FC9"/>
    <w:rsid w:val="00141353"/>
    <w:rsid w:val="00142081"/>
    <w:rsid w:val="00142AAE"/>
    <w:rsid w:val="00142BBD"/>
    <w:rsid w:val="00143038"/>
    <w:rsid w:val="00143B58"/>
    <w:rsid w:val="00143B5D"/>
    <w:rsid w:val="001447D7"/>
    <w:rsid w:val="00144F3A"/>
    <w:rsid w:val="00145F16"/>
    <w:rsid w:val="00146894"/>
    <w:rsid w:val="001477BD"/>
    <w:rsid w:val="00147926"/>
    <w:rsid w:val="00147BC7"/>
    <w:rsid w:val="00147D1F"/>
    <w:rsid w:val="00151056"/>
    <w:rsid w:val="001514F1"/>
    <w:rsid w:val="00151506"/>
    <w:rsid w:val="00152196"/>
    <w:rsid w:val="00152751"/>
    <w:rsid w:val="001531AA"/>
    <w:rsid w:val="0015366F"/>
    <w:rsid w:val="00153B21"/>
    <w:rsid w:val="00154253"/>
    <w:rsid w:val="00154A29"/>
    <w:rsid w:val="001551C4"/>
    <w:rsid w:val="001558C6"/>
    <w:rsid w:val="00156CDE"/>
    <w:rsid w:val="00157004"/>
    <w:rsid w:val="00160707"/>
    <w:rsid w:val="001626FD"/>
    <w:rsid w:val="00164565"/>
    <w:rsid w:val="0016549B"/>
    <w:rsid w:val="00165A74"/>
    <w:rsid w:val="0016643C"/>
    <w:rsid w:val="00166D2C"/>
    <w:rsid w:val="00170FED"/>
    <w:rsid w:val="001713EB"/>
    <w:rsid w:val="001713FD"/>
    <w:rsid w:val="0017194C"/>
    <w:rsid w:val="001719E9"/>
    <w:rsid w:val="00171F2D"/>
    <w:rsid w:val="00172636"/>
    <w:rsid w:val="0017296B"/>
    <w:rsid w:val="00172CE2"/>
    <w:rsid w:val="001731C4"/>
    <w:rsid w:val="001738E3"/>
    <w:rsid w:val="00174728"/>
    <w:rsid w:val="001747C0"/>
    <w:rsid w:val="00175AA5"/>
    <w:rsid w:val="00176AA3"/>
    <w:rsid w:val="00177D3E"/>
    <w:rsid w:val="001811D3"/>
    <w:rsid w:val="00181382"/>
    <w:rsid w:val="00181421"/>
    <w:rsid w:val="001822B4"/>
    <w:rsid w:val="001829AB"/>
    <w:rsid w:val="00182D34"/>
    <w:rsid w:val="00183131"/>
    <w:rsid w:val="00183845"/>
    <w:rsid w:val="00185472"/>
    <w:rsid w:val="00185CF5"/>
    <w:rsid w:val="00186920"/>
    <w:rsid w:val="00186A4C"/>
    <w:rsid w:val="00187709"/>
    <w:rsid w:val="00187951"/>
    <w:rsid w:val="00187C78"/>
    <w:rsid w:val="00187CAB"/>
    <w:rsid w:val="001903DE"/>
    <w:rsid w:val="00190877"/>
    <w:rsid w:val="00192950"/>
    <w:rsid w:val="00192C7C"/>
    <w:rsid w:val="00192E37"/>
    <w:rsid w:val="0019355F"/>
    <w:rsid w:val="0019411C"/>
    <w:rsid w:val="001944D0"/>
    <w:rsid w:val="001947A2"/>
    <w:rsid w:val="00194DD7"/>
    <w:rsid w:val="00195AE8"/>
    <w:rsid w:val="00195E89"/>
    <w:rsid w:val="00196251"/>
    <w:rsid w:val="00196D5E"/>
    <w:rsid w:val="001971F7"/>
    <w:rsid w:val="001A0537"/>
    <w:rsid w:val="001A08CC"/>
    <w:rsid w:val="001A10D4"/>
    <w:rsid w:val="001A1F7A"/>
    <w:rsid w:val="001A2AFF"/>
    <w:rsid w:val="001A351A"/>
    <w:rsid w:val="001A357A"/>
    <w:rsid w:val="001A4499"/>
    <w:rsid w:val="001A4595"/>
    <w:rsid w:val="001A4861"/>
    <w:rsid w:val="001A4F3E"/>
    <w:rsid w:val="001A6527"/>
    <w:rsid w:val="001A72A2"/>
    <w:rsid w:val="001A74B0"/>
    <w:rsid w:val="001B0DB4"/>
    <w:rsid w:val="001B1017"/>
    <w:rsid w:val="001B15C4"/>
    <w:rsid w:val="001B27DF"/>
    <w:rsid w:val="001B2DC7"/>
    <w:rsid w:val="001B2E29"/>
    <w:rsid w:val="001B35E6"/>
    <w:rsid w:val="001B3EE8"/>
    <w:rsid w:val="001B4307"/>
    <w:rsid w:val="001B483A"/>
    <w:rsid w:val="001B4E45"/>
    <w:rsid w:val="001B5F50"/>
    <w:rsid w:val="001B6A7D"/>
    <w:rsid w:val="001B742B"/>
    <w:rsid w:val="001B74CF"/>
    <w:rsid w:val="001C0965"/>
    <w:rsid w:val="001C23C0"/>
    <w:rsid w:val="001C39A3"/>
    <w:rsid w:val="001C4EC2"/>
    <w:rsid w:val="001C5369"/>
    <w:rsid w:val="001C5DE3"/>
    <w:rsid w:val="001C6768"/>
    <w:rsid w:val="001C69C9"/>
    <w:rsid w:val="001C760E"/>
    <w:rsid w:val="001C7FEE"/>
    <w:rsid w:val="001D203A"/>
    <w:rsid w:val="001D256A"/>
    <w:rsid w:val="001D25E0"/>
    <w:rsid w:val="001D2C07"/>
    <w:rsid w:val="001D3337"/>
    <w:rsid w:val="001D3F67"/>
    <w:rsid w:val="001D4A78"/>
    <w:rsid w:val="001D5D15"/>
    <w:rsid w:val="001D5EFE"/>
    <w:rsid w:val="001D5F57"/>
    <w:rsid w:val="001D62F1"/>
    <w:rsid w:val="001D6599"/>
    <w:rsid w:val="001D7B8A"/>
    <w:rsid w:val="001D7BAC"/>
    <w:rsid w:val="001D7DAB"/>
    <w:rsid w:val="001E1125"/>
    <w:rsid w:val="001E23B6"/>
    <w:rsid w:val="001E29D8"/>
    <w:rsid w:val="001E310F"/>
    <w:rsid w:val="001E362B"/>
    <w:rsid w:val="001E3C2A"/>
    <w:rsid w:val="001E49D4"/>
    <w:rsid w:val="001E4C77"/>
    <w:rsid w:val="001E53A7"/>
    <w:rsid w:val="001E5D7F"/>
    <w:rsid w:val="001E6A54"/>
    <w:rsid w:val="001E6B46"/>
    <w:rsid w:val="001E6C08"/>
    <w:rsid w:val="001E779B"/>
    <w:rsid w:val="001F0E46"/>
    <w:rsid w:val="001F12B7"/>
    <w:rsid w:val="001F2D5C"/>
    <w:rsid w:val="001F3523"/>
    <w:rsid w:val="001F3BCA"/>
    <w:rsid w:val="001F3F3F"/>
    <w:rsid w:val="001F42C5"/>
    <w:rsid w:val="001F71D2"/>
    <w:rsid w:val="001F7255"/>
    <w:rsid w:val="001F7513"/>
    <w:rsid w:val="001F7A61"/>
    <w:rsid w:val="002000DF"/>
    <w:rsid w:val="0020137B"/>
    <w:rsid w:val="002028FA"/>
    <w:rsid w:val="00202E3D"/>
    <w:rsid w:val="00203078"/>
    <w:rsid w:val="00203599"/>
    <w:rsid w:val="00203E2B"/>
    <w:rsid w:val="00204BBE"/>
    <w:rsid w:val="00205359"/>
    <w:rsid w:val="002055B3"/>
    <w:rsid w:val="002060EB"/>
    <w:rsid w:val="00206881"/>
    <w:rsid w:val="00206900"/>
    <w:rsid w:val="002069C7"/>
    <w:rsid w:val="00206BF0"/>
    <w:rsid w:val="00206DCA"/>
    <w:rsid w:val="002075FF"/>
    <w:rsid w:val="00207A0A"/>
    <w:rsid w:val="00207C00"/>
    <w:rsid w:val="002109F9"/>
    <w:rsid w:val="00211BA0"/>
    <w:rsid w:val="00212F5B"/>
    <w:rsid w:val="00214E96"/>
    <w:rsid w:val="00215D35"/>
    <w:rsid w:val="00216229"/>
    <w:rsid w:val="0021668A"/>
    <w:rsid w:val="00216996"/>
    <w:rsid w:val="0021699A"/>
    <w:rsid w:val="00217662"/>
    <w:rsid w:val="00220838"/>
    <w:rsid w:val="00220AC3"/>
    <w:rsid w:val="00220E09"/>
    <w:rsid w:val="00221D8C"/>
    <w:rsid w:val="00222696"/>
    <w:rsid w:val="00223284"/>
    <w:rsid w:val="002239A5"/>
    <w:rsid w:val="00225435"/>
    <w:rsid w:val="00225BFC"/>
    <w:rsid w:val="00225C42"/>
    <w:rsid w:val="00227644"/>
    <w:rsid w:val="002276BD"/>
    <w:rsid w:val="00227E7E"/>
    <w:rsid w:val="00230CDB"/>
    <w:rsid w:val="00232A8F"/>
    <w:rsid w:val="00233659"/>
    <w:rsid w:val="00233ED3"/>
    <w:rsid w:val="0023454D"/>
    <w:rsid w:val="00235DF4"/>
    <w:rsid w:val="00236207"/>
    <w:rsid w:val="00236BF2"/>
    <w:rsid w:val="00236C2F"/>
    <w:rsid w:val="00236CDA"/>
    <w:rsid w:val="002379EF"/>
    <w:rsid w:val="00237F20"/>
    <w:rsid w:val="00240D55"/>
    <w:rsid w:val="00241B4D"/>
    <w:rsid w:val="00241D63"/>
    <w:rsid w:val="0024218D"/>
    <w:rsid w:val="0024236D"/>
    <w:rsid w:val="00243A09"/>
    <w:rsid w:val="00243D92"/>
    <w:rsid w:val="00243FF5"/>
    <w:rsid w:val="0024406A"/>
    <w:rsid w:val="00244AB1"/>
    <w:rsid w:val="00244CF1"/>
    <w:rsid w:val="00245158"/>
    <w:rsid w:val="0024540B"/>
    <w:rsid w:val="002454AA"/>
    <w:rsid w:val="00245BF6"/>
    <w:rsid w:val="00245F5E"/>
    <w:rsid w:val="00246150"/>
    <w:rsid w:val="00246276"/>
    <w:rsid w:val="00246DDC"/>
    <w:rsid w:val="00247198"/>
    <w:rsid w:val="002504B0"/>
    <w:rsid w:val="002518FC"/>
    <w:rsid w:val="002523CB"/>
    <w:rsid w:val="00252AA9"/>
    <w:rsid w:val="00254173"/>
    <w:rsid w:val="00254553"/>
    <w:rsid w:val="002565FE"/>
    <w:rsid w:val="00256703"/>
    <w:rsid w:val="00257679"/>
    <w:rsid w:val="00260406"/>
    <w:rsid w:val="0026061D"/>
    <w:rsid w:val="002610B0"/>
    <w:rsid w:val="00261ABD"/>
    <w:rsid w:val="002624E7"/>
    <w:rsid w:val="00262962"/>
    <w:rsid w:val="00262A0B"/>
    <w:rsid w:val="002630F3"/>
    <w:rsid w:val="00263DEF"/>
    <w:rsid w:val="0026485A"/>
    <w:rsid w:val="00266948"/>
    <w:rsid w:val="002673C9"/>
    <w:rsid w:val="00267F36"/>
    <w:rsid w:val="00267FB1"/>
    <w:rsid w:val="0027091B"/>
    <w:rsid w:val="00270B9C"/>
    <w:rsid w:val="00270EAF"/>
    <w:rsid w:val="0027138E"/>
    <w:rsid w:val="00271396"/>
    <w:rsid w:val="002715C0"/>
    <w:rsid w:val="00271BD9"/>
    <w:rsid w:val="00274086"/>
    <w:rsid w:val="0027517F"/>
    <w:rsid w:val="0027532D"/>
    <w:rsid w:val="00275475"/>
    <w:rsid w:val="00275708"/>
    <w:rsid w:val="0027619C"/>
    <w:rsid w:val="0027679E"/>
    <w:rsid w:val="0027713B"/>
    <w:rsid w:val="002801ED"/>
    <w:rsid w:val="002804C2"/>
    <w:rsid w:val="002814CF"/>
    <w:rsid w:val="00281656"/>
    <w:rsid w:val="00282712"/>
    <w:rsid w:val="00283BB3"/>
    <w:rsid w:val="00283DFF"/>
    <w:rsid w:val="00284DEA"/>
    <w:rsid w:val="002859B3"/>
    <w:rsid w:val="00287D30"/>
    <w:rsid w:val="00287F1C"/>
    <w:rsid w:val="00290068"/>
    <w:rsid w:val="00290392"/>
    <w:rsid w:val="00290ABE"/>
    <w:rsid w:val="002924E7"/>
    <w:rsid w:val="002927E7"/>
    <w:rsid w:val="00292AE7"/>
    <w:rsid w:val="00293154"/>
    <w:rsid w:val="00293246"/>
    <w:rsid w:val="00293255"/>
    <w:rsid w:val="00293B11"/>
    <w:rsid w:val="00293DB6"/>
    <w:rsid w:val="00295067"/>
    <w:rsid w:val="00295293"/>
    <w:rsid w:val="00295F43"/>
    <w:rsid w:val="00296C9D"/>
    <w:rsid w:val="00296CB2"/>
    <w:rsid w:val="00296EF0"/>
    <w:rsid w:val="002A1034"/>
    <w:rsid w:val="002A1E1B"/>
    <w:rsid w:val="002A234D"/>
    <w:rsid w:val="002A23C1"/>
    <w:rsid w:val="002A2ADE"/>
    <w:rsid w:val="002A2FD0"/>
    <w:rsid w:val="002A3296"/>
    <w:rsid w:val="002A335D"/>
    <w:rsid w:val="002A3EDD"/>
    <w:rsid w:val="002A426A"/>
    <w:rsid w:val="002A4ED1"/>
    <w:rsid w:val="002A53AF"/>
    <w:rsid w:val="002A60DE"/>
    <w:rsid w:val="002A6BD5"/>
    <w:rsid w:val="002B0198"/>
    <w:rsid w:val="002B0345"/>
    <w:rsid w:val="002B058B"/>
    <w:rsid w:val="002B066B"/>
    <w:rsid w:val="002B0952"/>
    <w:rsid w:val="002B1131"/>
    <w:rsid w:val="002B153A"/>
    <w:rsid w:val="002B1647"/>
    <w:rsid w:val="002B1895"/>
    <w:rsid w:val="002B1C63"/>
    <w:rsid w:val="002B2730"/>
    <w:rsid w:val="002B3A1A"/>
    <w:rsid w:val="002B3E0D"/>
    <w:rsid w:val="002B4098"/>
    <w:rsid w:val="002B46BA"/>
    <w:rsid w:val="002B52D2"/>
    <w:rsid w:val="002B661C"/>
    <w:rsid w:val="002B6EEA"/>
    <w:rsid w:val="002C0D6E"/>
    <w:rsid w:val="002C0E52"/>
    <w:rsid w:val="002C243A"/>
    <w:rsid w:val="002C49E3"/>
    <w:rsid w:val="002C5B8D"/>
    <w:rsid w:val="002C6843"/>
    <w:rsid w:val="002C6E3B"/>
    <w:rsid w:val="002D032C"/>
    <w:rsid w:val="002D0F55"/>
    <w:rsid w:val="002D1611"/>
    <w:rsid w:val="002D1AC9"/>
    <w:rsid w:val="002D1B63"/>
    <w:rsid w:val="002D1D41"/>
    <w:rsid w:val="002D1DCE"/>
    <w:rsid w:val="002D2D12"/>
    <w:rsid w:val="002D2F28"/>
    <w:rsid w:val="002D3990"/>
    <w:rsid w:val="002D457E"/>
    <w:rsid w:val="002D4BB7"/>
    <w:rsid w:val="002D5CCC"/>
    <w:rsid w:val="002D669C"/>
    <w:rsid w:val="002D673A"/>
    <w:rsid w:val="002E0D88"/>
    <w:rsid w:val="002E13A6"/>
    <w:rsid w:val="002E1B15"/>
    <w:rsid w:val="002E31FB"/>
    <w:rsid w:val="002E40E8"/>
    <w:rsid w:val="002E4100"/>
    <w:rsid w:val="002E4858"/>
    <w:rsid w:val="002E544B"/>
    <w:rsid w:val="002E5BD8"/>
    <w:rsid w:val="002E5D33"/>
    <w:rsid w:val="002E64DB"/>
    <w:rsid w:val="002E7161"/>
    <w:rsid w:val="002E71CE"/>
    <w:rsid w:val="002E77BE"/>
    <w:rsid w:val="002F0F8F"/>
    <w:rsid w:val="002F1360"/>
    <w:rsid w:val="002F2C15"/>
    <w:rsid w:val="002F35A5"/>
    <w:rsid w:val="002F4217"/>
    <w:rsid w:val="002F42B1"/>
    <w:rsid w:val="002F52D0"/>
    <w:rsid w:val="002F5A94"/>
    <w:rsid w:val="002F72D4"/>
    <w:rsid w:val="002F7ABA"/>
    <w:rsid w:val="0030053E"/>
    <w:rsid w:val="00301E7B"/>
    <w:rsid w:val="00301E8A"/>
    <w:rsid w:val="003023EE"/>
    <w:rsid w:val="00302A4A"/>
    <w:rsid w:val="00303E96"/>
    <w:rsid w:val="00303FD7"/>
    <w:rsid w:val="0030429B"/>
    <w:rsid w:val="003049CE"/>
    <w:rsid w:val="0030509A"/>
    <w:rsid w:val="0030598D"/>
    <w:rsid w:val="00305DEC"/>
    <w:rsid w:val="00306375"/>
    <w:rsid w:val="00306D69"/>
    <w:rsid w:val="00307933"/>
    <w:rsid w:val="00310497"/>
    <w:rsid w:val="00310F37"/>
    <w:rsid w:val="00311B52"/>
    <w:rsid w:val="00311F32"/>
    <w:rsid w:val="00312CDE"/>
    <w:rsid w:val="003140AC"/>
    <w:rsid w:val="0031447F"/>
    <w:rsid w:val="00314B9F"/>
    <w:rsid w:val="0031533D"/>
    <w:rsid w:val="00315853"/>
    <w:rsid w:val="00320711"/>
    <w:rsid w:val="0032090F"/>
    <w:rsid w:val="00320D42"/>
    <w:rsid w:val="00321671"/>
    <w:rsid w:val="00321F5B"/>
    <w:rsid w:val="00322AD3"/>
    <w:rsid w:val="00323251"/>
    <w:rsid w:val="00323B4E"/>
    <w:rsid w:val="00323C7D"/>
    <w:rsid w:val="00323E68"/>
    <w:rsid w:val="003260B5"/>
    <w:rsid w:val="00326F69"/>
    <w:rsid w:val="00330816"/>
    <w:rsid w:val="0033143C"/>
    <w:rsid w:val="00331E90"/>
    <w:rsid w:val="003329A0"/>
    <w:rsid w:val="00333D1C"/>
    <w:rsid w:val="00333D72"/>
    <w:rsid w:val="00333F13"/>
    <w:rsid w:val="00333FC4"/>
    <w:rsid w:val="00335C69"/>
    <w:rsid w:val="003360D7"/>
    <w:rsid w:val="00336B50"/>
    <w:rsid w:val="00337185"/>
    <w:rsid w:val="00337E68"/>
    <w:rsid w:val="0034005C"/>
    <w:rsid w:val="00340CA7"/>
    <w:rsid w:val="00341C7F"/>
    <w:rsid w:val="003421FC"/>
    <w:rsid w:val="00342EB4"/>
    <w:rsid w:val="00343D4B"/>
    <w:rsid w:val="00344DFC"/>
    <w:rsid w:val="00345851"/>
    <w:rsid w:val="00345DDB"/>
    <w:rsid w:val="00346351"/>
    <w:rsid w:val="003478F4"/>
    <w:rsid w:val="0034792B"/>
    <w:rsid w:val="00350B44"/>
    <w:rsid w:val="00351684"/>
    <w:rsid w:val="003519F1"/>
    <w:rsid w:val="00351D25"/>
    <w:rsid w:val="00352E10"/>
    <w:rsid w:val="00353E08"/>
    <w:rsid w:val="00354008"/>
    <w:rsid w:val="0035689E"/>
    <w:rsid w:val="00357236"/>
    <w:rsid w:val="003578EE"/>
    <w:rsid w:val="00357CC4"/>
    <w:rsid w:val="00357D87"/>
    <w:rsid w:val="00357EC1"/>
    <w:rsid w:val="00360071"/>
    <w:rsid w:val="00360DC5"/>
    <w:rsid w:val="00361001"/>
    <w:rsid w:val="00361183"/>
    <w:rsid w:val="00361464"/>
    <w:rsid w:val="00361C5C"/>
    <w:rsid w:val="00363416"/>
    <w:rsid w:val="003645D7"/>
    <w:rsid w:val="00365320"/>
    <w:rsid w:val="00365504"/>
    <w:rsid w:val="00366260"/>
    <w:rsid w:val="00367D08"/>
    <w:rsid w:val="00370124"/>
    <w:rsid w:val="00371727"/>
    <w:rsid w:val="00371CC5"/>
    <w:rsid w:val="003721E5"/>
    <w:rsid w:val="0037297D"/>
    <w:rsid w:val="00372E4A"/>
    <w:rsid w:val="00373C0C"/>
    <w:rsid w:val="00373C30"/>
    <w:rsid w:val="003744AB"/>
    <w:rsid w:val="003748AC"/>
    <w:rsid w:val="00374FAC"/>
    <w:rsid w:val="00374FD7"/>
    <w:rsid w:val="003752C8"/>
    <w:rsid w:val="0037564C"/>
    <w:rsid w:val="003762F8"/>
    <w:rsid w:val="003774DB"/>
    <w:rsid w:val="003807C5"/>
    <w:rsid w:val="00380CFC"/>
    <w:rsid w:val="00381B31"/>
    <w:rsid w:val="003823C8"/>
    <w:rsid w:val="00382520"/>
    <w:rsid w:val="00382B72"/>
    <w:rsid w:val="0038334C"/>
    <w:rsid w:val="00383CC0"/>
    <w:rsid w:val="0038430C"/>
    <w:rsid w:val="0038486D"/>
    <w:rsid w:val="0038601C"/>
    <w:rsid w:val="0038773B"/>
    <w:rsid w:val="00391085"/>
    <w:rsid w:val="003925D9"/>
    <w:rsid w:val="00392CBE"/>
    <w:rsid w:val="003940BE"/>
    <w:rsid w:val="0039414F"/>
    <w:rsid w:val="003955A7"/>
    <w:rsid w:val="00397C65"/>
    <w:rsid w:val="003A0039"/>
    <w:rsid w:val="003A0B11"/>
    <w:rsid w:val="003A0B44"/>
    <w:rsid w:val="003A1BDF"/>
    <w:rsid w:val="003A320D"/>
    <w:rsid w:val="003A3958"/>
    <w:rsid w:val="003A3ABE"/>
    <w:rsid w:val="003A42F3"/>
    <w:rsid w:val="003A55DC"/>
    <w:rsid w:val="003A5654"/>
    <w:rsid w:val="003A5F27"/>
    <w:rsid w:val="003A6CD0"/>
    <w:rsid w:val="003A7A3C"/>
    <w:rsid w:val="003A7C07"/>
    <w:rsid w:val="003A7C2D"/>
    <w:rsid w:val="003B0053"/>
    <w:rsid w:val="003B0752"/>
    <w:rsid w:val="003B144C"/>
    <w:rsid w:val="003B1B94"/>
    <w:rsid w:val="003B243D"/>
    <w:rsid w:val="003B3678"/>
    <w:rsid w:val="003B3BB8"/>
    <w:rsid w:val="003B3D33"/>
    <w:rsid w:val="003B410C"/>
    <w:rsid w:val="003B4174"/>
    <w:rsid w:val="003B4ADB"/>
    <w:rsid w:val="003B50F0"/>
    <w:rsid w:val="003B55F7"/>
    <w:rsid w:val="003B5A53"/>
    <w:rsid w:val="003B5AE2"/>
    <w:rsid w:val="003B5CDC"/>
    <w:rsid w:val="003B610E"/>
    <w:rsid w:val="003B65D7"/>
    <w:rsid w:val="003B6984"/>
    <w:rsid w:val="003B79F1"/>
    <w:rsid w:val="003C0723"/>
    <w:rsid w:val="003C0B2C"/>
    <w:rsid w:val="003C0FCE"/>
    <w:rsid w:val="003C1826"/>
    <w:rsid w:val="003C18CF"/>
    <w:rsid w:val="003C2BF7"/>
    <w:rsid w:val="003C39A1"/>
    <w:rsid w:val="003C42D1"/>
    <w:rsid w:val="003C56EA"/>
    <w:rsid w:val="003C764E"/>
    <w:rsid w:val="003D060A"/>
    <w:rsid w:val="003D0B2E"/>
    <w:rsid w:val="003D2BB1"/>
    <w:rsid w:val="003D2BE5"/>
    <w:rsid w:val="003D2E47"/>
    <w:rsid w:val="003D4FA3"/>
    <w:rsid w:val="003D5A3F"/>
    <w:rsid w:val="003D5B63"/>
    <w:rsid w:val="003D5BFD"/>
    <w:rsid w:val="003D5C73"/>
    <w:rsid w:val="003D63FB"/>
    <w:rsid w:val="003D6962"/>
    <w:rsid w:val="003D7154"/>
    <w:rsid w:val="003E205E"/>
    <w:rsid w:val="003E320D"/>
    <w:rsid w:val="003E3C3C"/>
    <w:rsid w:val="003E55EE"/>
    <w:rsid w:val="003E583E"/>
    <w:rsid w:val="003E5C12"/>
    <w:rsid w:val="003E5CF3"/>
    <w:rsid w:val="003E5FE1"/>
    <w:rsid w:val="003E69A2"/>
    <w:rsid w:val="003E6ED0"/>
    <w:rsid w:val="003F04D6"/>
    <w:rsid w:val="003F0FF3"/>
    <w:rsid w:val="003F12A7"/>
    <w:rsid w:val="003F1B1E"/>
    <w:rsid w:val="003F1F0D"/>
    <w:rsid w:val="003F2802"/>
    <w:rsid w:val="003F288B"/>
    <w:rsid w:val="003F35C2"/>
    <w:rsid w:val="003F5366"/>
    <w:rsid w:val="003F5BDC"/>
    <w:rsid w:val="003F5C51"/>
    <w:rsid w:val="003F6728"/>
    <w:rsid w:val="003F6A77"/>
    <w:rsid w:val="00400173"/>
    <w:rsid w:val="00400532"/>
    <w:rsid w:val="00401588"/>
    <w:rsid w:val="00404C3E"/>
    <w:rsid w:val="00404F2C"/>
    <w:rsid w:val="0040527C"/>
    <w:rsid w:val="00405672"/>
    <w:rsid w:val="004056B3"/>
    <w:rsid w:val="0040624E"/>
    <w:rsid w:val="00406296"/>
    <w:rsid w:val="004062AE"/>
    <w:rsid w:val="00406B2E"/>
    <w:rsid w:val="004077FB"/>
    <w:rsid w:val="004079B0"/>
    <w:rsid w:val="00407FCA"/>
    <w:rsid w:val="00410257"/>
    <w:rsid w:val="00411D46"/>
    <w:rsid w:val="00412566"/>
    <w:rsid w:val="00412ED8"/>
    <w:rsid w:val="00414292"/>
    <w:rsid w:val="004142A0"/>
    <w:rsid w:val="00415167"/>
    <w:rsid w:val="00415354"/>
    <w:rsid w:val="00415681"/>
    <w:rsid w:val="0041710B"/>
    <w:rsid w:val="00417399"/>
    <w:rsid w:val="0041753C"/>
    <w:rsid w:val="00417AE0"/>
    <w:rsid w:val="0042008E"/>
    <w:rsid w:val="00420378"/>
    <w:rsid w:val="004204FF"/>
    <w:rsid w:val="00421186"/>
    <w:rsid w:val="00421395"/>
    <w:rsid w:val="0042245B"/>
    <w:rsid w:val="0042404E"/>
    <w:rsid w:val="00425EEC"/>
    <w:rsid w:val="00426378"/>
    <w:rsid w:val="00426CC5"/>
    <w:rsid w:val="004313CD"/>
    <w:rsid w:val="00431EAC"/>
    <w:rsid w:val="00432A28"/>
    <w:rsid w:val="00433BB3"/>
    <w:rsid w:val="00434287"/>
    <w:rsid w:val="004347C5"/>
    <w:rsid w:val="00435B72"/>
    <w:rsid w:val="00437868"/>
    <w:rsid w:val="004378A1"/>
    <w:rsid w:val="004405E4"/>
    <w:rsid w:val="0044125D"/>
    <w:rsid w:val="0044139B"/>
    <w:rsid w:val="00444B9B"/>
    <w:rsid w:val="00444C54"/>
    <w:rsid w:val="00445259"/>
    <w:rsid w:val="00445690"/>
    <w:rsid w:val="0044591F"/>
    <w:rsid w:val="00445CB2"/>
    <w:rsid w:val="00446136"/>
    <w:rsid w:val="004461A2"/>
    <w:rsid w:val="00446E33"/>
    <w:rsid w:val="00446EDE"/>
    <w:rsid w:val="00447523"/>
    <w:rsid w:val="00447570"/>
    <w:rsid w:val="00447650"/>
    <w:rsid w:val="00447A1E"/>
    <w:rsid w:val="00450474"/>
    <w:rsid w:val="004507AB"/>
    <w:rsid w:val="0045115B"/>
    <w:rsid w:val="004514C3"/>
    <w:rsid w:val="00451603"/>
    <w:rsid w:val="004518E4"/>
    <w:rsid w:val="0045293C"/>
    <w:rsid w:val="00452CFA"/>
    <w:rsid w:val="00452D12"/>
    <w:rsid w:val="004538AA"/>
    <w:rsid w:val="004548F0"/>
    <w:rsid w:val="00454E3B"/>
    <w:rsid w:val="00455287"/>
    <w:rsid w:val="004566D4"/>
    <w:rsid w:val="00456875"/>
    <w:rsid w:val="004578AE"/>
    <w:rsid w:val="004578DB"/>
    <w:rsid w:val="004607C9"/>
    <w:rsid w:val="004611CF"/>
    <w:rsid w:val="0046151E"/>
    <w:rsid w:val="004619DA"/>
    <w:rsid w:val="00462CF6"/>
    <w:rsid w:val="00463764"/>
    <w:rsid w:val="00463931"/>
    <w:rsid w:val="004643C9"/>
    <w:rsid w:val="00465346"/>
    <w:rsid w:val="004656FD"/>
    <w:rsid w:val="00465896"/>
    <w:rsid w:val="00465A33"/>
    <w:rsid w:val="00465CC5"/>
    <w:rsid w:val="00465EF9"/>
    <w:rsid w:val="00466C30"/>
    <w:rsid w:val="00466CBA"/>
    <w:rsid w:val="00466CBB"/>
    <w:rsid w:val="0046700E"/>
    <w:rsid w:val="00467326"/>
    <w:rsid w:val="00467D0D"/>
    <w:rsid w:val="00470B4C"/>
    <w:rsid w:val="004716A3"/>
    <w:rsid w:val="00471F2C"/>
    <w:rsid w:val="0047289E"/>
    <w:rsid w:val="00472B69"/>
    <w:rsid w:val="0047336A"/>
    <w:rsid w:val="00473371"/>
    <w:rsid w:val="004739EF"/>
    <w:rsid w:val="004745BB"/>
    <w:rsid w:val="004748B7"/>
    <w:rsid w:val="00474947"/>
    <w:rsid w:val="004754BC"/>
    <w:rsid w:val="00475F03"/>
    <w:rsid w:val="00476246"/>
    <w:rsid w:val="00476E94"/>
    <w:rsid w:val="00477267"/>
    <w:rsid w:val="0047787B"/>
    <w:rsid w:val="004779A7"/>
    <w:rsid w:val="00480088"/>
    <w:rsid w:val="0048105F"/>
    <w:rsid w:val="00481BCE"/>
    <w:rsid w:val="004820BF"/>
    <w:rsid w:val="004822D0"/>
    <w:rsid w:val="00482A08"/>
    <w:rsid w:val="00483E8A"/>
    <w:rsid w:val="00484132"/>
    <w:rsid w:val="004869EE"/>
    <w:rsid w:val="00486DDF"/>
    <w:rsid w:val="004870E9"/>
    <w:rsid w:val="0049006D"/>
    <w:rsid w:val="00490D60"/>
    <w:rsid w:val="004929AD"/>
    <w:rsid w:val="00494070"/>
    <w:rsid w:val="00494BBB"/>
    <w:rsid w:val="00495BFA"/>
    <w:rsid w:val="004A09C6"/>
    <w:rsid w:val="004A1133"/>
    <w:rsid w:val="004A11A0"/>
    <w:rsid w:val="004A15AB"/>
    <w:rsid w:val="004A198B"/>
    <w:rsid w:val="004A2476"/>
    <w:rsid w:val="004A3452"/>
    <w:rsid w:val="004A44CC"/>
    <w:rsid w:val="004A5022"/>
    <w:rsid w:val="004A54ED"/>
    <w:rsid w:val="004A6300"/>
    <w:rsid w:val="004A65A5"/>
    <w:rsid w:val="004A6CB5"/>
    <w:rsid w:val="004A6CC2"/>
    <w:rsid w:val="004B07A6"/>
    <w:rsid w:val="004B0ABB"/>
    <w:rsid w:val="004B0CC1"/>
    <w:rsid w:val="004B1BD8"/>
    <w:rsid w:val="004B1F4F"/>
    <w:rsid w:val="004B22D0"/>
    <w:rsid w:val="004B22D2"/>
    <w:rsid w:val="004B3C71"/>
    <w:rsid w:val="004B5CA6"/>
    <w:rsid w:val="004B63F7"/>
    <w:rsid w:val="004B64E0"/>
    <w:rsid w:val="004B7366"/>
    <w:rsid w:val="004B781A"/>
    <w:rsid w:val="004C1C49"/>
    <w:rsid w:val="004C2869"/>
    <w:rsid w:val="004C2DA3"/>
    <w:rsid w:val="004C4050"/>
    <w:rsid w:val="004C4CDB"/>
    <w:rsid w:val="004C6152"/>
    <w:rsid w:val="004C6BEB"/>
    <w:rsid w:val="004C757A"/>
    <w:rsid w:val="004C7634"/>
    <w:rsid w:val="004C76A1"/>
    <w:rsid w:val="004D0059"/>
    <w:rsid w:val="004D0B0B"/>
    <w:rsid w:val="004D154A"/>
    <w:rsid w:val="004D1820"/>
    <w:rsid w:val="004D19DA"/>
    <w:rsid w:val="004D2E19"/>
    <w:rsid w:val="004D35BE"/>
    <w:rsid w:val="004D3B0B"/>
    <w:rsid w:val="004D3C84"/>
    <w:rsid w:val="004D4BF4"/>
    <w:rsid w:val="004D608A"/>
    <w:rsid w:val="004E0204"/>
    <w:rsid w:val="004E19C5"/>
    <w:rsid w:val="004E2A1E"/>
    <w:rsid w:val="004E3B3D"/>
    <w:rsid w:val="004E3E1E"/>
    <w:rsid w:val="004E3F40"/>
    <w:rsid w:val="004E3FD2"/>
    <w:rsid w:val="004E3FDB"/>
    <w:rsid w:val="004E401B"/>
    <w:rsid w:val="004E487A"/>
    <w:rsid w:val="004E64BF"/>
    <w:rsid w:val="004E6F67"/>
    <w:rsid w:val="004E7965"/>
    <w:rsid w:val="004F0E4A"/>
    <w:rsid w:val="004F1322"/>
    <w:rsid w:val="004F23A7"/>
    <w:rsid w:val="004F3E57"/>
    <w:rsid w:val="004F48E8"/>
    <w:rsid w:val="004F5128"/>
    <w:rsid w:val="004F6F9D"/>
    <w:rsid w:val="004F7A04"/>
    <w:rsid w:val="005016CD"/>
    <w:rsid w:val="00501ADB"/>
    <w:rsid w:val="00502423"/>
    <w:rsid w:val="00502638"/>
    <w:rsid w:val="00503602"/>
    <w:rsid w:val="00503ABD"/>
    <w:rsid w:val="00503D70"/>
    <w:rsid w:val="00504AF5"/>
    <w:rsid w:val="00506173"/>
    <w:rsid w:val="00506D20"/>
    <w:rsid w:val="00507516"/>
    <w:rsid w:val="0050773D"/>
    <w:rsid w:val="00507DA4"/>
    <w:rsid w:val="00510028"/>
    <w:rsid w:val="0051025F"/>
    <w:rsid w:val="005107EB"/>
    <w:rsid w:val="00510A7F"/>
    <w:rsid w:val="00510B05"/>
    <w:rsid w:val="00511153"/>
    <w:rsid w:val="00512BEC"/>
    <w:rsid w:val="005143C9"/>
    <w:rsid w:val="005145F2"/>
    <w:rsid w:val="00516094"/>
    <w:rsid w:val="00516714"/>
    <w:rsid w:val="00516868"/>
    <w:rsid w:val="00520CB1"/>
    <w:rsid w:val="00520E67"/>
    <w:rsid w:val="00520F69"/>
    <w:rsid w:val="00521C07"/>
    <w:rsid w:val="00522472"/>
    <w:rsid w:val="005225BA"/>
    <w:rsid w:val="00522B25"/>
    <w:rsid w:val="005233B4"/>
    <w:rsid w:val="00525F4E"/>
    <w:rsid w:val="0052644A"/>
    <w:rsid w:val="00526E05"/>
    <w:rsid w:val="0052707A"/>
    <w:rsid w:val="0052725E"/>
    <w:rsid w:val="00527789"/>
    <w:rsid w:val="00531AE5"/>
    <w:rsid w:val="00531EBF"/>
    <w:rsid w:val="005325EE"/>
    <w:rsid w:val="005329E0"/>
    <w:rsid w:val="00532C01"/>
    <w:rsid w:val="00532C19"/>
    <w:rsid w:val="00533470"/>
    <w:rsid w:val="00533ECD"/>
    <w:rsid w:val="00535CE8"/>
    <w:rsid w:val="0053645C"/>
    <w:rsid w:val="0053699D"/>
    <w:rsid w:val="00537B39"/>
    <w:rsid w:val="005417DA"/>
    <w:rsid w:val="0054181A"/>
    <w:rsid w:val="005423CB"/>
    <w:rsid w:val="005425B5"/>
    <w:rsid w:val="00542904"/>
    <w:rsid w:val="0054299C"/>
    <w:rsid w:val="005430C0"/>
    <w:rsid w:val="005437D8"/>
    <w:rsid w:val="00545823"/>
    <w:rsid w:val="005463E2"/>
    <w:rsid w:val="00546E40"/>
    <w:rsid w:val="00547461"/>
    <w:rsid w:val="00550BAC"/>
    <w:rsid w:val="00550DA3"/>
    <w:rsid w:val="00550FBC"/>
    <w:rsid w:val="0055218D"/>
    <w:rsid w:val="00553C55"/>
    <w:rsid w:val="00554682"/>
    <w:rsid w:val="005547E7"/>
    <w:rsid w:val="00555881"/>
    <w:rsid w:val="005558E1"/>
    <w:rsid w:val="00555C45"/>
    <w:rsid w:val="00556419"/>
    <w:rsid w:val="005572AC"/>
    <w:rsid w:val="00560A8F"/>
    <w:rsid w:val="00560E71"/>
    <w:rsid w:val="005613E5"/>
    <w:rsid w:val="0056141A"/>
    <w:rsid w:val="00561C33"/>
    <w:rsid w:val="005625DC"/>
    <w:rsid w:val="00563AF1"/>
    <w:rsid w:val="00564383"/>
    <w:rsid w:val="0056483A"/>
    <w:rsid w:val="005652FA"/>
    <w:rsid w:val="00565C4E"/>
    <w:rsid w:val="00566642"/>
    <w:rsid w:val="00567287"/>
    <w:rsid w:val="005674B0"/>
    <w:rsid w:val="0056775B"/>
    <w:rsid w:val="005678C5"/>
    <w:rsid w:val="005700F1"/>
    <w:rsid w:val="00571060"/>
    <w:rsid w:val="005717F4"/>
    <w:rsid w:val="00572BA1"/>
    <w:rsid w:val="00573106"/>
    <w:rsid w:val="005733C1"/>
    <w:rsid w:val="00573A03"/>
    <w:rsid w:val="00573EBD"/>
    <w:rsid w:val="00574E2B"/>
    <w:rsid w:val="00574F47"/>
    <w:rsid w:val="00576111"/>
    <w:rsid w:val="00576560"/>
    <w:rsid w:val="00576DC7"/>
    <w:rsid w:val="00577143"/>
    <w:rsid w:val="005801D6"/>
    <w:rsid w:val="005802B2"/>
    <w:rsid w:val="00580591"/>
    <w:rsid w:val="00581C45"/>
    <w:rsid w:val="00581CD4"/>
    <w:rsid w:val="00583031"/>
    <w:rsid w:val="00583683"/>
    <w:rsid w:val="005838A4"/>
    <w:rsid w:val="00583C23"/>
    <w:rsid w:val="0058424C"/>
    <w:rsid w:val="005846B7"/>
    <w:rsid w:val="0058540E"/>
    <w:rsid w:val="00585F90"/>
    <w:rsid w:val="00586536"/>
    <w:rsid w:val="0058664A"/>
    <w:rsid w:val="0058783E"/>
    <w:rsid w:val="00590078"/>
    <w:rsid w:val="00590922"/>
    <w:rsid w:val="00591D67"/>
    <w:rsid w:val="00592256"/>
    <w:rsid w:val="005925F4"/>
    <w:rsid w:val="00592CDB"/>
    <w:rsid w:val="0059312E"/>
    <w:rsid w:val="0059375A"/>
    <w:rsid w:val="00595A3C"/>
    <w:rsid w:val="00595B6B"/>
    <w:rsid w:val="00596790"/>
    <w:rsid w:val="005A013C"/>
    <w:rsid w:val="005A022A"/>
    <w:rsid w:val="005A0647"/>
    <w:rsid w:val="005A0C93"/>
    <w:rsid w:val="005A201F"/>
    <w:rsid w:val="005A277B"/>
    <w:rsid w:val="005A2AA8"/>
    <w:rsid w:val="005A3923"/>
    <w:rsid w:val="005A56BE"/>
    <w:rsid w:val="005A6189"/>
    <w:rsid w:val="005A6509"/>
    <w:rsid w:val="005A6DC5"/>
    <w:rsid w:val="005A6F61"/>
    <w:rsid w:val="005A7DFE"/>
    <w:rsid w:val="005B0394"/>
    <w:rsid w:val="005B0452"/>
    <w:rsid w:val="005B0A45"/>
    <w:rsid w:val="005B1A90"/>
    <w:rsid w:val="005B1E66"/>
    <w:rsid w:val="005B2614"/>
    <w:rsid w:val="005B3D7F"/>
    <w:rsid w:val="005B4499"/>
    <w:rsid w:val="005B4C65"/>
    <w:rsid w:val="005B4FD5"/>
    <w:rsid w:val="005B7383"/>
    <w:rsid w:val="005C0420"/>
    <w:rsid w:val="005C1092"/>
    <w:rsid w:val="005C2BEA"/>
    <w:rsid w:val="005C2D43"/>
    <w:rsid w:val="005C35E6"/>
    <w:rsid w:val="005C3E83"/>
    <w:rsid w:val="005C3F79"/>
    <w:rsid w:val="005C5002"/>
    <w:rsid w:val="005C510C"/>
    <w:rsid w:val="005C5198"/>
    <w:rsid w:val="005C5C5F"/>
    <w:rsid w:val="005C704A"/>
    <w:rsid w:val="005C7B5A"/>
    <w:rsid w:val="005D00ED"/>
    <w:rsid w:val="005D02AC"/>
    <w:rsid w:val="005D0B40"/>
    <w:rsid w:val="005D16F4"/>
    <w:rsid w:val="005D1FF1"/>
    <w:rsid w:val="005D240E"/>
    <w:rsid w:val="005D2945"/>
    <w:rsid w:val="005D2DF5"/>
    <w:rsid w:val="005D45BE"/>
    <w:rsid w:val="005D4997"/>
    <w:rsid w:val="005D4AEE"/>
    <w:rsid w:val="005D4F73"/>
    <w:rsid w:val="005D51D7"/>
    <w:rsid w:val="005D523F"/>
    <w:rsid w:val="005D5612"/>
    <w:rsid w:val="005D69FE"/>
    <w:rsid w:val="005D713D"/>
    <w:rsid w:val="005D761B"/>
    <w:rsid w:val="005E087D"/>
    <w:rsid w:val="005E0FA7"/>
    <w:rsid w:val="005E1EDC"/>
    <w:rsid w:val="005E22EC"/>
    <w:rsid w:val="005E3462"/>
    <w:rsid w:val="005E3927"/>
    <w:rsid w:val="005E5232"/>
    <w:rsid w:val="005E6E64"/>
    <w:rsid w:val="005E7171"/>
    <w:rsid w:val="005F0474"/>
    <w:rsid w:val="005F15DC"/>
    <w:rsid w:val="005F2BC1"/>
    <w:rsid w:val="005F3666"/>
    <w:rsid w:val="005F3A25"/>
    <w:rsid w:val="005F3B50"/>
    <w:rsid w:val="005F4717"/>
    <w:rsid w:val="005F4E34"/>
    <w:rsid w:val="005F59FD"/>
    <w:rsid w:val="005F62C0"/>
    <w:rsid w:val="005F655A"/>
    <w:rsid w:val="005F65BC"/>
    <w:rsid w:val="005F6A28"/>
    <w:rsid w:val="005F7254"/>
    <w:rsid w:val="005F7D83"/>
    <w:rsid w:val="00601322"/>
    <w:rsid w:val="00601BDC"/>
    <w:rsid w:val="00602988"/>
    <w:rsid w:val="0060420E"/>
    <w:rsid w:val="00604B86"/>
    <w:rsid w:val="00604DCA"/>
    <w:rsid w:val="0060558F"/>
    <w:rsid w:val="006068AA"/>
    <w:rsid w:val="00606929"/>
    <w:rsid w:val="00606AF9"/>
    <w:rsid w:val="00607154"/>
    <w:rsid w:val="00607A02"/>
    <w:rsid w:val="00611527"/>
    <w:rsid w:val="006115E6"/>
    <w:rsid w:val="00611B75"/>
    <w:rsid w:val="006126C8"/>
    <w:rsid w:val="006127C1"/>
    <w:rsid w:val="00612F2C"/>
    <w:rsid w:val="00613BEC"/>
    <w:rsid w:val="0061439C"/>
    <w:rsid w:val="0061564D"/>
    <w:rsid w:val="00615F88"/>
    <w:rsid w:val="00617EEE"/>
    <w:rsid w:val="00620194"/>
    <w:rsid w:val="00620AD2"/>
    <w:rsid w:val="006212D8"/>
    <w:rsid w:val="00621C2B"/>
    <w:rsid w:val="006222DE"/>
    <w:rsid w:val="0062251D"/>
    <w:rsid w:val="00622DEB"/>
    <w:rsid w:val="0062316B"/>
    <w:rsid w:val="0062386C"/>
    <w:rsid w:val="00623A77"/>
    <w:rsid w:val="00623C2E"/>
    <w:rsid w:val="006244B7"/>
    <w:rsid w:val="006249CC"/>
    <w:rsid w:val="00624F8F"/>
    <w:rsid w:val="00627051"/>
    <w:rsid w:val="00627318"/>
    <w:rsid w:val="00627529"/>
    <w:rsid w:val="00627AAD"/>
    <w:rsid w:val="00630315"/>
    <w:rsid w:val="00631305"/>
    <w:rsid w:val="00631C94"/>
    <w:rsid w:val="00633205"/>
    <w:rsid w:val="0063344C"/>
    <w:rsid w:val="00633497"/>
    <w:rsid w:val="00634A9B"/>
    <w:rsid w:val="00635476"/>
    <w:rsid w:val="006357BB"/>
    <w:rsid w:val="0063636E"/>
    <w:rsid w:val="00637B95"/>
    <w:rsid w:val="006424BC"/>
    <w:rsid w:val="00642D00"/>
    <w:rsid w:val="00642FD3"/>
    <w:rsid w:val="0064330A"/>
    <w:rsid w:val="00643BC9"/>
    <w:rsid w:val="006446EA"/>
    <w:rsid w:val="00644FE5"/>
    <w:rsid w:val="0064500E"/>
    <w:rsid w:val="00645394"/>
    <w:rsid w:val="00646D38"/>
    <w:rsid w:val="00647C50"/>
    <w:rsid w:val="00650F2E"/>
    <w:rsid w:val="006528C8"/>
    <w:rsid w:val="00652FA6"/>
    <w:rsid w:val="00654EA5"/>
    <w:rsid w:val="006553AB"/>
    <w:rsid w:val="00655B91"/>
    <w:rsid w:val="006560E9"/>
    <w:rsid w:val="006562F0"/>
    <w:rsid w:val="00662216"/>
    <w:rsid w:val="0066273B"/>
    <w:rsid w:val="00662E65"/>
    <w:rsid w:val="00663419"/>
    <w:rsid w:val="00663724"/>
    <w:rsid w:val="0066382F"/>
    <w:rsid w:val="0066390D"/>
    <w:rsid w:val="006645EB"/>
    <w:rsid w:val="00664DBB"/>
    <w:rsid w:val="006656EF"/>
    <w:rsid w:val="00665736"/>
    <w:rsid w:val="00665E4D"/>
    <w:rsid w:val="006671FD"/>
    <w:rsid w:val="00667823"/>
    <w:rsid w:val="00667DAC"/>
    <w:rsid w:val="006703FF"/>
    <w:rsid w:val="00670B95"/>
    <w:rsid w:val="006710E9"/>
    <w:rsid w:val="00671AD2"/>
    <w:rsid w:val="00671B98"/>
    <w:rsid w:val="0067248E"/>
    <w:rsid w:val="00672500"/>
    <w:rsid w:val="006729F1"/>
    <w:rsid w:val="00672B49"/>
    <w:rsid w:val="00672DA5"/>
    <w:rsid w:val="006733A9"/>
    <w:rsid w:val="0067345F"/>
    <w:rsid w:val="00673B46"/>
    <w:rsid w:val="00673CD3"/>
    <w:rsid w:val="00673FF3"/>
    <w:rsid w:val="0067479B"/>
    <w:rsid w:val="00674BEF"/>
    <w:rsid w:val="006751A2"/>
    <w:rsid w:val="00675301"/>
    <w:rsid w:val="00676155"/>
    <w:rsid w:val="006762FA"/>
    <w:rsid w:val="00676419"/>
    <w:rsid w:val="00676E33"/>
    <w:rsid w:val="00680F28"/>
    <w:rsid w:val="00681E81"/>
    <w:rsid w:val="00682F72"/>
    <w:rsid w:val="0068398C"/>
    <w:rsid w:val="00683EC8"/>
    <w:rsid w:val="0068597C"/>
    <w:rsid w:val="006862BB"/>
    <w:rsid w:val="006864A0"/>
    <w:rsid w:val="00687A80"/>
    <w:rsid w:val="00687CF0"/>
    <w:rsid w:val="0069027A"/>
    <w:rsid w:val="00690D9B"/>
    <w:rsid w:val="00691BBC"/>
    <w:rsid w:val="00692C51"/>
    <w:rsid w:val="00692D65"/>
    <w:rsid w:val="00693DD0"/>
    <w:rsid w:val="006943C0"/>
    <w:rsid w:val="00696031"/>
    <w:rsid w:val="006960AB"/>
    <w:rsid w:val="00697EA4"/>
    <w:rsid w:val="006A0A99"/>
    <w:rsid w:val="006A0AD1"/>
    <w:rsid w:val="006A1002"/>
    <w:rsid w:val="006A1B91"/>
    <w:rsid w:val="006A2D67"/>
    <w:rsid w:val="006A305B"/>
    <w:rsid w:val="006A30C9"/>
    <w:rsid w:val="006A3465"/>
    <w:rsid w:val="006A35EC"/>
    <w:rsid w:val="006A43A5"/>
    <w:rsid w:val="006A4CF7"/>
    <w:rsid w:val="006A4E8E"/>
    <w:rsid w:val="006A5107"/>
    <w:rsid w:val="006A63D6"/>
    <w:rsid w:val="006A704B"/>
    <w:rsid w:val="006B0162"/>
    <w:rsid w:val="006B04A9"/>
    <w:rsid w:val="006B0E18"/>
    <w:rsid w:val="006B0EFB"/>
    <w:rsid w:val="006B303D"/>
    <w:rsid w:val="006B32D0"/>
    <w:rsid w:val="006B4556"/>
    <w:rsid w:val="006B53EA"/>
    <w:rsid w:val="006B68BC"/>
    <w:rsid w:val="006B6925"/>
    <w:rsid w:val="006B6AC5"/>
    <w:rsid w:val="006B78C7"/>
    <w:rsid w:val="006B7CD5"/>
    <w:rsid w:val="006B7E9D"/>
    <w:rsid w:val="006C084E"/>
    <w:rsid w:val="006C0895"/>
    <w:rsid w:val="006C08A9"/>
    <w:rsid w:val="006C1DB1"/>
    <w:rsid w:val="006C2559"/>
    <w:rsid w:val="006C30C5"/>
    <w:rsid w:val="006C31FA"/>
    <w:rsid w:val="006C400D"/>
    <w:rsid w:val="006C49CD"/>
    <w:rsid w:val="006C6BDA"/>
    <w:rsid w:val="006C6C4D"/>
    <w:rsid w:val="006C73C4"/>
    <w:rsid w:val="006D2E09"/>
    <w:rsid w:val="006D36FF"/>
    <w:rsid w:val="006D4BF6"/>
    <w:rsid w:val="006D4CE4"/>
    <w:rsid w:val="006D52A1"/>
    <w:rsid w:val="006D5E40"/>
    <w:rsid w:val="006D64F5"/>
    <w:rsid w:val="006D6535"/>
    <w:rsid w:val="006D6EB7"/>
    <w:rsid w:val="006E000B"/>
    <w:rsid w:val="006E042D"/>
    <w:rsid w:val="006E0D13"/>
    <w:rsid w:val="006E173F"/>
    <w:rsid w:val="006E233F"/>
    <w:rsid w:val="006E24FE"/>
    <w:rsid w:val="006E3322"/>
    <w:rsid w:val="006E36A3"/>
    <w:rsid w:val="006E3F90"/>
    <w:rsid w:val="006E3FEE"/>
    <w:rsid w:val="006E6ACB"/>
    <w:rsid w:val="006E7761"/>
    <w:rsid w:val="006E78C8"/>
    <w:rsid w:val="006E7FE4"/>
    <w:rsid w:val="006F0164"/>
    <w:rsid w:val="006F04E1"/>
    <w:rsid w:val="006F0899"/>
    <w:rsid w:val="006F0AB9"/>
    <w:rsid w:val="006F0B02"/>
    <w:rsid w:val="006F0C7F"/>
    <w:rsid w:val="006F0DC7"/>
    <w:rsid w:val="006F0EAE"/>
    <w:rsid w:val="006F1400"/>
    <w:rsid w:val="006F25E0"/>
    <w:rsid w:val="006F2B38"/>
    <w:rsid w:val="006F3435"/>
    <w:rsid w:val="006F408E"/>
    <w:rsid w:val="006F5469"/>
    <w:rsid w:val="006F5BA0"/>
    <w:rsid w:val="006F63F6"/>
    <w:rsid w:val="006F6445"/>
    <w:rsid w:val="006F671A"/>
    <w:rsid w:val="006F6C5D"/>
    <w:rsid w:val="006F6CF2"/>
    <w:rsid w:val="00700116"/>
    <w:rsid w:val="00703357"/>
    <w:rsid w:val="00703A9F"/>
    <w:rsid w:val="0070469B"/>
    <w:rsid w:val="00704E6C"/>
    <w:rsid w:val="007058D8"/>
    <w:rsid w:val="00706519"/>
    <w:rsid w:val="007069B2"/>
    <w:rsid w:val="007073F2"/>
    <w:rsid w:val="00707EC5"/>
    <w:rsid w:val="00710980"/>
    <w:rsid w:val="00711089"/>
    <w:rsid w:val="00711199"/>
    <w:rsid w:val="007111C1"/>
    <w:rsid w:val="00711D55"/>
    <w:rsid w:val="00711F26"/>
    <w:rsid w:val="00712586"/>
    <w:rsid w:val="0071265E"/>
    <w:rsid w:val="00712CCD"/>
    <w:rsid w:val="00713A92"/>
    <w:rsid w:val="00713ABA"/>
    <w:rsid w:val="00713BF3"/>
    <w:rsid w:val="00713F45"/>
    <w:rsid w:val="007144BF"/>
    <w:rsid w:val="00714A46"/>
    <w:rsid w:val="00715739"/>
    <w:rsid w:val="00715BE2"/>
    <w:rsid w:val="0071607F"/>
    <w:rsid w:val="00716789"/>
    <w:rsid w:val="00717309"/>
    <w:rsid w:val="00720F6B"/>
    <w:rsid w:val="007215EE"/>
    <w:rsid w:val="00721790"/>
    <w:rsid w:val="007217CB"/>
    <w:rsid w:val="00721F69"/>
    <w:rsid w:val="007220FE"/>
    <w:rsid w:val="00722219"/>
    <w:rsid w:val="00723D3E"/>
    <w:rsid w:val="00723E4A"/>
    <w:rsid w:val="00725467"/>
    <w:rsid w:val="00725EED"/>
    <w:rsid w:val="007272AC"/>
    <w:rsid w:val="007275E4"/>
    <w:rsid w:val="00727825"/>
    <w:rsid w:val="00730041"/>
    <w:rsid w:val="00730B5D"/>
    <w:rsid w:val="00731579"/>
    <w:rsid w:val="00731775"/>
    <w:rsid w:val="00731EF8"/>
    <w:rsid w:val="007321BA"/>
    <w:rsid w:val="007329F7"/>
    <w:rsid w:val="007329F8"/>
    <w:rsid w:val="00734557"/>
    <w:rsid w:val="007347F3"/>
    <w:rsid w:val="00734B6E"/>
    <w:rsid w:val="00735FD4"/>
    <w:rsid w:val="00736CDE"/>
    <w:rsid w:val="00736EED"/>
    <w:rsid w:val="007402E1"/>
    <w:rsid w:val="007407A2"/>
    <w:rsid w:val="00741688"/>
    <w:rsid w:val="0074178B"/>
    <w:rsid w:val="007424C7"/>
    <w:rsid w:val="00742CBC"/>
    <w:rsid w:val="00744C9C"/>
    <w:rsid w:val="00745B9C"/>
    <w:rsid w:val="00745C36"/>
    <w:rsid w:val="00745C7D"/>
    <w:rsid w:val="007463A6"/>
    <w:rsid w:val="00747BB9"/>
    <w:rsid w:val="00750B1C"/>
    <w:rsid w:val="00750CC9"/>
    <w:rsid w:val="00751414"/>
    <w:rsid w:val="007514B5"/>
    <w:rsid w:val="00751717"/>
    <w:rsid w:val="00752E31"/>
    <w:rsid w:val="00753780"/>
    <w:rsid w:val="0075418A"/>
    <w:rsid w:val="007548B1"/>
    <w:rsid w:val="0075506E"/>
    <w:rsid w:val="00755883"/>
    <w:rsid w:val="00755F26"/>
    <w:rsid w:val="00760EFB"/>
    <w:rsid w:val="0076234E"/>
    <w:rsid w:val="007641B5"/>
    <w:rsid w:val="00764C1A"/>
    <w:rsid w:val="0076520B"/>
    <w:rsid w:val="007652B8"/>
    <w:rsid w:val="00766CF7"/>
    <w:rsid w:val="00767944"/>
    <w:rsid w:val="00767ABD"/>
    <w:rsid w:val="00770002"/>
    <w:rsid w:val="00774A8F"/>
    <w:rsid w:val="0077599A"/>
    <w:rsid w:val="007768AA"/>
    <w:rsid w:val="00776946"/>
    <w:rsid w:val="00777507"/>
    <w:rsid w:val="00777BCA"/>
    <w:rsid w:val="00781491"/>
    <w:rsid w:val="007834D4"/>
    <w:rsid w:val="00783A7A"/>
    <w:rsid w:val="00783C62"/>
    <w:rsid w:val="00783C8C"/>
    <w:rsid w:val="00784AA0"/>
    <w:rsid w:val="00784C1F"/>
    <w:rsid w:val="00784F88"/>
    <w:rsid w:val="00785DDF"/>
    <w:rsid w:val="00786D0D"/>
    <w:rsid w:val="007870E3"/>
    <w:rsid w:val="00787768"/>
    <w:rsid w:val="00787E61"/>
    <w:rsid w:val="007904F2"/>
    <w:rsid w:val="00790843"/>
    <w:rsid w:val="007910E4"/>
    <w:rsid w:val="00791119"/>
    <w:rsid w:val="0079124A"/>
    <w:rsid w:val="00791398"/>
    <w:rsid w:val="007935CB"/>
    <w:rsid w:val="0079409A"/>
    <w:rsid w:val="007959B7"/>
    <w:rsid w:val="00796165"/>
    <w:rsid w:val="007963CB"/>
    <w:rsid w:val="007972ED"/>
    <w:rsid w:val="007A0317"/>
    <w:rsid w:val="007A1F63"/>
    <w:rsid w:val="007A2180"/>
    <w:rsid w:val="007A294F"/>
    <w:rsid w:val="007A301D"/>
    <w:rsid w:val="007A3FEC"/>
    <w:rsid w:val="007A41B5"/>
    <w:rsid w:val="007A4726"/>
    <w:rsid w:val="007A48A4"/>
    <w:rsid w:val="007A4E81"/>
    <w:rsid w:val="007A52E2"/>
    <w:rsid w:val="007A545A"/>
    <w:rsid w:val="007A5A0D"/>
    <w:rsid w:val="007A5E63"/>
    <w:rsid w:val="007B02B4"/>
    <w:rsid w:val="007B0825"/>
    <w:rsid w:val="007B0D6F"/>
    <w:rsid w:val="007B1C1D"/>
    <w:rsid w:val="007B1D58"/>
    <w:rsid w:val="007B2798"/>
    <w:rsid w:val="007B3272"/>
    <w:rsid w:val="007B34FA"/>
    <w:rsid w:val="007B3E27"/>
    <w:rsid w:val="007B72D2"/>
    <w:rsid w:val="007B745D"/>
    <w:rsid w:val="007B7551"/>
    <w:rsid w:val="007B7A97"/>
    <w:rsid w:val="007C07AC"/>
    <w:rsid w:val="007C1F2B"/>
    <w:rsid w:val="007C3E35"/>
    <w:rsid w:val="007C47B5"/>
    <w:rsid w:val="007C530E"/>
    <w:rsid w:val="007C5611"/>
    <w:rsid w:val="007C5C93"/>
    <w:rsid w:val="007C6733"/>
    <w:rsid w:val="007C6FD8"/>
    <w:rsid w:val="007C714D"/>
    <w:rsid w:val="007C749C"/>
    <w:rsid w:val="007C7FBC"/>
    <w:rsid w:val="007D02D7"/>
    <w:rsid w:val="007D07FC"/>
    <w:rsid w:val="007D0A7B"/>
    <w:rsid w:val="007D0CD1"/>
    <w:rsid w:val="007D14C3"/>
    <w:rsid w:val="007D18D7"/>
    <w:rsid w:val="007D26B7"/>
    <w:rsid w:val="007D2E6D"/>
    <w:rsid w:val="007D3102"/>
    <w:rsid w:val="007D3130"/>
    <w:rsid w:val="007D32FE"/>
    <w:rsid w:val="007D40BE"/>
    <w:rsid w:val="007D4633"/>
    <w:rsid w:val="007D5117"/>
    <w:rsid w:val="007D5B3B"/>
    <w:rsid w:val="007D5E64"/>
    <w:rsid w:val="007D6BC4"/>
    <w:rsid w:val="007E0050"/>
    <w:rsid w:val="007E0CDD"/>
    <w:rsid w:val="007E11F6"/>
    <w:rsid w:val="007E1310"/>
    <w:rsid w:val="007E20ED"/>
    <w:rsid w:val="007E2362"/>
    <w:rsid w:val="007E2DC3"/>
    <w:rsid w:val="007E52CB"/>
    <w:rsid w:val="007E576D"/>
    <w:rsid w:val="007E644F"/>
    <w:rsid w:val="007E76E4"/>
    <w:rsid w:val="007E7BB6"/>
    <w:rsid w:val="007F00CF"/>
    <w:rsid w:val="007F1F74"/>
    <w:rsid w:val="007F21FD"/>
    <w:rsid w:val="007F2AD2"/>
    <w:rsid w:val="007F365F"/>
    <w:rsid w:val="007F4336"/>
    <w:rsid w:val="007F45F3"/>
    <w:rsid w:val="007F4CA0"/>
    <w:rsid w:val="007F4D45"/>
    <w:rsid w:val="007F5090"/>
    <w:rsid w:val="007F5567"/>
    <w:rsid w:val="007F5EA5"/>
    <w:rsid w:val="007F6505"/>
    <w:rsid w:val="007F6722"/>
    <w:rsid w:val="007F67E4"/>
    <w:rsid w:val="007F6E5D"/>
    <w:rsid w:val="007F704C"/>
    <w:rsid w:val="007F742C"/>
    <w:rsid w:val="007F7527"/>
    <w:rsid w:val="00800231"/>
    <w:rsid w:val="00800E07"/>
    <w:rsid w:val="00800E89"/>
    <w:rsid w:val="00801CA1"/>
    <w:rsid w:val="008029EE"/>
    <w:rsid w:val="00802C68"/>
    <w:rsid w:val="00804121"/>
    <w:rsid w:val="00805282"/>
    <w:rsid w:val="00805AD0"/>
    <w:rsid w:val="00805C7B"/>
    <w:rsid w:val="00805EB3"/>
    <w:rsid w:val="008073FD"/>
    <w:rsid w:val="008078AA"/>
    <w:rsid w:val="00807B80"/>
    <w:rsid w:val="00810707"/>
    <w:rsid w:val="00812F17"/>
    <w:rsid w:val="00814E37"/>
    <w:rsid w:val="00815657"/>
    <w:rsid w:val="00815802"/>
    <w:rsid w:val="0081689F"/>
    <w:rsid w:val="00816F4B"/>
    <w:rsid w:val="00816F90"/>
    <w:rsid w:val="00817FDB"/>
    <w:rsid w:val="00820040"/>
    <w:rsid w:val="0082033F"/>
    <w:rsid w:val="00820650"/>
    <w:rsid w:val="0082133A"/>
    <w:rsid w:val="00821800"/>
    <w:rsid w:val="00821C9B"/>
    <w:rsid w:val="008224F1"/>
    <w:rsid w:val="00822EA3"/>
    <w:rsid w:val="008230B9"/>
    <w:rsid w:val="00824148"/>
    <w:rsid w:val="00824D69"/>
    <w:rsid w:val="00824F5E"/>
    <w:rsid w:val="0082788B"/>
    <w:rsid w:val="00830A76"/>
    <w:rsid w:val="00830AD3"/>
    <w:rsid w:val="00830FF9"/>
    <w:rsid w:val="0083164D"/>
    <w:rsid w:val="008321A6"/>
    <w:rsid w:val="008322D1"/>
    <w:rsid w:val="00832887"/>
    <w:rsid w:val="008335FF"/>
    <w:rsid w:val="008336B2"/>
    <w:rsid w:val="008342C5"/>
    <w:rsid w:val="0083477A"/>
    <w:rsid w:val="008360C1"/>
    <w:rsid w:val="008361BC"/>
    <w:rsid w:val="0083711D"/>
    <w:rsid w:val="008411C5"/>
    <w:rsid w:val="0084141E"/>
    <w:rsid w:val="00841584"/>
    <w:rsid w:val="0084161F"/>
    <w:rsid w:val="008429E0"/>
    <w:rsid w:val="00843050"/>
    <w:rsid w:val="008439A9"/>
    <w:rsid w:val="00843E35"/>
    <w:rsid w:val="008440C1"/>
    <w:rsid w:val="00844A14"/>
    <w:rsid w:val="00844D72"/>
    <w:rsid w:val="00845071"/>
    <w:rsid w:val="008460F2"/>
    <w:rsid w:val="00846946"/>
    <w:rsid w:val="00850319"/>
    <w:rsid w:val="00850A56"/>
    <w:rsid w:val="00850C89"/>
    <w:rsid w:val="00851231"/>
    <w:rsid w:val="00851415"/>
    <w:rsid w:val="00851FDA"/>
    <w:rsid w:val="00852274"/>
    <w:rsid w:val="008523C2"/>
    <w:rsid w:val="0085282B"/>
    <w:rsid w:val="00852C9E"/>
    <w:rsid w:val="00852DDA"/>
    <w:rsid w:val="00852F6F"/>
    <w:rsid w:val="00852FBD"/>
    <w:rsid w:val="008537AE"/>
    <w:rsid w:val="00853882"/>
    <w:rsid w:val="008556CB"/>
    <w:rsid w:val="00855DB9"/>
    <w:rsid w:val="00857161"/>
    <w:rsid w:val="008572CC"/>
    <w:rsid w:val="00857E4D"/>
    <w:rsid w:val="008604B4"/>
    <w:rsid w:val="008609AD"/>
    <w:rsid w:val="00860E90"/>
    <w:rsid w:val="00861DDA"/>
    <w:rsid w:val="008635C0"/>
    <w:rsid w:val="00863A38"/>
    <w:rsid w:val="0086427E"/>
    <w:rsid w:val="00864429"/>
    <w:rsid w:val="00864D03"/>
    <w:rsid w:val="0086689C"/>
    <w:rsid w:val="00866979"/>
    <w:rsid w:val="00867255"/>
    <w:rsid w:val="00867D79"/>
    <w:rsid w:val="0087179F"/>
    <w:rsid w:val="008717C3"/>
    <w:rsid w:val="00871CD0"/>
    <w:rsid w:val="00872782"/>
    <w:rsid w:val="00873A0C"/>
    <w:rsid w:val="00873F19"/>
    <w:rsid w:val="008740A6"/>
    <w:rsid w:val="00874587"/>
    <w:rsid w:val="0087476B"/>
    <w:rsid w:val="008748BD"/>
    <w:rsid w:val="00874C01"/>
    <w:rsid w:val="00875560"/>
    <w:rsid w:val="0087598B"/>
    <w:rsid w:val="00875E06"/>
    <w:rsid w:val="00876488"/>
    <w:rsid w:val="008801A9"/>
    <w:rsid w:val="00880A2A"/>
    <w:rsid w:val="00880B26"/>
    <w:rsid w:val="00880C50"/>
    <w:rsid w:val="00880C89"/>
    <w:rsid w:val="00880C8C"/>
    <w:rsid w:val="00880ECA"/>
    <w:rsid w:val="0088103D"/>
    <w:rsid w:val="008814CD"/>
    <w:rsid w:val="008816D9"/>
    <w:rsid w:val="008817C4"/>
    <w:rsid w:val="00883D73"/>
    <w:rsid w:val="00883FA9"/>
    <w:rsid w:val="0088427D"/>
    <w:rsid w:val="00884602"/>
    <w:rsid w:val="00885AEF"/>
    <w:rsid w:val="00885F16"/>
    <w:rsid w:val="0088739B"/>
    <w:rsid w:val="00887628"/>
    <w:rsid w:val="00887DA9"/>
    <w:rsid w:val="008906F2"/>
    <w:rsid w:val="0089107F"/>
    <w:rsid w:val="00891603"/>
    <w:rsid w:val="00891E22"/>
    <w:rsid w:val="0089217F"/>
    <w:rsid w:val="008921F7"/>
    <w:rsid w:val="00892B94"/>
    <w:rsid w:val="00892BBD"/>
    <w:rsid w:val="008934DD"/>
    <w:rsid w:val="00893CB0"/>
    <w:rsid w:val="008941BD"/>
    <w:rsid w:val="008942EF"/>
    <w:rsid w:val="00894519"/>
    <w:rsid w:val="008946A8"/>
    <w:rsid w:val="0089562E"/>
    <w:rsid w:val="00895DF1"/>
    <w:rsid w:val="00896D02"/>
    <w:rsid w:val="00896E62"/>
    <w:rsid w:val="008975C4"/>
    <w:rsid w:val="008977A7"/>
    <w:rsid w:val="008977FF"/>
    <w:rsid w:val="00897F70"/>
    <w:rsid w:val="008A0BBC"/>
    <w:rsid w:val="008A0EEB"/>
    <w:rsid w:val="008A14ED"/>
    <w:rsid w:val="008A1A8A"/>
    <w:rsid w:val="008A1DE3"/>
    <w:rsid w:val="008A1F90"/>
    <w:rsid w:val="008A2170"/>
    <w:rsid w:val="008A3B86"/>
    <w:rsid w:val="008A42A3"/>
    <w:rsid w:val="008A5696"/>
    <w:rsid w:val="008A6A3E"/>
    <w:rsid w:val="008A6B96"/>
    <w:rsid w:val="008A6ECD"/>
    <w:rsid w:val="008A73A9"/>
    <w:rsid w:val="008B005A"/>
    <w:rsid w:val="008B0D9B"/>
    <w:rsid w:val="008B0DF2"/>
    <w:rsid w:val="008B19EB"/>
    <w:rsid w:val="008B2847"/>
    <w:rsid w:val="008B39FB"/>
    <w:rsid w:val="008B3A61"/>
    <w:rsid w:val="008B3E3C"/>
    <w:rsid w:val="008B407F"/>
    <w:rsid w:val="008B4546"/>
    <w:rsid w:val="008B493A"/>
    <w:rsid w:val="008B50B1"/>
    <w:rsid w:val="008B5287"/>
    <w:rsid w:val="008B52FC"/>
    <w:rsid w:val="008B5509"/>
    <w:rsid w:val="008B608C"/>
    <w:rsid w:val="008B772D"/>
    <w:rsid w:val="008B7AE5"/>
    <w:rsid w:val="008B7AF4"/>
    <w:rsid w:val="008C01F4"/>
    <w:rsid w:val="008C04F2"/>
    <w:rsid w:val="008C05FD"/>
    <w:rsid w:val="008C0616"/>
    <w:rsid w:val="008C1415"/>
    <w:rsid w:val="008C2008"/>
    <w:rsid w:val="008C55D6"/>
    <w:rsid w:val="008C58AF"/>
    <w:rsid w:val="008C69FD"/>
    <w:rsid w:val="008C75E7"/>
    <w:rsid w:val="008D0007"/>
    <w:rsid w:val="008D2236"/>
    <w:rsid w:val="008D2240"/>
    <w:rsid w:val="008D359D"/>
    <w:rsid w:val="008D3DEB"/>
    <w:rsid w:val="008D402E"/>
    <w:rsid w:val="008D4697"/>
    <w:rsid w:val="008D4DC0"/>
    <w:rsid w:val="008D5447"/>
    <w:rsid w:val="008D6495"/>
    <w:rsid w:val="008D6853"/>
    <w:rsid w:val="008D6FFD"/>
    <w:rsid w:val="008D794E"/>
    <w:rsid w:val="008D7D69"/>
    <w:rsid w:val="008D7EE7"/>
    <w:rsid w:val="008E04D8"/>
    <w:rsid w:val="008E2E64"/>
    <w:rsid w:val="008E2FE9"/>
    <w:rsid w:val="008E399D"/>
    <w:rsid w:val="008E3A12"/>
    <w:rsid w:val="008E44C3"/>
    <w:rsid w:val="008E4945"/>
    <w:rsid w:val="008E4F25"/>
    <w:rsid w:val="008E6366"/>
    <w:rsid w:val="008E64EB"/>
    <w:rsid w:val="008E6969"/>
    <w:rsid w:val="008F0E9E"/>
    <w:rsid w:val="008F18D5"/>
    <w:rsid w:val="008F2A17"/>
    <w:rsid w:val="008F2A81"/>
    <w:rsid w:val="008F2E02"/>
    <w:rsid w:val="008F2F6A"/>
    <w:rsid w:val="008F4B01"/>
    <w:rsid w:val="008F5484"/>
    <w:rsid w:val="008F5B06"/>
    <w:rsid w:val="008F5DB8"/>
    <w:rsid w:val="008F6137"/>
    <w:rsid w:val="008F74CE"/>
    <w:rsid w:val="008F78EF"/>
    <w:rsid w:val="008F7DF6"/>
    <w:rsid w:val="009003DA"/>
    <w:rsid w:val="00900439"/>
    <w:rsid w:val="00900F5C"/>
    <w:rsid w:val="009017BD"/>
    <w:rsid w:val="009023D4"/>
    <w:rsid w:val="0090309C"/>
    <w:rsid w:val="009043C4"/>
    <w:rsid w:val="00904943"/>
    <w:rsid w:val="009052F3"/>
    <w:rsid w:val="0090606F"/>
    <w:rsid w:val="009066AE"/>
    <w:rsid w:val="00906E23"/>
    <w:rsid w:val="00907B02"/>
    <w:rsid w:val="009116B8"/>
    <w:rsid w:val="00911973"/>
    <w:rsid w:val="00912B31"/>
    <w:rsid w:val="00912C0D"/>
    <w:rsid w:val="00912FDE"/>
    <w:rsid w:val="009132D9"/>
    <w:rsid w:val="00913A95"/>
    <w:rsid w:val="00913F25"/>
    <w:rsid w:val="00914463"/>
    <w:rsid w:val="009144BC"/>
    <w:rsid w:val="009144E6"/>
    <w:rsid w:val="009150BC"/>
    <w:rsid w:val="009221E5"/>
    <w:rsid w:val="00922C2D"/>
    <w:rsid w:val="00922D60"/>
    <w:rsid w:val="0092327C"/>
    <w:rsid w:val="009233F8"/>
    <w:rsid w:val="00923439"/>
    <w:rsid w:val="009243C1"/>
    <w:rsid w:val="00924513"/>
    <w:rsid w:val="009250E4"/>
    <w:rsid w:val="009266BF"/>
    <w:rsid w:val="00926E94"/>
    <w:rsid w:val="009271F5"/>
    <w:rsid w:val="0092742B"/>
    <w:rsid w:val="009275B9"/>
    <w:rsid w:val="00930754"/>
    <w:rsid w:val="00930B64"/>
    <w:rsid w:val="00930D3C"/>
    <w:rsid w:val="00931213"/>
    <w:rsid w:val="00931516"/>
    <w:rsid w:val="00931756"/>
    <w:rsid w:val="009325D4"/>
    <w:rsid w:val="00932702"/>
    <w:rsid w:val="009330B0"/>
    <w:rsid w:val="00933AC4"/>
    <w:rsid w:val="00933DD6"/>
    <w:rsid w:val="00933EFA"/>
    <w:rsid w:val="00934BD1"/>
    <w:rsid w:val="00934F3F"/>
    <w:rsid w:val="00935C72"/>
    <w:rsid w:val="00936286"/>
    <w:rsid w:val="00936C67"/>
    <w:rsid w:val="00941CE6"/>
    <w:rsid w:val="00943023"/>
    <w:rsid w:val="00943613"/>
    <w:rsid w:val="0094371D"/>
    <w:rsid w:val="00943DD3"/>
    <w:rsid w:val="009444A9"/>
    <w:rsid w:val="00944818"/>
    <w:rsid w:val="00944C30"/>
    <w:rsid w:val="00945C59"/>
    <w:rsid w:val="00945E36"/>
    <w:rsid w:val="009476F3"/>
    <w:rsid w:val="009477E9"/>
    <w:rsid w:val="009478D8"/>
    <w:rsid w:val="00950AD4"/>
    <w:rsid w:val="00952061"/>
    <w:rsid w:val="00952699"/>
    <w:rsid w:val="00952DF9"/>
    <w:rsid w:val="009532B6"/>
    <w:rsid w:val="00953476"/>
    <w:rsid w:val="0095454C"/>
    <w:rsid w:val="0095511E"/>
    <w:rsid w:val="009554DD"/>
    <w:rsid w:val="00955778"/>
    <w:rsid w:val="00960294"/>
    <w:rsid w:val="009610C8"/>
    <w:rsid w:val="00961BB7"/>
    <w:rsid w:val="00962CAD"/>
    <w:rsid w:val="0096320D"/>
    <w:rsid w:val="00964F35"/>
    <w:rsid w:val="00964F68"/>
    <w:rsid w:val="009654BC"/>
    <w:rsid w:val="0096640D"/>
    <w:rsid w:val="00966BA3"/>
    <w:rsid w:val="00967DBF"/>
    <w:rsid w:val="009706E4"/>
    <w:rsid w:val="00971158"/>
    <w:rsid w:val="009729FC"/>
    <w:rsid w:val="00972A61"/>
    <w:rsid w:val="00972EFC"/>
    <w:rsid w:val="009735D1"/>
    <w:rsid w:val="0097460B"/>
    <w:rsid w:val="00974849"/>
    <w:rsid w:val="00974931"/>
    <w:rsid w:val="0097572A"/>
    <w:rsid w:val="00977497"/>
    <w:rsid w:val="00977591"/>
    <w:rsid w:val="00977FD7"/>
    <w:rsid w:val="00981296"/>
    <w:rsid w:val="00981894"/>
    <w:rsid w:val="00981B26"/>
    <w:rsid w:val="009821D1"/>
    <w:rsid w:val="0098230A"/>
    <w:rsid w:val="00984645"/>
    <w:rsid w:val="009859D1"/>
    <w:rsid w:val="00986515"/>
    <w:rsid w:val="009872AB"/>
    <w:rsid w:val="00987ED8"/>
    <w:rsid w:val="009909A5"/>
    <w:rsid w:val="00991333"/>
    <w:rsid w:val="00992002"/>
    <w:rsid w:val="0099226E"/>
    <w:rsid w:val="00992CB9"/>
    <w:rsid w:val="00992F68"/>
    <w:rsid w:val="009945A8"/>
    <w:rsid w:val="0099474A"/>
    <w:rsid w:val="0099615C"/>
    <w:rsid w:val="009961E3"/>
    <w:rsid w:val="00996B3D"/>
    <w:rsid w:val="00997437"/>
    <w:rsid w:val="00997BD5"/>
    <w:rsid w:val="00997BE5"/>
    <w:rsid w:val="00997F10"/>
    <w:rsid w:val="009A036C"/>
    <w:rsid w:val="009A064F"/>
    <w:rsid w:val="009A0E34"/>
    <w:rsid w:val="009A1F99"/>
    <w:rsid w:val="009A45D4"/>
    <w:rsid w:val="009A4DDB"/>
    <w:rsid w:val="009A5D57"/>
    <w:rsid w:val="009A6576"/>
    <w:rsid w:val="009A71B7"/>
    <w:rsid w:val="009B119A"/>
    <w:rsid w:val="009B205B"/>
    <w:rsid w:val="009B22FB"/>
    <w:rsid w:val="009B3700"/>
    <w:rsid w:val="009B3F67"/>
    <w:rsid w:val="009B4153"/>
    <w:rsid w:val="009B4FB3"/>
    <w:rsid w:val="009B4FFC"/>
    <w:rsid w:val="009B563A"/>
    <w:rsid w:val="009B5D16"/>
    <w:rsid w:val="009B6A30"/>
    <w:rsid w:val="009B6E08"/>
    <w:rsid w:val="009B7004"/>
    <w:rsid w:val="009C0297"/>
    <w:rsid w:val="009C3843"/>
    <w:rsid w:val="009C5788"/>
    <w:rsid w:val="009C612A"/>
    <w:rsid w:val="009C63B0"/>
    <w:rsid w:val="009D0358"/>
    <w:rsid w:val="009D0F1C"/>
    <w:rsid w:val="009D1879"/>
    <w:rsid w:val="009D2A45"/>
    <w:rsid w:val="009D2BC4"/>
    <w:rsid w:val="009D3DBC"/>
    <w:rsid w:val="009D3FD9"/>
    <w:rsid w:val="009D469E"/>
    <w:rsid w:val="009D5AA5"/>
    <w:rsid w:val="009D7AB9"/>
    <w:rsid w:val="009D7B85"/>
    <w:rsid w:val="009D7F31"/>
    <w:rsid w:val="009E1A19"/>
    <w:rsid w:val="009E20A0"/>
    <w:rsid w:val="009E2BB4"/>
    <w:rsid w:val="009E2EDA"/>
    <w:rsid w:val="009E2F43"/>
    <w:rsid w:val="009E5407"/>
    <w:rsid w:val="009E568D"/>
    <w:rsid w:val="009E5AA6"/>
    <w:rsid w:val="009E5D8A"/>
    <w:rsid w:val="009E6AF7"/>
    <w:rsid w:val="009E7915"/>
    <w:rsid w:val="009F0349"/>
    <w:rsid w:val="009F0422"/>
    <w:rsid w:val="009F1343"/>
    <w:rsid w:val="009F1A37"/>
    <w:rsid w:val="009F1A79"/>
    <w:rsid w:val="009F1D92"/>
    <w:rsid w:val="009F1E36"/>
    <w:rsid w:val="009F2894"/>
    <w:rsid w:val="009F310A"/>
    <w:rsid w:val="009F46D2"/>
    <w:rsid w:val="009F5C09"/>
    <w:rsid w:val="009F5ED1"/>
    <w:rsid w:val="00A00706"/>
    <w:rsid w:val="00A00CF8"/>
    <w:rsid w:val="00A00E73"/>
    <w:rsid w:val="00A022CB"/>
    <w:rsid w:val="00A024CD"/>
    <w:rsid w:val="00A034D8"/>
    <w:rsid w:val="00A04201"/>
    <w:rsid w:val="00A04446"/>
    <w:rsid w:val="00A04DC1"/>
    <w:rsid w:val="00A05150"/>
    <w:rsid w:val="00A05BDF"/>
    <w:rsid w:val="00A05ECA"/>
    <w:rsid w:val="00A064A9"/>
    <w:rsid w:val="00A068C9"/>
    <w:rsid w:val="00A07323"/>
    <w:rsid w:val="00A07ADE"/>
    <w:rsid w:val="00A07AEB"/>
    <w:rsid w:val="00A10064"/>
    <w:rsid w:val="00A10AAA"/>
    <w:rsid w:val="00A119F0"/>
    <w:rsid w:val="00A11E0D"/>
    <w:rsid w:val="00A124D0"/>
    <w:rsid w:val="00A12D19"/>
    <w:rsid w:val="00A131E2"/>
    <w:rsid w:val="00A1326A"/>
    <w:rsid w:val="00A13CB6"/>
    <w:rsid w:val="00A1471C"/>
    <w:rsid w:val="00A1593F"/>
    <w:rsid w:val="00A162ED"/>
    <w:rsid w:val="00A162FF"/>
    <w:rsid w:val="00A17E0D"/>
    <w:rsid w:val="00A200DE"/>
    <w:rsid w:val="00A200E1"/>
    <w:rsid w:val="00A2033F"/>
    <w:rsid w:val="00A206E5"/>
    <w:rsid w:val="00A20D9F"/>
    <w:rsid w:val="00A22703"/>
    <w:rsid w:val="00A23103"/>
    <w:rsid w:val="00A23224"/>
    <w:rsid w:val="00A243C7"/>
    <w:rsid w:val="00A24821"/>
    <w:rsid w:val="00A2524C"/>
    <w:rsid w:val="00A25E6E"/>
    <w:rsid w:val="00A25F84"/>
    <w:rsid w:val="00A263D8"/>
    <w:rsid w:val="00A26522"/>
    <w:rsid w:val="00A27832"/>
    <w:rsid w:val="00A27981"/>
    <w:rsid w:val="00A300BA"/>
    <w:rsid w:val="00A3013D"/>
    <w:rsid w:val="00A30278"/>
    <w:rsid w:val="00A3027E"/>
    <w:rsid w:val="00A3091F"/>
    <w:rsid w:val="00A30B84"/>
    <w:rsid w:val="00A317EE"/>
    <w:rsid w:val="00A31C9D"/>
    <w:rsid w:val="00A32F61"/>
    <w:rsid w:val="00A33BEF"/>
    <w:rsid w:val="00A3528C"/>
    <w:rsid w:val="00A35DD9"/>
    <w:rsid w:val="00A366DD"/>
    <w:rsid w:val="00A37535"/>
    <w:rsid w:val="00A3777C"/>
    <w:rsid w:val="00A377CC"/>
    <w:rsid w:val="00A402FE"/>
    <w:rsid w:val="00A4159A"/>
    <w:rsid w:val="00A427B6"/>
    <w:rsid w:val="00A430CD"/>
    <w:rsid w:val="00A43159"/>
    <w:rsid w:val="00A438F1"/>
    <w:rsid w:val="00A44FEE"/>
    <w:rsid w:val="00A45526"/>
    <w:rsid w:val="00A45A6E"/>
    <w:rsid w:val="00A462D4"/>
    <w:rsid w:val="00A474E5"/>
    <w:rsid w:val="00A479A7"/>
    <w:rsid w:val="00A509CB"/>
    <w:rsid w:val="00A5209A"/>
    <w:rsid w:val="00A52891"/>
    <w:rsid w:val="00A52F46"/>
    <w:rsid w:val="00A53408"/>
    <w:rsid w:val="00A53844"/>
    <w:rsid w:val="00A54B48"/>
    <w:rsid w:val="00A55A36"/>
    <w:rsid w:val="00A55B91"/>
    <w:rsid w:val="00A5610F"/>
    <w:rsid w:val="00A569E3"/>
    <w:rsid w:val="00A60DA5"/>
    <w:rsid w:val="00A647D9"/>
    <w:rsid w:val="00A64C24"/>
    <w:rsid w:val="00A64C82"/>
    <w:rsid w:val="00A67C96"/>
    <w:rsid w:val="00A72B72"/>
    <w:rsid w:val="00A73A4C"/>
    <w:rsid w:val="00A75266"/>
    <w:rsid w:val="00A758D0"/>
    <w:rsid w:val="00A75D1E"/>
    <w:rsid w:val="00A75E51"/>
    <w:rsid w:val="00A76437"/>
    <w:rsid w:val="00A76C9C"/>
    <w:rsid w:val="00A76E74"/>
    <w:rsid w:val="00A76E80"/>
    <w:rsid w:val="00A775BC"/>
    <w:rsid w:val="00A77A6F"/>
    <w:rsid w:val="00A80FBB"/>
    <w:rsid w:val="00A8268D"/>
    <w:rsid w:val="00A82EE7"/>
    <w:rsid w:val="00A8371A"/>
    <w:rsid w:val="00A83A62"/>
    <w:rsid w:val="00A84D56"/>
    <w:rsid w:val="00A85793"/>
    <w:rsid w:val="00A868C9"/>
    <w:rsid w:val="00A86E0B"/>
    <w:rsid w:val="00A90153"/>
    <w:rsid w:val="00A901EF"/>
    <w:rsid w:val="00A90AF6"/>
    <w:rsid w:val="00A90DF7"/>
    <w:rsid w:val="00A92AB0"/>
    <w:rsid w:val="00A930B3"/>
    <w:rsid w:val="00A9390E"/>
    <w:rsid w:val="00A948F2"/>
    <w:rsid w:val="00A94E48"/>
    <w:rsid w:val="00A96EE7"/>
    <w:rsid w:val="00A97261"/>
    <w:rsid w:val="00A9741D"/>
    <w:rsid w:val="00AA036E"/>
    <w:rsid w:val="00AA1C80"/>
    <w:rsid w:val="00AA257C"/>
    <w:rsid w:val="00AA2B88"/>
    <w:rsid w:val="00AA4281"/>
    <w:rsid w:val="00AA468F"/>
    <w:rsid w:val="00AA641D"/>
    <w:rsid w:val="00AA6E54"/>
    <w:rsid w:val="00AA72BC"/>
    <w:rsid w:val="00AA7AB7"/>
    <w:rsid w:val="00AA7E3B"/>
    <w:rsid w:val="00AB0A75"/>
    <w:rsid w:val="00AB0AE2"/>
    <w:rsid w:val="00AB0F22"/>
    <w:rsid w:val="00AB18E6"/>
    <w:rsid w:val="00AB1C7E"/>
    <w:rsid w:val="00AB1FAF"/>
    <w:rsid w:val="00AB24EC"/>
    <w:rsid w:val="00AB2A18"/>
    <w:rsid w:val="00AB2C13"/>
    <w:rsid w:val="00AB4491"/>
    <w:rsid w:val="00AB49AD"/>
    <w:rsid w:val="00AB4A48"/>
    <w:rsid w:val="00AB4F06"/>
    <w:rsid w:val="00AB5F7E"/>
    <w:rsid w:val="00AB60F3"/>
    <w:rsid w:val="00AB6361"/>
    <w:rsid w:val="00AB6B45"/>
    <w:rsid w:val="00AB7032"/>
    <w:rsid w:val="00AB79DA"/>
    <w:rsid w:val="00AC0984"/>
    <w:rsid w:val="00AC0D18"/>
    <w:rsid w:val="00AC1038"/>
    <w:rsid w:val="00AC1046"/>
    <w:rsid w:val="00AC12AC"/>
    <w:rsid w:val="00AC1B9C"/>
    <w:rsid w:val="00AC2390"/>
    <w:rsid w:val="00AC24A8"/>
    <w:rsid w:val="00AC2973"/>
    <w:rsid w:val="00AC3163"/>
    <w:rsid w:val="00AC40AF"/>
    <w:rsid w:val="00AC41DC"/>
    <w:rsid w:val="00AC4EBD"/>
    <w:rsid w:val="00AC6828"/>
    <w:rsid w:val="00AC7378"/>
    <w:rsid w:val="00AD01C2"/>
    <w:rsid w:val="00AD0AF2"/>
    <w:rsid w:val="00AD2BAF"/>
    <w:rsid w:val="00AD33CB"/>
    <w:rsid w:val="00AD3429"/>
    <w:rsid w:val="00AD429A"/>
    <w:rsid w:val="00AD49EA"/>
    <w:rsid w:val="00AD4CEA"/>
    <w:rsid w:val="00AD4EC1"/>
    <w:rsid w:val="00AD5169"/>
    <w:rsid w:val="00AD556A"/>
    <w:rsid w:val="00AD7435"/>
    <w:rsid w:val="00AD7807"/>
    <w:rsid w:val="00AE0368"/>
    <w:rsid w:val="00AE0557"/>
    <w:rsid w:val="00AE166B"/>
    <w:rsid w:val="00AE187A"/>
    <w:rsid w:val="00AE278D"/>
    <w:rsid w:val="00AE28C6"/>
    <w:rsid w:val="00AE4097"/>
    <w:rsid w:val="00AE5DFA"/>
    <w:rsid w:val="00AE6464"/>
    <w:rsid w:val="00AE748E"/>
    <w:rsid w:val="00AE7FB0"/>
    <w:rsid w:val="00AF2401"/>
    <w:rsid w:val="00AF2468"/>
    <w:rsid w:val="00AF3D01"/>
    <w:rsid w:val="00AF4B31"/>
    <w:rsid w:val="00AF5108"/>
    <w:rsid w:val="00AF5F29"/>
    <w:rsid w:val="00AF7609"/>
    <w:rsid w:val="00AF7630"/>
    <w:rsid w:val="00B006CE"/>
    <w:rsid w:val="00B00BF4"/>
    <w:rsid w:val="00B00EF2"/>
    <w:rsid w:val="00B016FA"/>
    <w:rsid w:val="00B02093"/>
    <w:rsid w:val="00B03ABC"/>
    <w:rsid w:val="00B045E9"/>
    <w:rsid w:val="00B04884"/>
    <w:rsid w:val="00B04CE8"/>
    <w:rsid w:val="00B04FEA"/>
    <w:rsid w:val="00B0505B"/>
    <w:rsid w:val="00B05645"/>
    <w:rsid w:val="00B05CF1"/>
    <w:rsid w:val="00B07372"/>
    <w:rsid w:val="00B0749C"/>
    <w:rsid w:val="00B10204"/>
    <w:rsid w:val="00B10484"/>
    <w:rsid w:val="00B104D3"/>
    <w:rsid w:val="00B10A1B"/>
    <w:rsid w:val="00B10A5D"/>
    <w:rsid w:val="00B1177D"/>
    <w:rsid w:val="00B11A77"/>
    <w:rsid w:val="00B12968"/>
    <w:rsid w:val="00B12A80"/>
    <w:rsid w:val="00B12DC4"/>
    <w:rsid w:val="00B132B4"/>
    <w:rsid w:val="00B148FD"/>
    <w:rsid w:val="00B14C94"/>
    <w:rsid w:val="00B17316"/>
    <w:rsid w:val="00B17870"/>
    <w:rsid w:val="00B17BB3"/>
    <w:rsid w:val="00B17C09"/>
    <w:rsid w:val="00B20A74"/>
    <w:rsid w:val="00B21771"/>
    <w:rsid w:val="00B21A41"/>
    <w:rsid w:val="00B22534"/>
    <w:rsid w:val="00B22901"/>
    <w:rsid w:val="00B22934"/>
    <w:rsid w:val="00B229A3"/>
    <w:rsid w:val="00B2325E"/>
    <w:rsid w:val="00B2458A"/>
    <w:rsid w:val="00B252B6"/>
    <w:rsid w:val="00B254A5"/>
    <w:rsid w:val="00B263D3"/>
    <w:rsid w:val="00B2673D"/>
    <w:rsid w:val="00B26CD5"/>
    <w:rsid w:val="00B2716A"/>
    <w:rsid w:val="00B320B2"/>
    <w:rsid w:val="00B3216E"/>
    <w:rsid w:val="00B3343B"/>
    <w:rsid w:val="00B341FE"/>
    <w:rsid w:val="00B349B9"/>
    <w:rsid w:val="00B350C7"/>
    <w:rsid w:val="00B35947"/>
    <w:rsid w:val="00B3613E"/>
    <w:rsid w:val="00B37AA7"/>
    <w:rsid w:val="00B40B42"/>
    <w:rsid w:val="00B40BCB"/>
    <w:rsid w:val="00B40DE0"/>
    <w:rsid w:val="00B41024"/>
    <w:rsid w:val="00B426D0"/>
    <w:rsid w:val="00B42F3A"/>
    <w:rsid w:val="00B42F5F"/>
    <w:rsid w:val="00B4476A"/>
    <w:rsid w:val="00B4500A"/>
    <w:rsid w:val="00B45189"/>
    <w:rsid w:val="00B4542B"/>
    <w:rsid w:val="00B45B0E"/>
    <w:rsid w:val="00B46402"/>
    <w:rsid w:val="00B46E69"/>
    <w:rsid w:val="00B46F9B"/>
    <w:rsid w:val="00B473F2"/>
    <w:rsid w:val="00B474FD"/>
    <w:rsid w:val="00B50034"/>
    <w:rsid w:val="00B51997"/>
    <w:rsid w:val="00B51E31"/>
    <w:rsid w:val="00B5222E"/>
    <w:rsid w:val="00B524DD"/>
    <w:rsid w:val="00B52646"/>
    <w:rsid w:val="00B53127"/>
    <w:rsid w:val="00B5323F"/>
    <w:rsid w:val="00B55026"/>
    <w:rsid w:val="00B551BE"/>
    <w:rsid w:val="00B55382"/>
    <w:rsid w:val="00B5562A"/>
    <w:rsid w:val="00B57E58"/>
    <w:rsid w:val="00B611DF"/>
    <w:rsid w:val="00B61567"/>
    <w:rsid w:val="00B6158A"/>
    <w:rsid w:val="00B61785"/>
    <w:rsid w:val="00B629D4"/>
    <w:rsid w:val="00B62E09"/>
    <w:rsid w:val="00B647E0"/>
    <w:rsid w:val="00B64E88"/>
    <w:rsid w:val="00B65837"/>
    <w:rsid w:val="00B663FF"/>
    <w:rsid w:val="00B67097"/>
    <w:rsid w:val="00B67659"/>
    <w:rsid w:val="00B70A9C"/>
    <w:rsid w:val="00B72239"/>
    <w:rsid w:val="00B727FD"/>
    <w:rsid w:val="00B73242"/>
    <w:rsid w:val="00B73717"/>
    <w:rsid w:val="00B739DA"/>
    <w:rsid w:val="00B739ED"/>
    <w:rsid w:val="00B73B31"/>
    <w:rsid w:val="00B74035"/>
    <w:rsid w:val="00B76093"/>
    <w:rsid w:val="00B763B2"/>
    <w:rsid w:val="00B76585"/>
    <w:rsid w:val="00B769DD"/>
    <w:rsid w:val="00B76B3B"/>
    <w:rsid w:val="00B8003F"/>
    <w:rsid w:val="00B805BF"/>
    <w:rsid w:val="00B814CF"/>
    <w:rsid w:val="00B83763"/>
    <w:rsid w:val="00B85005"/>
    <w:rsid w:val="00B85402"/>
    <w:rsid w:val="00B85750"/>
    <w:rsid w:val="00B87FB9"/>
    <w:rsid w:val="00B91EAE"/>
    <w:rsid w:val="00B920D2"/>
    <w:rsid w:val="00B93103"/>
    <w:rsid w:val="00B931A2"/>
    <w:rsid w:val="00B9325F"/>
    <w:rsid w:val="00B93D5D"/>
    <w:rsid w:val="00B9415A"/>
    <w:rsid w:val="00B9456A"/>
    <w:rsid w:val="00B949E9"/>
    <w:rsid w:val="00B94A20"/>
    <w:rsid w:val="00B94A53"/>
    <w:rsid w:val="00B94AD8"/>
    <w:rsid w:val="00B94D12"/>
    <w:rsid w:val="00B95338"/>
    <w:rsid w:val="00B95519"/>
    <w:rsid w:val="00B959AD"/>
    <w:rsid w:val="00B95FE1"/>
    <w:rsid w:val="00B96317"/>
    <w:rsid w:val="00B9744E"/>
    <w:rsid w:val="00B978D4"/>
    <w:rsid w:val="00BA18F2"/>
    <w:rsid w:val="00BA1AA1"/>
    <w:rsid w:val="00BA3998"/>
    <w:rsid w:val="00BA593E"/>
    <w:rsid w:val="00BA67AF"/>
    <w:rsid w:val="00BA68E1"/>
    <w:rsid w:val="00BA6B99"/>
    <w:rsid w:val="00BA6C3E"/>
    <w:rsid w:val="00BA74EF"/>
    <w:rsid w:val="00BA7EDF"/>
    <w:rsid w:val="00BB0AF8"/>
    <w:rsid w:val="00BB0D50"/>
    <w:rsid w:val="00BB11CA"/>
    <w:rsid w:val="00BB1ABB"/>
    <w:rsid w:val="00BB3101"/>
    <w:rsid w:val="00BB31DA"/>
    <w:rsid w:val="00BB3329"/>
    <w:rsid w:val="00BB3DAD"/>
    <w:rsid w:val="00BB433F"/>
    <w:rsid w:val="00BB74BC"/>
    <w:rsid w:val="00BC008C"/>
    <w:rsid w:val="00BC06D7"/>
    <w:rsid w:val="00BC0C98"/>
    <w:rsid w:val="00BC0D78"/>
    <w:rsid w:val="00BC1640"/>
    <w:rsid w:val="00BC1A44"/>
    <w:rsid w:val="00BC1DD6"/>
    <w:rsid w:val="00BC32CE"/>
    <w:rsid w:val="00BC35D2"/>
    <w:rsid w:val="00BC363E"/>
    <w:rsid w:val="00BC368E"/>
    <w:rsid w:val="00BC3FA6"/>
    <w:rsid w:val="00BC461B"/>
    <w:rsid w:val="00BC5074"/>
    <w:rsid w:val="00BC5204"/>
    <w:rsid w:val="00BC56BE"/>
    <w:rsid w:val="00BC6051"/>
    <w:rsid w:val="00BC6240"/>
    <w:rsid w:val="00BC6376"/>
    <w:rsid w:val="00BC6CB4"/>
    <w:rsid w:val="00BD0025"/>
    <w:rsid w:val="00BD0AD1"/>
    <w:rsid w:val="00BD1883"/>
    <w:rsid w:val="00BD2891"/>
    <w:rsid w:val="00BD37D8"/>
    <w:rsid w:val="00BD3AD5"/>
    <w:rsid w:val="00BD42A2"/>
    <w:rsid w:val="00BD43A1"/>
    <w:rsid w:val="00BD5522"/>
    <w:rsid w:val="00BD5EE6"/>
    <w:rsid w:val="00BD60CE"/>
    <w:rsid w:val="00BD61D8"/>
    <w:rsid w:val="00BD7002"/>
    <w:rsid w:val="00BD7146"/>
    <w:rsid w:val="00BD7D59"/>
    <w:rsid w:val="00BE019A"/>
    <w:rsid w:val="00BE09B8"/>
    <w:rsid w:val="00BE09D9"/>
    <w:rsid w:val="00BE148B"/>
    <w:rsid w:val="00BE2616"/>
    <w:rsid w:val="00BE3F3F"/>
    <w:rsid w:val="00BE4764"/>
    <w:rsid w:val="00BE4947"/>
    <w:rsid w:val="00BE6968"/>
    <w:rsid w:val="00BE734E"/>
    <w:rsid w:val="00BE7597"/>
    <w:rsid w:val="00BE7C21"/>
    <w:rsid w:val="00BE7F19"/>
    <w:rsid w:val="00BF1231"/>
    <w:rsid w:val="00BF1971"/>
    <w:rsid w:val="00BF4432"/>
    <w:rsid w:val="00BF52D7"/>
    <w:rsid w:val="00BF54D3"/>
    <w:rsid w:val="00BF6167"/>
    <w:rsid w:val="00BF6B7B"/>
    <w:rsid w:val="00BF78A2"/>
    <w:rsid w:val="00C01282"/>
    <w:rsid w:val="00C01808"/>
    <w:rsid w:val="00C01937"/>
    <w:rsid w:val="00C023A4"/>
    <w:rsid w:val="00C025AD"/>
    <w:rsid w:val="00C02B9E"/>
    <w:rsid w:val="00C0370C"/>
    <w:rsid w:val="00C04561"/>
    <w:rsid w:val="00C04AA0"/>
    <w:rsid w:val="00C052B1"/>
    <w:rsid w:val="00C05312"/>
    <w:rsid w:val="00C14BAB"/>
    <w:rsid w:val="00C14FFF"/>
    <w:rsid w:val="00C16385"/>
    <w:rsid w:val="00C163E9"/>
    <w:rsid w:val="00C20EAF"/>
    <w:rsid w:val="00C2106F"/>
    <w:rsid w:val="00C21A88"/>
    <w:rsid w:val="00C21B76"/>
    <w:rsid w:val="00C249E0"/>
    <w:rsid w:val="00C25896"/>
    <w:rsid w:val="00C2625C"/>
    <w:rsid w:val="00C26375"/>
    <w:rsid w:val="00C2648E"/>
    <w:rsid w:val="00C26B52"/>
    <w:rsid w:val="00C272A7"/>
    <w:rsid w:val="00C27BFC"/>
    <w:rsid w:val="00C27CDF"/>
    <w:rsid w:val="00C3008C"/>
    <w:rsid w:val="00C30B25"/>
    <w:rsid w:val="00C31C31"/>
    <w:rsid w:val="00C31F41"/>
    <w:rsid w:val="00C322A6"/>
    <w:rsid w:val="00C32ECA"/>
    <w:rsid w:val="00C3309F"/>
    <w:rsid w:val="00C33C0C"/>
    <w:rsid w:val="00C33ED6"/>
    <w:rsid w:val="00C34E16"/>
    <w:rsid w:val="00C355E8"/>
    <w:rsid w:val="00C366B2"/>
    <w:rsid w:val="00C3677F"/>
    <w:rsid w:val="00C36B9A"/>
    <w:rsid w:val="00C36F7A"/>
    <w:rsid w:val="00C40562"/>
    <w:rsid w:val="00C40C91"/>
    <w:rsid w:val="00C41DFD"/>
    <w:rsid w:val="00C42321"/>
    <w:rsid w:val="00C42E88"/>
    <w:rsid w:val="00C436B9"/>
    <w:rsid w:val="00C4383D"/>
    <w:rsid w:val="00C444AC"/>
    <w:rsid w:val="00C44ACF"/>
    <w:rsid w:val="00C44C08"/>
    <w:rsid w:val="00C45302"/>
    <w:rsid w:val="00C459CB"/>
    <w:rsid w:val="00C46265"/>
    <w:rsid w:val="00C4629F"/>
    <w:rsid w:val="00C478E4"/>
    <w:rsid w:val="00C50412"/>
    <w:rsid w:val="00C5041F"/>
    <w:rsid w:val="00C51F57"/>
    <w:rsid w:val="00C52538"/>
    <w:rsid w:val="00C52B88"/>
    <w:rsid w:val="00C532E6"/>
    <w:rsid w:val="00C53A68"/>
    <w:rsid w:val="00C53E1D"/>
    <w:rsid w:val="00C545C5"/>
    <w:rsid w:val="00C549F1"/>
    <w:rsid w:val="00C552F1"/>
    <w:rsid w:val="00C55A79"/>
    <w:rsid w:val="00C55A7B"/>
    <w:rsid w:val="00C55E30"/>
    <w:rsid w:val="00C61647"/>
    <w:rsid w:val="00C621A1"/>
    <w:rsid w:val="00C62441"/>
    <w:rsid w:val="00C62BEC"/>
    <w:rsid w:val="00C63CFE"/>
    <w:rsid w:val="00C63F3D"/>
    <w:rsid w:val="00C642E7"/>
    <w:rsid w:val="00C64AE5"/>
    <w:rsid w:val="00C6563A"/>
    <w:rsid w:val="00C65962"/>
    <w:rsid w:val="00C65F9C"/>
    <w:rsid w:val="00C67464"/>
    <w:rsid w:val="00C676F1"/>
    <w:rsid w:val="00C67B27"/>
    <w:rsid w:val="00C70042"/>
    <w:rsid w:val="00C70476"/>
    <w:rsid w:val="00C71717"/>
    <w:rsid w:val="00C7182B"/>
    <w:rsid w:val="00C71E68"/>
    <w:rsid w:val="00C720A0"/>
    <w:rsid w:val="00C74A49"/>
    <w:rsid w:val="00C750D2"/>
    <w:rsid w:val="00C7560C"/>
    <w:rsid w:val="00C75E2B"/>
    <w:rsid w:val="00C75EAB"/>
    <w:rsid w:val="00C773D1"/>
    <w:rsid w:val="00C77839"/>
    <w:rsid w:val="00C778B3"/>
    <w:rsid w:val="00C77BC6"/>
    <w:rsid w:val="00C77FC4"/>
    <w:rsid w:val="00C8019E"/>
    <w:rsid w:val="00C80B96"/>
    <w:rsid w:val="00C80D23"/>
    <w:rsid w:val="00C81921"/>
    <w:rsid w:val="00C81F84"/>
    <w:rsid w:val="00C827C7"/>
    <w:rsid w:val="00C82F82"/>
    <w:rsid w:val="00C832BE"/>
    <w:rsid w:val="00C83347"/>
    <w:rsid w:val="00C835F6"/>
    <w:rsid w:val="00C83993"/>
    <w:rsid w:val="00C845DB"/>
    <w:rsid w:val="00C845FF"/>
    <w:rsid w:val="00C8589A"/>
    <w:rsid w:val="00C874FF"/>
    <w:rsid w:val="00C87781"/>
    <w:rsid w:val="00C9011C"/>
    <w:rsid w:val="00C9025E"/>
    <w:rsid w:val="00C90F1D"/>
    <w:rsid w:val="00C91086"/>
    <w:rsid w:val="00C91D61"/>
    <w:rsid w:val="00C9250A"/>
    <w:rsid w:val="00C92DF3"/>
    <w:rsid w:val="00C94062"/>
    <w:rsid w:val="00C94D8F"/>
    <w:rsid w:val="00C94EFF"/>
    <w:rsid w:val="00C950AE"/>
    <w:rsid w:val="00C95112"/>
    <w:rsid w:val="00C951F7"/>
    <w:rsid w:val="00C9537B"/>
    <w:rsid w:val="00C95C40"/>
    <w:rsid w:val="00C95F7A"/>
    <w:rsid w:val="00C96064"/>
    <w:rsid w:val="00C9614E"/>
    <w:rsid w:val="00C96D3B"/>
    <w:rsid w:val="00C96F27"/>
    <w:rsid w:val="00C97BB0"/>
    <w:rsid w:val="00CA01C1"/>
    <w:rsid w:val="00CA0673"/>
    <w:rsid w:val="00CA09EF"/>
    <w:rsid w:val="00CA140A"/>
    <w:rsid w:val="00CA1E36"/>
    <w:rsid w:val="00CA2403"/>
    <w:rsid w:val="00CA289A"/>
    <w:rsid w:val="00CA59CA"/>
    <w:rsid w:val="00CA5A2B"/>
    <w:rsid w:val="00CA5B26"/>
    <w:rsid w:val="00CA652B"/>
    <w:rsid w:val="00CB09C0"/>
    <w:rsid w:val="00CB2EB0"/>
    <w:rsid w:val="00CB3966"/>
    <w:rsid w:val="00CB3C51"/>
    <w:rsid w:val="00CB4A80"/>
    <w:rsid w:val="00CB500D"/>
    <w:rsid w:val="00CB55D5"/>
    <w:rsid w:val="00CB5DFB"/>
    <w:rsid w:val="00CB6640"/>
    <w:rsid w:val="00CB6C86"/>
    <w:rsid w:val="00CB746A"/>
    <w:rsid w:val="00CC1ADA"/>
    <w:rsid w:val="00CC24E9"/>
    <w:rsid w:val="00CC27D9"/>
    <w:rsid w:val="00CC2B7D"/>
    <w:rsid w:val="00CC2E2F"/>
    <w:rsid w:val="00CC39C3"/>
    <w:rsid w:val="00CC634C"/>
    <w:rsid w:val="00CC67EA"/>
    <w:rsid w:val="00CC68C9"/>
    <w:rsid w:val="00CC6DE1"/>
    <w:rsid w:val="00CC7516"/>
    <w:rsid w:val="00CC753E"/>
    <w:rsid w:val="00CC7740"/>
    <w:rsid w:val="00CC77DB"/>
    <w:rsid w:val="00CD0C86"/>
    <w:rsid w:val="00CD1D69"/>
    <w:rsid w:val="00CD2611"/>
    <w:rsid w:val="00CD2E05"/>
    <w:rsid w:val="00CD2F64"/>
    <w:rsid w:val="00CD30A7"/>
    <w:rsid w:val="00CD392A"/>
    <w:rsid w:val="00CD4E5B"/>
    <w:rsid w:val="00CD5658"/>
    <w:rsid w:val="00CD566E"/>
    <w:rsid w:val="00CD5F2D"/>
    <w:rsid w:val="00CD6FF4"/>
    <w:rsid w:val="00CD726D"/>
    <w:rsid w:val="00CD7C0D"/>
    <w:rsid w:val="00CE0941"/>
    <w:rsid w:val="00CE127C"/>
    <w:rsid w:val="00CE2C68"/>
    <w:rsid w:val="00CE2DAF"/>
    <w:rsid w:val="00CE4284"/>
    <w:rsid w:val="00CE497E"/>
    <w:rsid w:val="00CE50F0"/>
    <w:rsid w:val="00CE5BB9"/>
    <w:rsid w:val="00CE5D3A"/>
    <w:rsid w:val="00CE646D"/>
    <w:rsid w:val="00CE76AD"/>
    <w:rsid w:val="00CE793D"/>
    <w:rsid w:val="00CE794E"/>
    <w:rsid w:val="00CF0913"/>
    <w:rsid w:val="00CF10A3"/>
    <w:rsid w:val="00CF115E"/>
    <w:rsid w:val="00CF15AA"/>
    <w:rsid w:val="00CF249F"/>
    <w:rsid w:val="00CF28D2"/>
    <w:rsid w:val="00CF2CE2"/>
    <w:rsid w:val="00CF2F73"/>
    <w:rsid w:val="00CF2FCC"/>
    <w:rsid w:val="00CF3B8B"/>
    <w:rsid w:val="00CF3E96"/>
    <w:rsid w:val="00CF45CD"/>
    <w:rsid w:val="00CF47D9"/>
    <w:rsid w:val="00CF6282"/>
    <w:rsid w:val="00CF663C"/>
    <w:rsid w:val="00CF6977"/>
    <w:rsid w:val="00CF7129"/>
    <w:rsid w:val="00CF7528"/>
    <w:rsid w:val="00CF7EBE"/>
    <w:rsid w:val="00D01E9C"/>
    <w:rsid w:val="00D04D3E"/>
    <w:rsid w:val="00D05201"/>
    <w:rsid w:val="00D05BBD"/>
    <w:rsid w:val="00D0619E"/>
    <w:rsid w:val="00D06406"/>
    <w:rsid w:val="00D067C1"/>
    <w:rsid w:val="00D06E19"/>
    <w:rsid w:val="00D07460"/>
    <w:rsid w:val="00D10EBF"/>
    <w:rsid w:val="00D111D4"/>
    <w:rsid w:val="00D112C7"/>
    <w:rsid w:val="00D1150D"/>
    <w:rsid w:val="00D138E5"/>
    <w:rsid w:val="00D14124"/>
    <w:rsid w:val="00D142CF"/>
    <w:rsid w:val="00D144AF"/>
    <w:rsid w:val="00D14948"/>
    <w:rsid w:val="00D14D20"/>
    <w:rsid w:val="00D15F3C"/>
    <w:rsid w:val="00D1672F"/>
    <w:rsid w:val="00D16794"/>
    <w:rsid w:val="00D1733A"/>
    <w:rsid w:val="00D178BD"/>
    <w:rsid w:val="00D17CD8"/>
    <w:rsid w:val="00D21083"/>
    <w:rsid w:val="00D216F3"/>
    <w:rsid w:val="00D21988"/>
    <w:rsid w:val="00D21A68"/>
    <w:rsid w:val="00D21E0D"/>
    <w:rsid w:val="00D2317F"/>
    <w:rsid w:val="00D2423D"/>
    <w:rsid w:val="00D24D6B"/>
    <w:rsid w:val="00D24DA8"/>
    <w:rsid w:val="00D25651"/>
    <w:rsid w:val="00D25796"/>
    <w:rsid w:val="00D26617"/>
    <w:rsid w:val="00D26E4A"/>
    <w:rsid w:val="00D27F00"/>
    <w:rsid w:val="00D3071C"/>
    <w:rsid w:val="00D328B7"/>
    <w:rsid w:val="00D32DAD"/>
    <w:rsid w:val="00D3568F"/>
    <w:rsid w:val="00D37200"/>
    <w:rsid w:val="00D3747E"/>
    <w:rsid w:val="00D3759C"/>
    <w:rsid w:val="00D37AF8"/>
    <w:rsid w:val="00D4088C"/>
    <w:rsid w:val="00D412B5"/>
    <w:rsid w:val="00D41314"/>
    <w:rsid w:val="00D42133"/>
    <w:rsid w:val="00D423FE"/>
    <w:rsid w:val="00D42F97"/>
    <w:rsid w:val="00D443CC"/>
    <w:rsid w:val="00D4586F"/>
    <w:rsid w:val="00D45ACA"/>
    <w:rsid w:val="00D461B5"/>
    <w:rsid w:val="00D46451"/>
    <w:rsid w:val="00D468F6"/>
    <w:rsid w:val="00D46995"/>
    <w:rsid w:val="00D46BEE"/>
    <w:rsid w:val="00D4738E"/>
    <w:rsid w:val="00D47444"/>
    <w:rsid w:val="00D50C42"/>
    <w:rsid w:val="00D51268"/>
    <w:rsid w:val="00D51BC5"/>
    <w:rsid w:val="00D52532"/>
    <w:rsid w:val="00D526E7"/>
    <w:rsid w:val="00D52A97"/>
    <w:rsid w:val="00D53229"/>
    <w:rsid w:val="00D532DD"/>
    <w:rsid w:val="00D534BD"/>
    <w:rsid w:val="00D55001"/>
    <w:rsid w:val="00D555CD"/>
    <w:rsid w:val="00D562C4"/>
    <w:rsid w:val="00D56C8C"/>
    <w:rsid w:val="00D56CE3"/>
    <w:rsid w:val="00D56CF9"/>
    <w:rsid w:val="00D57DA3"/>
    <w:rsid w:val="00D57E3F"/>
    <w:rsid w:val="00D609B4"/>
    <w:rsid w:val="00D61300"/>
    <w:rsid w:val="00D6136C"/>
    <w:rsid w:val="00D61A91"/>
    <w:rsid w:val="00D61FBB"/>
    <w:rsid w:val="00D62730"/>
    <w:rsid w:val="00D62766"/>
    <w:rsid w:val="00D65675"/>
    <w:rsid w:val="00D65C5C"/>
    <w:rsid w:val="00D664E1"/>
    <w:rsid w:val="00D66E2B"/>
    <w:rsid w:val="00D7007C"/>
    <w:rsid w:val="00D707FA"/>
    <w:rsid w:val="00D7216A"/>
    <w:rsid w:val="00D725B0"/>
    <w:rsid w:val="00D726F4"/>
    <w:rsid w:val="00D72749"/>
    <w:rsid w:val="00D727AB"/>
    <w:rsid w:val="00D73322"/>
    <w:rsid w:val="00D734F3"/>
    <w:rsid w:val="00D7384E"/>
    <w:rsid w:val="00D73B3E"/>
    <w:rsid w:val="00D73DD7"/>
    <w:rsid w:val="00D74507"/>
    <w:rsid w:val="00D748BD"/>
    <w:rsid w:val="00D74DE2"/>
    <w:rsid w:val="00D74F68"/>
    <w:rsid w:val="00D76024"/>
    <w:rsid w:val="00D76B9A"/>
    <w:rsid w:val="00D773EB"/>
    <w:rsid w:val="00D77CF2"/>
    <w:rsid w:val="00D80CB4"/>
    <w:rsid w:val="00D80D8B"/>
    <w:rsid w:val="00D816F0"/>
    <w:rsid w:val="00D81CCD"/>
    <w:rsid w:val="00D833FE"/>
    <w:rsid w:val="00D837BF"/>
    <w:rsid w:val="00D850ED"/>
    <w:rsid w:val="00D85374"/>
    <w:rsid w:val="00D860E6"/>
    <w:rsid w:val="00D86FB1"/>
    <w:rsid w:val="00D877C4"/>
    <w:rsid w:val="00D87928"/>
    <w:rsid w:val="00D87A69"/>
    <w:rsid w:val="00D900F6"/>
    <w:rsid w:val="00D90F7E"/>
    <w:rsid w:val="00D9115E"/>
    <w:rsid w:val="00D920D5"/>
    <w:rsid w:val="00D93342"/>
    <w:rsid w:val="00D93478"/>
    <w:rsid w:val="00D9528B"/>
    <w:rsid w:val="00D96006"/>
    <w:rsid w:val="00D96A3D"/>
    <w:rsid w:val="00D97A3A"/>
    <w:rsid w:val="00D97E13"/>
    <w:rsid w:val="00DA02A1"/>
    <w:rsid w:val="00DA03A4"/>
    <w:rsid w:val="00DA118D"/>
    <w:rsid w:val="00DA1D7D"/>
    <w:rsid w:val="00DA1E2D"/>
    <w:rsid w:val="00DA25FA"/>
    <w:rsid w:val="00DA3869"/>
    <w:rsid w:val="00DA468E"/>
    <w:rsid w:val="00DA581B"/>
    <w:rsid w:val="00DA5BC2"/>
    <w:rsid w:val="00DA6347"/>
    <w:rsid w:val="00DA6618"/>
    <w:rsid w:val="00DA6A22"/>
    <w:rsid w:val="00DB062A"/>
    <w:rsid w:val="00DB09DB"/>
    <w:rsid w:val="00DB0CCB"/>
    <w:rsid w:val="00DB0DE3"/>
    <w:rsid w:val="00DB130A"/>
    <w:rsid w:val="00DB2222"/>
    <w:rsid w:val="00DB2EA5"/>
    <w:rsid w:val="00DB311A"/>
    <w:rsid w:val="00DB33B4"/>
    <w:rsid w:val="00DB4258"/>
    <w:rsid w:val="00DB4780"/>
    <w:rsid w:val="00DB4A73"/>
    <w:rsid w:val="00DB4B97"/>
    <w:rsid w:val="00DB5356"/>
    <w:rsid w:val="00DB56FC"/>
    <w:rsid w:val="00DB59D5"/>
    <w:rsid w:val="00DB5ACA"/>
    <w:rsid w:val="00DB63FA"/>
    <w:rsid w:val="00DB677E"/>
    <w:rsid w:val="00DB70AD"/>
    <w:rsid w:val="00DB77A0"/>
    <w:rsid w:val="00DC0B17"/>
    <w:rsid w:val="00DC0CBE"/>
    <w:rsid w:val="00DC30B7"/>
    <w:rsid w:val="00DC581C"/>
    <w:rsid w:val="00DC5D20"/>
    <w:rsid w:val="00DC6161"/>
    <w:rsid w:val="00DC69F1"/>
    <w:rsid w:val="00DD0C93"/>
    <w:rsid w:val="00DD0E4F"/>
    <w:rsid w:val="00DD17B9"/>
    <w:rsid w:val="00DD2109"/>
    <w:rsid w:val="00DD235B"/>
    <w:rsid w:val="00DD2DAC"/>
    <w:rsid w:val="00DD35EA"/>
    <w:rsid w:val="00DD3AA4"/>
    <w:rsid w:val="00DD4505"/>
    <w:rsid w:val="00DD4712"/>
    <w:rsid w:val="00DD4A9C"/>
    <w:rsid w:val="00DD5422"/>
    <w:rsid w:val="00DD79BA"/>
    <w:rsid w:val="00DD7AE3"/>
    <w:rsid w:val="00DE00CC"/>
    <w:rsid w:val="00DE076A"/>
    <w:rsid w:val="00DE1548"/>
    <w:rsid w:val="00DE27F3"/>
    <w:rsid w:val="00DE2A34"/>
    <w:rsid w:val="00DE2E2D"/>
    <w:rsid w:val="00DE311D"/>
    <w:rsid w:val="00DE3865"/>
    <w:rsid w:val="00DE4064"/>
    <w:rsid w:val="00DE44BE"/>
    <w:rsid w:val="00DE62E7"/>
    <w:rsid w:val="00DE75C7"/>
    <w:rsid w:val="00DE7E12"/>
    <w:rsid w:val="00DF05EF"/>
    <w:rsid w:val="00DF0A37"/>
    <w:rsid w:val="00DF11E1"/>
    <w:rsid w:val="00DF16C8"/>
    <w:rsid w:val="00DF1FAC"/>
    <w:rsid w:val="00DF2BED"/>
    <w:rsid w:val="00DF2E68"/>
    <w:rsid w:val="00DF35A2"/>
    <w:rsid w:val="00DF46B9"/>
    <w:rsid w:val="00DF5233"/>
    <w:rsid w:val="00DF6712"/>
    <w:rsid w:val="00DF691B"/>
    <w:rsid w:val="00DF6A69"/>
    <w:rsid w:val="00E00204"/>
    <w:rsid w:val="00E020C9"/>
    <w:rsid w:val="00E026FA"/>
    <w:rsid w:val="00E03B52"/>
    <w:rsid w:val="00E04018"/>
    <w:rsid w:val="00E046D9"/>
    <w:rsid w:val="00E05327"/>
    <w:rsid w:val="00E05BA8"/>
    <w:rsid w:val="00E063F0"/>
    <w:rsid w:val="00E0774C"/>
    <w:rsid w:val="00E07BF7"/>
    <w:rsid w:val="00E07E92"/>
    <w:rsid w:val="00E115A5"/>
    <w:rsid w:val="00E11607"/>
    <w:rsid w:val="00E1161D"/>
    <w:rsid w:val="00E11E0C"/>
    <w:rsid w:val="00E1285F"/>
    <w:rsid w:val="00E12EF8"/>
    <w:rsid w:val="00E12F61"/>
    <w:rsid w:val="00E1368C"/>
    <w:rsid w:val="00E1369F"/>
    <w:rsid w:val="00E1509B"/>
    <w:rsid w:val="00E15BE2"/>
    <w:rsid w:val="00E16339"/>
    <w:rsid w:val="00E172EB"/>
    <w:rsid w:val="00E1758F"/>
    <w:rsid w:val="00E17A39"/>
    <w:rsid w:val="00E209A3"/>
    <w:rsid w:val="00E20FE8"/>
    <w:rsid w:val="00E22685"/>
    <w:rsid w:val="00E2269D"/>
    <w:rsid w:val="00E232F3"/>
    <w:rsid w:val="00E2358C"/>
    <w:rsid w:val="00E2401D"/>
    <w:rsid w:val="00E24B4F"/>
    <w:rsid w:val="00E264A7"/>
    <w:rsid w:val="00E264AD"/>
    <w:rsid w:val="00E26B7F"/>
    <w:rsid w:val="00E30262"/>
    <w:rsid w:val="00E303C5"/>
    <w:rsid w:val="00E31125"/>
    <w:rsid w:val="00E312FF"/>
    <w:rsid w:val="00E31379"/>
    <w:rsid w:val="00E31437"/>
    <w:rsid w:val="00E32AB0"/>
    <w:rsid w:val="00E32EC5"/>
    <w:rsid w:val="00E3303A"/>
    <w:rsid w:val="00E33260"/>
    <w:rsid w:val="00E3345B"/>
    <w:rsid w:val="00E33CCB"/>
    <w:rsid w:val="00E342A4"/>
    <w:rsid w:val="00E34A79"/>
    <w:rsid w:val="00E34AD5"/>
    <w:rsid w:val="00E34CBA"/>
    <w:rsid w:val="00E35D15"/>
    <w:rsid w:val="00E36074"/>
    <w:rsid w:val="00E36ACB"/>
    <w:rsid w:val="00E36D35"/>
    <w:rsid w:val="00E41080"/>
    <w:rsid w:val="00E436EF"/>
    <w:rsid w:val="00E448D6"/>
    <w:rsid w:val="00E449DD"/>
    <w:rsid w:val="00E44FE1"/>
    <w:rsid w:val="00E45258"/>
    <w:rsid w:val="00E4561A"/>
    <w:rsid w:val="00E45E38"/>
    <w:rsid w:val="00E47F96"/>
    <w:rsid w:val="00E50392"/>
    <w:rsid w:val="00E514F2"/>
    <w:rsid w:val="00E57102"/>
    <w:rsid w:val="00E57197"/>
    <w:rsid w:val="00E575AC"/>
    <w:rsid w:val="00E5772C"/>
    <w:rsid w:val="00E57975"/>
    <w:rsid w:val="00E57E99"/>
    <w:rsid w:val="00E57FA8"/>
    <w:rsid w:val="00E61CD9"/>
    <w:rsid w:val="00E61D3B"/>
    <w:rsid w:val="00E61F7D"/>
    <w:rsid w:val="00E6238F"/>
    <w:rsid w:val="00E62D98"/>
    <w:rsid w:val="00E63086"/>
    <w:rsid w:val="00E636F0"/>
    <w:rsid w:val="00E6440F"/>
    <w:rsid w:val="00E64BDB"/>
    <w:rsid w:val="00E64C81"/>
    <w:rsid w:val="00E64E01"/>
    <w:rsid w:val="00E658A9"/>
    <w:rsid w:val="00E66490"/>
    <w:rsid w:val="00E66E74"/>
    <w:rsid w:val="00E66F76"/>
    <w:rsid w:val="00E673C4"/>
    <w:rsid w:val="00E674D2"/>
    <w:rsid w:val="00E67593"/>
    <w:rsid w:val="00E678BE"/>
    <w:rsid w:val="00E702CB"/>
    <w:rsid w:val="00E703AB"/>
    <w:rsid w:val="00E70A85"/>
    <w:rsid w:val="00E70EAD"/>
    <w:rsid w:val="00E7179B"/>
    <w:rsid w:val="00E71C1E"/>
    <w:rsid w:val="00E72ACC"/>
    <w:rsid w:val="00E74067"/>
    <w:rsid w:val="00E747D7"/>
    <w:rsid w:val="00E74A89"/>
    <w:rsid w:val="00E7555B"/>
    <w:rsid w:val="00E7699E"/>
    <w:rsid w:val="00E77009"/>
    <w:rsid w:val="00E7725E"/>
    <w:rsid w:val="00E80037"/>
    <w:rsid w:val="00E801A2"/>
    <w:rsid w:val="00E817CE"/>
    <w:rsid w:val="00E8195B"/>
    <w:rsid w:val="00E81C89"/>
    <w:rsid w:val="00E81E70"/>
    <w:rsid w:val="00E820B0"/>
    <w:rsid w:val="00E82525"/>
    <w:rsid w:val="00E82E82"/>
    <w:rsid w:val="00E82F83"/>
    <w:rsid w:val="00E84761"/>
    <w:rsid w:val="00E85E2B"/>
    <w:rsid w:val="00E86874"/>
    <w:rsid w:val="00E86E93"/>
    <w:rsid w:val="00E8703D"/>
    <w:rsid w:val="00E878AF"/>
    <w:rsid w:val="00E87BBC"/>
    <w:rsid w:val="00E90F8D"/>
    <w:rsid w:val="00E91638"/>
    <w:rsid w:val="00E930EC"/>
    <w:rsid w:val="00E947D8"/>
    <w:rsid w:val="00E94A97"/>
    <w:rsid w:val="00E94FCF"/>
    <w:rsid w:val="00E96033"/>
    <w:rsid w:val="00E961CF"/>
    <w:rsid w:val="00E96316"/>
    <w:rsid w:val="00E96B0A"/>
    <w:rsid w:val="00E96EF1"/>
    <w:rsid w:val="00E9740A"/>
    <w:rsid w:val="00E977B5"/>
    <w:rsid w:val="00E97C0A"/>
    <w:rsid w:val="00E97F56"/>
    <w:rsid w:val="00EA1350"/>
    <w:rsid w:val="00EA261D"/>
    <w:rsid w:val="00EA3BFB"/>
    <w:rsid w:val="00EA44EE"/>
    <w:rsid w:val="00EA4F96"/>
    <w:rsid w:val="00EA4FC4"/>
    <w:rsid w:val="00EA559F"/>
    <w:rsid w:val="00EA7143"/>
    <w:rsid w:val="00EB0351"/>
    <w:rsid w:val="00EB0648"/>
    <w:rsid w:val="00EB069F"/>
    <w:rsid w:val="00EB2974"/>
    <w:rsid w:val="00EB2B7D"/>
    <w:rsid w:val="00EB33B4"/>
    <w:rsid w:val="00EB4899"/>
    <w:rsid w:val="00EB4C04"/>
    <w:rsid w:val="00EB4DDC"/>
    <w:rsid w:val="00EB5166"/>
    <w:rsid w:val="00EB650A"/>
    <w:rsid w:val="00EB680A"/>
    <w:rsid w:val="00EB6AA1"/>
    <w:rsid w:val="00EC107A"/>
    <w:rsid w:val="00EC11EB"/>
    <w:rsid w:val="00EC1EC2"/>
    <w:rsid w:val="00EC2650"/>
    <w:rsid w:val="00EC39E6"/>
    <w:rsid w:val="00EC48E5"/>
    <w:rsid w:val="00EC49BD"/>
    <w:rsid w:val="00EC58BC"/>
    <w:rsid w:val="00EC59A8"/>
    <w:rsid w:val="00EC64DC"/>
    <w:rsid w:val="00EC65A9"/>
    <w:rsid w:val="00EC6AF3"/>
    <w:rsid w:val="00EC6C2A"/>
    <w:rsid w:val="00EC6F30"/>
    <w:rsid w:val="00EC750B"/>
    <w:rsid w:val="00EC76C6"/>
    <w:rsid w:val="00ED17CA"/>
    <w:rsid w:val="00ED23BD"/>
    <w:rsid w:val="00ED26AA"/>
    <w:rsid w:val="00ED2C86"/>
    <w:rsid w:val="00ED31A3"/>
    <w:rsid w:val="00ED3583"/>
    <w:rsid w:val="00ED3A94"/>
    <w:rsid w:val="00ED3BF2"/>
    <w:rsid w:val="00ED3C7F"/>
    <w:rsid w:val="00ED3CEC"/>
    <w:rsid w:val="00ED405D"/>
    <w:rsid w:val="00ED56AC"/>
    <w:rsid w:val="00ED6BBE"/>
    <w:rsid w:val="00ED7D38"/>
    <w:rsid w:val="00EE1457"/>
    <w:rsid w:val="00EE1796"/>
    <w:rsid w:val="00EE2AC4"/>
    <w:rsid w:val="00EE4417"/>
    <w:rsid w:val="00EE46D3"/>
    <w:rsid w:val="00EE4720"/>
    <w:rsid w:val="00EE512F"/>
    <w:rsid w:val="00EE5294"/>
    <w:rsid w:val="00EE684E"/>
    <w:rsid w:val="00EF0374"/>
    <w:rsid w:val="00EF0AB8"/>
    <w:rsid w:val="00EF2714"/>
    <w:rsid w:val="00EF2EE3"/>
    <w:rsid w:val="00EF2F26"/>
    <w:rsid w:val="00EF3492"/>
    <w:rsid w:val="00EF3621"/>
    <w:rsid w:val="00EF49A6"/>
    <w:rsid w:val="00EF4E77"/>
    <w:rsid w:val="00EF5154"/>
    <w:rsid w:val="00EF588F"/>
    <w:rsid w:val="00EF5F3F"/>
    <w:rsid w:val="00EF5FAF"/>
    <w:rsid w:val="00EF6F75"/>
    <w:rsid w:val="00F0061A"/>
    <w:rsid w:val="00F006FD"/>
    <w:rsid w:val="00F009E9"/>
    <w:rsid w:val="00F00A37"/>
    <w:rsid w:val="00F00B82"/>
    <w:rsid w:val="00F00F32"/>
    <w:rsid w:val="00F015BD"/>
    <w:rsid w:val="00F03DA2"/>
    <w:rsid w:val="00F04221"/>
    <w:rsid w:val="00F047B9"/>
    <w:rsid w:val="00F04925"/>
    <w:rsid w:val="00F06743"/>
    <w:rsid w:val="00F073D8"/>
    <w:rsid w:val="00F10F3C"/>
    <w:rsid w:val="00F11D10"/>
    <w:rsid w:val="00F1280A"/>
    <w:rsid w:val="00F12A88"/>
    <w:rsid w:val="00F12E99"/>
    <w:rsid w:val="00F14501"/>
    <w:rsid w:val="00F15125"/>
    <w:rsid w:val="00F157F0"/>
    <w:rsid w:val="00F15977"/>
    <w:rsid w:val="00F15B5B"/>
    <w:rsid w:val="00F166BB"/>
    <w:rsid w:val="00F20A4C"/>
    <w:rsid w:val="00F20C82"/>
    <w:rsid w:val="00F20FFE"/>
    <w:rsid w:val="00F22279"/>
    <w:rsid w:val="00F2294B"/>
    <w:rsid w:val="00F23097"/>
    <w:rsid w:val="00F232B0"/>
    <w:rsid w:val="00F23841"/>
    <w:rsid w:val="00F24C15"/>
    <w:rsid w:val="00F25BDA"/>
    <w:rsid w:val="00F26302"/>
    <w:rsid w:val="00F26C93"/>
    <w:rsid w:val="00F26FC3"/>
    <w:rsid w:val="00F27CB6"/>
    <w:rsid w:val="00F304DC"/>
    <w:rsid w:val="00F32F7C"/>
    <w:rsid w:val="00F33E2A"/>
    <w:rsid w:val="00F354D3"/>
    <w:rsid w:val="00F35896"/>
    <w:rsid w:val="00F40980"/>
    <w:rsid w:val="00F42881"/>
    <w:rsid w:val="00F43911"/>
    <w:rsid w:val="00F43B75"/>
    <w:rsid w:val="00F43D0E"/>
    <w:rsid w:val="00F44A4E"/>
    <w:rsid w:val="00F4516C"/>
    <w:rsid w:val="00F455B6"/>
    <w:rsid w:val="00F455BF"/>
    <w:rsid w:val="00F45FAF"/>
    <w:rsid w:val="00F474E8"/>
    <w:rsid w:val="00F5097C"/>
    <w:rsid w:val="00F51DE5"/>
    <w:rsid w:val="00F53413"/>
    <w:rsid w:val="00F53C56"/>
    <w:rsid w:val="00F54172"/>
    <w:rsid w:val="00F546E5"/>
    <w:rsid w:val="00F548CB"/>
    <w:rsid w:val="00F558AE"/>
    <w:rsid w:val="00F55BC2"/>
    <w:rsid w:val="00F55EFD"/>
    <w:rsid w:val="00F5607A"/>
    <w:rsid w:val="00F56C47"/>
    <w:rsid w:val="00F56D16"/>
    <w:rsid w:val="00F573FF"/>
    <w:rsid w:val="00F61195"/>
    <w:rsid w:val="00F62FEA"/>
    <w:rsid w:val="00F65B10"/>
    <w:rsid w:val="00F65BCA"/>
    <w:rsid w:val="00F66326"/>
    <w:rsid w:val="00F664DB"/>
    <w:rsid w:val="00F672D2"/>
    <w:rsid w:val="00F67541"/>
    <w:rsid w:val="00F67B61"/>
    <w:rsid w:val="00F7020F"/>
    <w:rsid w:val="00F7099E"/>
    <w:rsid w:val="00F70A21"/>
    <w:rsid w:val="00F70C77"/>
    <w:rsid w:val="00F71BB7"/>
    <w:rsid w:val="00F71C48"/>
    <w:rsid w:val="00F71EA9"/>
    <w:rsid w:val="00F72396"/>
    <w:rsid w:val="00F72C7E"/>
    <w:rsid w:val="00F72F67"/>
    <w:rsid w:val="00F74502"/>
    <w:rsid w:val="00F746A9"/>
    <w:rsid w:val="00F74AF7"/>
    <w:rsid w:val="00F74DD4"/>
    <w:rsid w:val="00F7578E"/>
    <w:rsid w:val="00F76033"/>
    <w:rsid w:val="00F768D8"/>
    <w:rsid w:val="00F76AA7"/>
    <w:rsid w:val="00F77E23"/>
    <w:rsid w:val="00F77FE6"/>
    <w:rsid w:val="00F80057"/>
    <w:rsid w:val="00F80960"/>
    <w:rsid w:val="00F81085"/>
    <w:rsid w:val="00F811B7"/>
    <w:rsid w:val="00F82235"/>
    <w:rsid w:val="00F82306"/>
    <w:rsid w:val="00F8347D"/>
    <w:rsid w:val="00F8371A"/>
    <w:rsid w:val="00F83731"/>
    <w:rsid w:val="00F83DBB"/>
    <w:rsid w:val="00F85A4C"/>
    <w:rsid w:val="00F875DA"/>
    <w:rsid w:val="00F910B9"/>
    <w:rsid w:val="00F910C8"/>
    <w:rsid w:val="00F915C6"/>
    <w:rsid w:val="00F92416"/>
    <w:rsid w:val="00F92FC4"/>
    <w:rsid w:val="00F932EC"/>
    <w:rsid w:val="00F93E1E"/>
    <w:rsid w:val="00F9436E"/>
    <w:rsid w:val="00F94768"/>
    <w:rsid w:val="00F94A66"/>
    <w:rsid w:val="00F94DFD"/>
    <w:rsid w:val="00F9556D"/>
    <w:rsid w:val="00F95684"/>
    <w:rsid w:val="00F96AD3"/>
    <w:rsid w:val="00F96ECA"/>
    <w:rsid w:val="00F97605"/>
    <w:rsid w:val="00F97A61"/>
    <w:rsid w:val="00F97C2D"/>
    <w:rsid w:val="00F97C9E"/>
    <w:rsid w:val="00FA00E3"/>
    <w:rsid w:val="00FA015D"/>
    <w:rsid w:val="00FA0EE5"/>
    <w:rsid w:val="00FA1549"/>
    <w:rsid w:val="00FA1A5A"/>
    <w:rsid w:val="00FA274F"/>
    <w:rsid w:val="00FA291E"/>
    <w:rsid w:val="00FA2B77"/>
    <w:rsid w:val="00FA3409"/>
    <w:rsid w:val="00FA3584"/>
    <w:rsid w:val="00FA3D92"/>
    <w:rsid w:val="00FA5152"/>
    <w:rsid w:val="00FA5340"/>
    <w:rsid w:val="00FA6599"/>
    <w:rsid w:val="00FA6895"/>
    <w:rsid w:val="00FA7F81"/>
    <w:rsid w:val="00FB0A07"/>
    <w:rsid w:val="00FB0AFF"/>
    <w:rsid w:val="00FB100B"/>
    <w:rsid w:val="00FB20C1"/>
    <w:rsid w:val="00FB3241"/>
    <w:rsid w:val="00FB37A1"/>
    <w:rsid w:val="00FB4BAD"/>
    <w:rsid w:val="00FB5F9C"/>
    <w:rsid w:val="00FB7523"/>
    <w:rsid w:val="00FC0D3B"/>
    <w:rsid w:val="00FC0E4C"/>
    <w:rsid w:val="00FC1859"/>
    <w:rsid w:val="00FC2965"/>
    <w:rsid w:val="00FC3294"/>
    <w:rsid w:val="00FC3B19"/>
    <w:rsid w:val="00FC5444"/>
    <w:rsid w:val="00FC6248"/>
    <w:rsid w:val="00FC75A3"/>
    <w:rsid w:val="00FC7A5D"/>
    <w:rsid w:val="00FD06C9"/>
    <w:rsid w:val="00FD07AA"/>
    <w:rsid w:val="00FD0C3F"/>
    <w:rsid w:val="00FD1C05"/>
    <w:rsid w:val="00FD1CDA"/>
    <w:rsid w:val="00FD1E3E"/>
    <w:rsid w:val="00FD216B"/>
    <w:rsid w:val="00FD6451"/>
    <w:rsid w:val="00FD66F0"/>
    <w:rsid w:val="00FD66FB"/>
    <w:rsid w:val="00FD6887"/>
    <w:rsid w:val="00FD76C9"/>
    <w:rsid w:val="00FE0092"/>
    <w:rsid w:val="00FE0DA6"/>
    <w:rsid w:val="00FE1314"/>
    <w:rsid w:val="00FE41C2"/>
    <w:rsid w:val="00FE6615"/>
    <w:rsid w:val="00FE6A11"/>
    <w:rsid w:val="00FE706A"/>
    <w:rsid w:val="00FF014B"/>
    <w:rsid w:val="00FF0156"/>
    <w:rsid w:val="00FF02DC"/>
    <w:rsid w:val="00FF02F2"/>
    <w:rsid w:val="00FF14B0"/>
    <w:rsid w:val="00FF14C7"/>
    <w:rsid w:val="00FF1CC9"/>
    <w:rsid w:val="00FF272E"/>
    <w:rsid w:val="00FF2AD4"/>
    <w:rsid w:val="00FF2F5A"/>
    <w:rsid w:val="00FF30A1"/>
    <w:rsid w:val="00FF383A"/>
    <w:rsid w:val="00FF3CC9"/>
    <w:rsid w:val="00FF3F99"/>
    <w:rsid w:val="00FF418D"/>
    <w:rsid w:val="00FF45A7"/>
    <w:rsid w:val="00FF4BE6"/>
    <w:rsid w:val="00FF4D5A"/>
    <w:rsid w:val="00FF5016"/>
    <w:rsid w:val="00FF5A13"/>
    <w:rsid w:val="00FF67BF"/>
    <w:rsid w:val="00FF6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5:docId w15:val="{23B53EC0-4652-4BF7-9D93-FBAAB02C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aliases w:val="Аренда_основногй текст"/>
    <w:qFormat/>
    <w:rsid w:val="004507AB"/>
    <w:pPr>
      <w:spacing w:before="120" w:after="120"/>
      <w:jc w:val="both"/>
    </w:pPr>
    <w:rPr>
      <w:rFonts w:ascii="Arial" w:eastAsia="Times New Roman" w:hAnsi="Arial" w:cs="Arial"/>
      <w:sz w:val="22"/>
      <w:lang w:eastAsia="en-US"/>
    </w:rPr>
  </w:style>
  <w:style w:type="paragraph" w:styleId="12">
    <w:name w:val="heading 1"/>
    <w:basedOn w:val="a0"/>
    <w:next w:val="a0"/>
    <w:link w:val="13"/>
    <w:uiPriority w:val="9"/>
    <w:qFormat/>
    <w:rsid w:val="00A92AB0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0256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0256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basedOn w:val="a1"/>
    <w:link w:val="12"/>
    <w:uiPriority w:val="9"/>
    <w:locked/>
    <w:rsid w:val="00A92AB0"/>
    <w:rPr>
      <w:rFonts w:ascii="Arial" w:eastAsia="Times New Roman" w:hAnsi="Arial" w:cs="Arial"/>
      <w:b/>
      <w:bCs/>
      <w:caps/>
      <w:kern w:val="32"/>
      <w:sz w:val="22"/>
      <w:szCs w:val="32"/>
      <w:lang w:eastAsia="en-US"/>
    </w:rPr>
  </w:style>
  <w:style w:type="character" w:styleId="a4">
    <w:name w:val="Emphasis"/>
    <w:basedOn w:val="a1"/>
    <w:uiPriority w:val="99"/>
    <w:qFormat/>
    <w:rsid w:val="00731579"/>
    <w:rPr>
      <w:rFonts w:ascii="Times New Roman" w:hAnsi="Times New Roman" w:cs="Times New Roman"/>
      <w:i/>
      <w:iCs/>
    </w:rPr>
  </w:style>
  <w:style w:type="paragraph" w:styleId="a5">
    <w:name w:val="Normal (Web)"/>
    <w:basedOn w:val="a0"/>
    <w:uiPriority w:val="99"/>
    <w:semiHidden/>
    <w:rsid w:val="0073157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6">
    <w:name w:val="Body Text"/>
    <w:basedOn w:val="a0"/>
    <w:link w:val="a7"/>
    <w:uiPriority w:val="99"/>
    <w:rsid w:val="00731579"/>
  </w:style>
  <w:style w:type="character" w:customStyle="1" w:styleId="a7">
    <w:name w:val="Основной текст Знак"/>
    <w:basedOn w:val="a1"/>
    <w:link w:val="a6"/>
    <w:uiPriority w:val="99"/>
    <w:locked/>
    <w:rsid w:val="00731579"/>
    <w:rPr>
      <w:rFonts w:ascii="Calibri" w:hAnsi="Calibri" w:cs="Times New Roman"/>
    </w:rPr>
  </w:style>
  <w:style w:type="paragraph" w:styleId="a8">
    <w:name w:val="Body Text Indent"/>
    <w:basedOn w:val="a0"/>
    <w:link w:val="a9"/>
    <w:uiPriority w:val="99"/>
    <w:semiHidden/>
    <w:rsid w:val="00731579"/>
    <w:pPr>
      <w:widowControl w:val="0"/>
      <w:autoSpaceDE w:val="0"/>
      <w:autoSpaceDN w:val="0"/>
      <w:adjustRightInd w:val="0"/>
      <w:spacing w:before="420" w:after="0" w:line="218" w:lineRule="auto"/>
      <w:ind w:firstLine="720"/>
    </w:pPr>
    <w:rPr>
      <w:rFonts w:ascii="Times New Roman" w:hAnsi="Times New Roman"/>
      <w:sz w:val="24"/>
      <w:lang w:eastAsia="ru-RU"/>
    </w:rPr>
  </w:style>
  <w:style w:type="character" w:customStyle="1" w:styleId="a9">
    <w:name w:val="Основной текст с отступом Знак"/>
    <w:basedOn w:val="a1"/>
    <w:link w:val="a8"/>
    <w:uiPriority w:val="99"/>
    <w:semiHidden/>
    <w:locked/>
    <w:rsid w:val="00731579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731579"/>
    <w:rPr>
      <w:rFonts w:eastAsia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73157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731579"/>
    <w:pPr>
      <w:widowControl w:val="0"/>
      <w:ind w:firstLine="720"/>
    </w:pPr>
    <w:rPr>
      <w:rFonts w:ascii="Arial" w:eastAsia="Times New Roman" w:hAnsi="Arial"/>
      <w:sz w:val="16"/>
    </w:rPr>
  </w:style>
  <w:style w:type="paragraph" w:customStyle="1" w:styleId="14">
    <w:name w:val="Без интервала1"/>
    <w:uiPriority w:val="99"/>
    <w:rsid w:val="00731579"/>
    <w:rPr>
      <w:sz w:val="22"/>
      <w:szCs w:val="22"/>
      <w:lang w:eastAsia="en-US"/>
    </w:rPr>
  </w:style>
  <w:style w:type="character" w:styleId="ab">
    <w:name w:val="Hyperlink"/>
    <w:basedOn w:val="a1"/>
    <w:uiPriority w:val="99"/>
    <w:rsid w:val="00731579"/>
    <w:rPr>
      <w:rFonts w:cs="Times New Roman"/>
      <w:color w:val="0000FF"/>
      <w:u w:val="single"/>
    </w:rPr>
  </w:style>
  <w:style w:type="paragraph" w:styleId="ac">
    <w:name w:val="Balloon Text"/>
    <w:basedOn w:val="a0"/>
    <w:link w:val="ad"/>
    <w:uiPriority w:val="99"/>
    <w:semiHidden/>
    <w:rsid w:val="00731579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locked/>
    <w:rsid w:val="00731579"/>
    <w:rPr>
      <w:rFonts w:ascii="Tahoma" w:hAnsi="Tahoma" w:cs="Tahoma"/>
      <w:sz w:val="16"/>
      <w:szCs w:val="16"/>
    </w:rPr>
  </w:style>
  <w:style w:type="paragraph" w:styleId="a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"/>
    <w:basedOn w:val="a0"/>
    <w:link w:val="ae"/>
    <w:uiPriority w:val="34"/>
    <w:qFormat/>
    <w:rsid w:val="00A474E5"/>
    <w:pPr>
      <w:numPr>
        <w:numId w:val="2"/>
      </w:numPr>
    </w:pPr>
    <w:rPr>
      <w:lang w:eastAsia="ru-RU"/>
    </w:rPr>
  </w:style>
  <w:style w:type="paragraph" w:styleId="af">
    <w:name w:val="header"/>
    <w:basedOn w:val="a0"/>
    <w:link w:val="af0"/>
    <w:uiPriority w:val="99"/>
    <w:rsid w:val="00E7555B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1"/>
    <w:link w:val="af"/>
    <w:uiPriority w:val="99"/>
    <w:locked/>
    <w:rsid w:val="00E7555B"/>
    <w:rPr>
      <w:rFonts w:ascii="Calibri" w:hAnsi="Calibri" w:cs="Times New Roman"/>
    </w:rPr>
  </w:style>
  <w:style w:type="paragraph" w:styleId="af1">
    <w:name w:val="footer"/>
    <w:basedOn w:val="a0"/>
    <w:link w:val="af2"/>
    <w:uiPriority w:val="99"/>
    <w:rsid w:val="00E7555B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1"/>
    <w:link w:val="af1"/>
    <w:uiPriority w:val="99"/>
    <w:locked/>
    <w:rsid w:val="00E7555B"/>
    <w:rPr>
      <w:rFonts w:ascii="Calibri" w:hAnsi="Calibri" w:cs="Times New Roman"/>
    </w:rPr>
  </w:style>
  <w:style w:type="paragraph" w:customStyle="1" w:styleId="Default">
    <w:name w:val="Default"/>
    <w:rsid w:val="0088762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8876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3">
    <w:name w:val="footnote text"/>
    <w:basedOn w:val="a0"/>
    <w:link w:val="af4"/>
    <w:uiPriority w:val="99"/>
    <w:unhideWhenUsed/>
    <w:rsid w:val="004870E9"/>
    <w:pPr>
      <w:spacing w:after="0"/>
    </w:pPr>
    <w:rPr>
      <w:sz w:val="20"/>
    </w:rPr>
  </w:style>
  <w:style w:type="character" w:customStyle="1" w:styleId="af4">
    <w:name w:val="Текст сноски Знак"/>
    <w:basedOn w:val="a1"/>
    <w:link w:val="af3"/>
    <w:uiPriority w:val="99"/>
    <w:rsid w:val="004870E9"/>
    <w:rPr>
      <w:rFonts w:eastAsia="Times New Roman"/>
      <w:lang w:eastAsia="en-US"/>
    </w:rPr>
  </w:style>
  <w:style w:type="character" w:styleId="af5">
    <w:name w:val="footnote reference"/>
    <w:basedOn w:val="a1"/>
    <w:uiPriority w:val="99"/>
    <w:unhideWhenUsed/>
    <w:rsid w:val="004870E9"/>
    <w:rPr>
      <w:vertAlign w:val="superscript"/>
    </w:rPr>
  </w:style>
  <w:style w:type="paragraph" w:styleId="31">
    <w:name w:val="Body Text Indent 3"/>
    <w:basedOn w:val="a0"/>
    <w:link w:val="32"/>
    <w:uiPriority w:val="99"/>
    <w:unhideWhenUsed/>
    <w:rsid w:val="0056483A"/>
    <w:pPr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483A"/>
    <w:rPr>
      <w:rFonts w:eastAsia="Times New Roman"/>
      <w:sz w:val="16"/>
      <w:szCs w:val="16"/>
      <w:lang w:eastAsia="en-US"/>
    </w:rPr>
  </w:style>
  <w:style w:type="table" w:styleId="af6">
    <w:name w:val="Table Grid"/>
    <w:basedOn w:val="a2"/>
    <w:uiPriority w:val="59"/>
    <w:locked/>
    <w:rsid w:val="00880C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 (веб)1"/>
    <w:basedOn w:val="a0"/>
    <w:rsid w:val="00A05150"/>
    <w:pPr>
      <w:suppressAutoHyphens/>
      <w:spacing w:before="28" w:after="28" w:line="100" w:lineRule="atLeast"/>
    </w:pPr>
    <w:rPr>
      <w:rFonts w:ascii="Times New Roman" w:hAnsi="Times New Roman"/>
      <w:kern w:val="1"/>
      <w:sz w:val="24"/>
      <w:szCs w:val="24"/>
      <w:lang w:eastAsia="zh-CN"/>
    </w:rPr>
  </w:style>
  <w:style w:type="character" w:styleId="af7">
    <w:name w:val="annotation reference"/>
    <w:basedOn w:val="a1"/>
    <w:uiPriority w:val="99"/>
    <w:unhideWhenUsed/>
    <w:rsid w:val="00DA468E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rsid w:val="00DA468E"/>
    <w:rPr>
      <w:sz w:val="20"/>
    </w:rPr>
  </w:style>
  <w:style w:type="character" w:customStyle="1" w:styleId="af9">
    <w:name w:val="Текст примечания Знак"/>
    <w:basedOn w:val="a1"/>
    <w:link w:val="af8"/>
    <w:uiPriority w:val="99"/>
    <w:rsid w:val="00DA468E"/>
    <w:rPr>
      <w:rFonts w:eastAsia="Times New Roman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A468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A468E"/>
    <w:rPr>
      <w:rFonts w:eastAsia="Times New Roman"/>
      <w:b/>
      <w:bCs/>
      <w:lang w:eastAsia="en-US"/>
    </w:rPr>
  </w:style>
  <w:style w:type="paragraph" w:styleId="afc">
    <w:name w:val="Revision"/>
    <w:hidden/>
    <w:uiPriority w:val="99"/>
    <w:semiHidden/>
    <w:rsid w:val="005D1FF1"/>
    <w:rPr>
      <w:rFonts w:eastAsia="Times New Roman"/>
      <w:sz w:val="22"/>
      <w:szCs w:val="22"/>
      <w:lang w:eastAsia="en-US"/>
    </w:rPr>
  </w:style>
  <w:style w:type="character" w:styleId="afd">
    <w:name w:val="Book Title"/>
    <w:basedOn w:val="a1"/>
    <w:uiPriority w:val="33"/>
    <w:qFormat/>
    <w:rsid w:val="0030053E"/>
    <w:rPr>
      <w:b/>
      <w:bCs/>
      <w:i/>
      <w:iCs/>
      <w:spacing w:val="5"/>
    </w:rPr>
  </w:style>
  <w:style w:type="paragraph" w:customStyle="1" w:styleId="ConsNonformat">
    <w:name w:val="ConsNonformat"/>
    <w:uiPriority w:val="99"/>
    <w:rsid w:val="001713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e">
    <w:name w:val="(a)"/>
    <w:basedOn w:val="a6"/>
    <w:rsid w:val="001713EB"/>
    <w:pPr>
      <w:suppressAutoHyphens/>
      <w:spacing w:after="240"/>
    </w:pPr>
    <w:rPr>
      <w:rFonts w:ascii="Times New Roman" w:eastAsia="SimSun" w:hAnsi="Times New Roman"/>
      <w:kern w:val="1"/>
      <w:sz w:val="24"/>
      <w:szCs w:val="24"/>
      <w:lang w:val="en-GB" w:eastAsia="ar-SA"/>
    </w:rPr>
  </w:style>
  <w:style w:type="paragraph" w:customStyle="1" w:styleId="1">
    <w:name w:val="Аренда_Стиль 1"/>
    <w:basedOn w:val="a0"/>
    <w:qFormat/>
    <w:rsid w:val="00FC6248"/>
    <w:pPr>
      <w:numPr>
        <w:numId w:val="1"/>
      </w:numPr>
      <w:spacing w:before="240"/>
    </w:pPr>
    <w:rPr>
      <w:rFonts w:ascii="Times New Roman" w:hAnsi="Times New Roman"/>
      <w:b/>
      <w:sz w:val="24"/>
      <w:szCs w:val="24"/>
      <w:lang w:eastAsia="ru-RU"/>
    </w:rPr>
  </w:style>
  <w:style w:type="paragraph" w:customStyle="1" w:styleId="21">
    <w:name w:val="ДКП_Стиль 2"/>
    <w:basedOn w:val="1"/>
    <w:qFormat/>
    <w:rsid w:val="00FC6248"/>
    <w:pPr>
      <w:numPr>
        <w:numId w:val="0"/>
      </w:numPr>
      <w:tabs>
        <w:tab w:val="num" w:pos="792"/>
      </w:tabs>
      <w:spacing w:before="120"/>
    </w:pPr>
    <w:rPr>
      <w:b w:val="0"/>
    </w:rPr>
  </w:style>
  <w:style w:type="paragraph" w:customStyle="1" w:styleId="33">
    <w:name w:val="ДКП_Стиль 3"/>
    <w:basedOn w:val="21"/>
    <w:qFormat/>
    <w:rsid w:val="00FC6248"/>
    <w:pPr>
      <w:numPr>
        <w:ilvl w:val="2"/>
      </w:numPr>
      <w:tabs>
        <w:tab w:val="num" w:pos="792"/>
      </w:tabs>
    </w:pPr>
  </w:style>
  <w:style w:type="paragraph" w:customStyle="1" w:styleId="BodyText1">
    <w:name w:val="Body Text 1"/>
    <w:basedOn w:val="a0"/>
    <w:rsid w:val="00CC7740"/>
  </w:style>
  <w:style w:type="paragraph" w:customStyle="1" w:styleId="16">
    <w:name w:val="заголовок 1"/>
    <w:basedOn w:val="a0"/>
    <w:link w:val="1Char"/>
    <w:qFormat/>
    <w:rsid w:val="00AA1C80"/>
    <w:pPr>
      <w:spacing w:before="240"/>
      <w:outlineLvl w:val="0"/>
    </w:pPr>
    <w:rPr>
      <w:b/>
      <w:caps/>
      <w:lang w:eastAsia="ru-RU"/>
    </w:rPr>
  </w:style>
  <w:style w:type="character" w:customStyle="1" w:styleId="1Char">
    <w:name w:val="заголовок 1 Char"/>
    <w:link w:val="16"/>
    <w:rsid w:val="00AA1C80"/>
    <w:rPr>
      <w:rFonts w:ascii="Arial" w:eastAsia="Times New Roman" w:hAnsi="Arial" w:cs="Arial"/>
      <w:b/>
      <w:caps/>
      <w:sz w:val="22"/>
    </w:rPr>
  </w:style>
  <w:style w:type="paragraph" w:customStyle="1" w:styleId="11">
    <w:name w:val="Второй уровень (1.1.)"/>
    <w:basedOn w:val="12"/>
    <w:rsid w:val="00A92AB0"/>
    <w:pPr>
      <w:keepNext w:val="0"/>
      <w:numPr>
        <w:ilvl w:val="1"/>
        <w:numId w:val="1"/>
      </w:numPr>
      <w:tabs>
        <w:tab w:val="clear" w:pos="792"/>
      </w:tabs>
      <w:spacing w:after="200"/>
      <w:ind w:left="851" w:hanging="851"/>
    </w:pPr>
    <w:rPr>
      <w:rFonts w:eastAsia="Calibri"/>
      <w:b w:val="0"/>
      <w:bCs w:val="0"/>
      <w:kern w:val="0"/>
      <w:szCs w:val="24"/>
    </w:rPr>
  </w:style>
  <w:style w:type="paragraph" w:styleId="17">
    <w:name w:val="toc 1"/>
    <w:basedOn w:val="a0"/>
    <w:next w:val="a0"/>
    <w:autoRedefine/>
    <w:uiPriority w:val="39"/>
    <w:locked/>
    <w:rsid w:val="008078AA"/>
    <w:pPr>
      <w:tabs>
        <w:tab w:val="left" w:pos="426"/>
        <w:tab w:val="right" w:leader="dot" w:pos="9344"/>
      </w:tabs>
      <w:spacing w:after="100"/>
    </w:pPr>
  </w:style>
  <w:style w:type="paragraph" w:customStyle="1" w:styleId="10">
    <w:name w:val="1."/>
    <w:basedOn w:val="12"/>
    <w:link w:val="1Char0"/>
    <w:qFormat/>
    <w:rsid w:val="00232A8F"/>
    <w:pPr>
      <w:keepNext w:val="0"/>
      <w:numPr>
        <w:numId w:val="3"/>
      </w:numPr>
    </w:pPr>
    <w:rPr>
      <w:lang w:eastAsia="ru-RU"/>
    </w:rPr>
  </w:style>
  <w:style w:type="character" w:customStyle="1" w:styleId="1Char0">
    <w:name w:val="1. Char"/>
    <w:basedOn w:val="13"/>
    <w:link w:val="10"/>
    <w:rsid w:val="00232A8F"/>
    <w:rPr>
      <w:rFonts w:ascii="Arial" w:eastAsia="Times New Roman" w:hAnsi="Arial" w:cs="Arial"/>
      <w:b/>
      <w:bCs/>
      <w:caps/>
      <w:kern w:val="32"/>
      <w:sz w:val="22"/>
      <w:szCs w:val="32"/>
      <w:lang w:eastAsia="en-US"/>
    </w:rPr>
  </w:style>
  <w:style w:type="paragraph" w:customStyle="1" w:styleId="110">
    <w:name w:val="1.1"/>
    <w:basedOn w:val="10"/>
    <w:link w:val="11Char"/>
    <w:qFormat/>
    <w:rsid w:val="00361183"/>
    <w:pPr>
      <w:numPr>
        <w:ilvl w:val="1"/>
      </w:numPr>
      <w:outlineLvl w:val="9"/>
    </w:pPr>
    <w:rPr>
      <w:b w:val="0"/>
      <w:caps w:val="0"/>
    </w:rPr>
  </w:style>
  <w:style w:type="character" w:customStyle="1" w:styleId="11Char">
    <w:name w:val="1.1 Char"/>
    <w:basedOn w:val="1Char0"/>
    <w:link w:val="110"/>
    <w:rsid w:val="00361183"/>
    <w:rPr>
      <w:rFonts w:ascii="Arial" w:eastAsia="Times New Roman" w:hAnsi="Arial" w:cs="Arial"/>
      <w:b w:val="0"/>
      <w:bCs/>
      <w:caps w:val="0"/>
      <w:kern w:val="32"/>
      <w:sz w:val="22"/>
      <w:szCs w:val="32"/>
      <w:lang w:eastAsia="en-US"/>
    </w:rPr>
  </w:style>
  <w:style w:type="paragraph" w:customStyle="1" w:styleId="111">
    <w:name w:val="1.1.1"/>
    <w:basedOn w:val="110"/>
    <w:link w:val="111Char"/>
    <w:qFormat/>
    <w:rsid w:val="007F4CA0"/>
    <w:pPr>
      <w:widowControl w:val="0"/>
      <w:numPr>
        <w:ilvl w:val="2"/>
      </w:numPr>
    </w:pPr>
  </w:style>
  <w:style w:type="character" w:customStyle="1" w:styleId="111Char">
    <w:name w:val="1.1.1 Char"/>
    <w:basedOn w:val="11Char"/>
    <w:link w:val="111"/>
    <w:rsid w:val="007F4CA0"/>
    <w:rPr>
      <w:rFonts w:ascii="Arial" w:eastAsia="Times New Roman" w:hAnsi="Arial" w:cs="Arial"/>
      <w:b w:val="0"/>
      <w:bCs/>
      <w:caps w:val="0"/>
      <w:kern w:val="32"/>
      <w:sz w:val="22"/>
      <w:szCs w:val="32"/>
      <w:lang w:eastAsia="en-US"/>
    </w:rPr>
  </w:style>
  <w:style w:type="paragraph" w:customStyle="1" w:styleId="aff">
    <w:name w:val="Пояснения"/>
    <w:basedOn w:val="a0"/>
    <w:qFormat/>
    <w:rsid w:val="000326A1"/>
    <w:rPr>
      <w:i/>
      <w:color w:val="1F497D" w:themeColor="text2"/>
      <w:lang w:eastAsia="ru-RU"/>
    </w:rPr>
  </w:style>
  <w:style w:type="character" w:customStyle="1" w:styleId="ae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link w:val="a"/>
    <w:uiPriority w:val="34"/>
    <w:locked/>
    <w:rsid w:val="000E1EF0"/>
    <w:rPr>
      <w:rFonts w:ascii="Arial" w:eastAsia="Times New Roman" w:hAnsi="Arial" w:cs="Arial"/>
      <w:sz w:val="22"/>
    </w:rPr>
  </w:style>
  <w:style w:type="paragraph" w:customStyle="1" w:styleId="1111">
    <w:name w:val="1.1.1.1"/>
    <w:basedOn w:val="a"/>
    <w:qFormat/>
    <w:rsid w:val="004A09C6"/>
    <w:pPr>
      <w:numPr>
        <w:numId w:val="4"/>
      </w:numPr>
    </w:pPr>
  </w:style>
  <w:style w:type="paragraph" w:customStyle="1" w:styleId="111I">
    <w:name w:val="1.1.1 (I)"/>
    <w:basedOn w:val="111"/>
    <w:link w:val="111IChar"/>
    <w:qFormat/>
    <w:rsid w:val="009B7004"/>
    <w:pPr>
      <w:numPr>
        <w:ilvl w:val="3"/>
      </w:numPr>
    </w:pPr>
  </w:style>
  <w:style w:type="paragraph" w:customStyle="1" w:styleId="Subheading">
    <w:name w:val="Subheading"/>
    <w:basedOn w:val="110"/>
    <w:link w:val="SubheadingChar"/>
    <w:qFormat/>
    <w:rsid w:val="009B7004"/>
    <w:pPr>
      <w:numPr>
        <w:ilvl w:val="0"/>
        <w:numId w:val="0"/>
      </w:numPr>
      <w:ind w:left="567" w:hanging="567"/>
    </w:pPr>
    <w:rPr>
      <w:b/>
    </w:rPr>
  </w:style>
  <w:style w:type="character" w:customStyle="1" w:styleId="111IChar">
    <w:name w:val="1.1.1 (I) Char"/>
    <w:basedOn w:val="111Char"/>
    <w:link w:val="111I"/>
    <w:rsid w:val="009B7004"/>
    <w:rPr>
      <w:rFonts w:ascii="Arial" w:eastAsia="Times New Roman" w:hAnsi="Arial" w:cs="Arial"/>
      <w:b w:val="0"/>
      <w:bCs/>
      <w:caps w:val="0"/>
      <w:kern w:val="32"/>
      <w:sz w:val="22"/>
      <w:szCs w:val="32"/>
      <w:lang w:eastAsia="en-US"/>
    </w:rPr>
  </w:style>
  <w:style w:type="character" w:customStyle="1" w:styleId="SubheadingChar">
    <w:name w:val="Subheading Char"/>
    <w:basedOn w:val="11Char"/>
    <w:link w:val="Subheading"/>
    <w:rsid w:val="009B7004"/>
    <w:rPr>
      <w:rFonts w:ascii="Arial" w:eastAsia="Times New Roman" w:hAnsi="Arial" w:cs="Arial"/>
      <w:b/>
      <w:bCs/>
      <w:caps w:val="0"/>
      <w:kern w:val="32"/>
      <w:sz w:val="22"/>
      <w:szCs w:val="32"/>
      <w:lang w:eastAsia="en-US"/>
    </w:rPr>
  </w:style>
  <w:style w:type="paragraph" w:customStyle="1" w:styleId="Body">
    <w:name w:val="Body"/>
    <w:basedOn w:val="a0"/>
    <w:rsid w:val="001C0965"/>
    <w:pPr>
      <w:snapToGrid w:val="0"/>
      <w:spacing w:before="0" w:after="140" w:line="288" w:lineRule="auto"/>
    </w:pPr>
    <w:rPr>
      <w:rFonts w:eastAsia="Batang" w:cs="Times New Roman"/>
      <w:kern w:val="20"/>
      <w:sz w:val="20"/>
      <w:szCs w:val="24"/>
      <w:lang w:val="en-GB" w:eastAsia="ru-RU"/>
    </w:rPr>
  </w:style>
  <w:style w:type="paragraph" w:customStyle="1" w:styleId="FR1">
    <w:name w:val="FR1"/>
    <w:rsid w:val="001C0965"/>
    <w:pPr>
      <w:widowControl w:val="0"/>
      <w:overflowPunct w:val="0"/>
      <w:autoSpaceDE w:val="0"/>
      <w:autoSpaceDN w:val="0"/>
      <w:adjustRightInd w:val="0"/>
      <w:ind w:left="360"/>
      <w:jc w:val="both"/>
    </w:pPr>
    <w:rPr>
      <w:rFonts w:ascii="Arial" w:eastAsia="Times New Roman" w:hAnsi="Arial" w:cs="Vrinda"/>
      <w:b/>
      <w:bCs/>
      <w:sz w:val="16"/>
      <w:szCs w:val="16"/>
      <w:lang w:bidi="bn-IN"/>
    </w:rPr>
  </w:style>
  <w:style w:type="character" w:customStyle="1" w:styleId="FontStyle16">
    <w:name w:val="Font Style16"/>
    <w:rsid w:val="001C0965"/>
    <w:rPr>
      <w:rFonts w:ascii="Times New Roman" w:hAnsi="Times New Roman" w:cs="Times New Roman" w:hint="default"/>
      <w:sz w:val="20"/>
      <w:szCs w:val="20"/>
    </w:rPr>
  </w:style>
  <w:style w:type="paragraph" w:customStyle="1" w:styleId="112">
    <w:name w:val="_1.1"/>
    <w:basedOn w:val="110"/>
    <w:link w:val="11Char0"/>
    <w:qFormat/>
    <w:rsid w:val="00A1326A"/>
    <w:pPr>
      <w:ind w:left="709" w:hanging="709"/>
    </w:pPr>
  </w:style>
  <w:style w:type="character" w:customStyle="1" w:styleId="11Char0">
    <w:name w:val="_1.1 Char"/>
    <w:basedOn w:val="11Char"/>
    <w:link w:val="112"/>
    <w:rsid w:val="00A1326A"/>
    <w:rPr>
      <w:rFonts w:ascii="Arial" w:eastAsia="Times New Roman" w:hAnsi="Arial" w:cs="Arial"/>
      <w:b w:val="0"/>
      <w:bCs/>
      <w:caps w:val="0"/>
      <w:kern w:val="32"/>
      <w:sz w:val="22"/>
      <w:szCs w:val="32"/>
      <w:lang w:eastAsia="en-US"/>
    </w:rPr>
  </w:style>
  <w:style w:type="character" w:styleId="aff0">
    <w:name w:val="FollowedHyperlink"/>
    <w:basedOn w:val="a1"/>
    <w:uiPriority w:val="99"/>
    <w:semiHidden/>
    <w:unhideWhenUsed/>
    <w:rsid w:val="00B11A77"/>
    <w:rPr>
      <w:color w:val="800080" w:themeColor="followedHyperlink"/>
      <w:u w:val="single"/>
    </w:rPr>
  </w:style>
  <w:style w:type="character" w:customStyle="1" w:styleId="20">
    <w:name w:val="Заголовок 2 Знак"/>
    <w:basedOn w:val="a1"/>
    <w:link w:val="2"/>
    <w:semiHidden/>
    <w:rsid w:val="0002567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1"/>
    <w:link w:val="3"/>
    <w:semiHidden/>
    <w:rsid w:val="000256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Definition1">
    <w:name w:val="Definition 1"/>
    <w:basedOn w:val="a0"/>
    <w:uiPriority w:val="2"/>
    <w:qFormat/>
    <w:rsid w:val="00C63F3D"/>
    <w:pPr>
      <w:numPr>
        <w:numId w:val="5"/>
      </w:numPr>
      <w:spacing w:before="0" w:after="180"/>
    </w:pPr>
    <w:rPr>
      <w:rFonts w:ascii="Times New Roman" w:eastAsia="MS Mincho" w:hAnsi="Times New Roman" w:cs="Times New Roman"/>
      <w:szCs w:val="22"/>
      <w:lang w:val="en-GB"/>
    </w:rPr>
  </w:style>
  <w:style w:type="paragraph" w:customStyle="1" w:styleId="Definition2">
    <w:name w:val="Definition 2"/>
    <w:basedOn w:val="a0"/>
    <w:uiPriority w:val="2"/>
    <w:qFormat/>
    <w:rsid w:val="00C63F3D"/>
    <w:pPr>
      <w:numPr>
        <w:ilvl w:val="1"/>
        <w:numId w:val="5"/>
      </w:numPr>
      <w:tabs>
        <w:tab w:val="num" w:pos="1440"/>
      </w:tabs>
      <w:spacing w:before="0" w:after="180"/>
      <w:ind w:left="1440" w:hanging="720"/>
    </w:pPr>
    <w:rPr>
      <w:rFonts w:ascii="Times New Roman" w:eastAsia="MS Mincho" w:hAnsi="Times New Roman" w:cs="Times New Roman"/>
      <w:szCs w:val="22"/>
      <w:lang w:val="en-GB"/>
    </w:rPr>
  </w:style>
  <w:style w:type="paragraph" w:customStyle="1" w:styleId="Definition3">
    <w:name w:val="Definition 3"/>
    <w:basedOn w:val="a0"/>
    <w:uiPriority w:val="2"/>
    <w:qFormat/>
    <w:rsid w:val="00C63F3D"/>
    <w:pPr>
      <w:numPr>
        <w:ilvl w:val="2"/>
        <w:numId w:val="5"/>
      </w:numPr>
      <w:spacing w:before="0" w:after="180"/>
    </w:pPr>
    <w:rPr>
      <w:rFonts w:ascii="Times New Roman" w:eastAsia="MS Mincho" w:hAnsi="Times New Roman" w:cs="Times New Roman"/>
      <w:szCs w:val="22"/>
      <w:lang w:val="en-GB"/>
    </w:rPr>
  </w:style>
  <w:style w:type="paragraph" w:customStyle="1" w:styleId="Definition4">
    <w:name w:val="Definition 4"/>
    <w:basedOn w:val="a0"/>
    <w:uiPriority w:val="2"/>
    <w:qFormat/>
    <w:rsid w:val="00C63F3D"/>
    <w:pPr>
      <w:numPr>
        <w:ilvl w:val="3"/>
        <w:numId w:val="5"/>
      </w:numPr>
      <w:spacing w:before="0" w:after="180"/>
    </w:pPr>
    <w:rPr>
      <w:rFonts w:ascii="Times New Roman" w:eastAsia="MS Mincho" w:hAnsi="Times New Roman" w:cs="Times New Roman"/>
      <w:szCs w:val="22"/>
      <w:lang w:val="en-GB"/>
    </w:rPr>
  </w:style>
  <w:style w:type="paragraph" w:customStyle="1" w:styleId="Definition5">
    <w:name w:val="Definition 5"/>
    <w:basedOn w:val="a0"/>
    <w:uiPriority w:val="2"/>
    <w:qFormat/>
    <w:rsid w:val="00C63F3D"/>
    <w:pPr>
      <w:numPr>
        <w:ilvl w:val="4"/>
        <w:numId w:val="5"/>
      </w:numPr>
      <w:spacing w:before="0" w:after="180"/>
    </w:pPr>
    <w:rPr>
      <w:rFonts w:ascii="Times New Roman" w:eastAsia="MS Mincho" w:hAnsi="Times New Roman" w:cs="Times New Roman"/>
      <w:szCs w:val="22"/>
      <w:lang w:val="en-GB"/>
    </w:rPr>
  </w:style>
  <w:style w:type="paragraph" w:customStyle="1" w:styleId="Definition6">
    <w:name w:val="Definition 6"/>
    <w:basedOn w:val="a0"/>
    <w:uiPriority w:val="2"/>
    <w:qFormat/>
    <w:rsid w:val="00C63F3D"/>
    <w:pPr>
      <w:numPr>
        <w:ilvl w:val="5"/>
        <w:numId w:val="5"/>
      </w:numPr>
      <w:spacing w:before="0" w:after="180"/>
    </w:pPr>
    <w:rPr>
      <w:rFonts w:ascii="Times New Roman" w:eastAsia="MS Mincho" w:hAnsi="Times New Roman" w:cs="Times New Roman"/>
      <w:szCs w:val="22"/>
      <w:lang w:val="en-GB"/>
    </w:rPr>
  </w:style>
  <w:style w:type="paragraph" w:customStyle="1" w:styleId="Definition7">
    <w:name w:val="Definition 7"/>
    <w:basedOn w:val="a0"/>
    <w:uiPriority w:val="2"/>
    <w:qFormat/>
    <w:rsid w:val="00C63F3D"/>
    <w:pPr>
      <w:numPr>
        <w:ilvl w:val="6"/>
        <w:numId w:val="5"/>
      </w:numPr>
      <w:tabs>
        <w:tab w:val="clear" w:pos="2880"/>
        <w:tab w:val="num" w:pos="5040"/>
      </w:tabs>
      <w:spacing w:before="0" w:after="180"/>
      <w:ind w:left="5040"/>
    </w:pPr>
    <w:rPr>
      <w:rFonts w:ascii="Times New Roman" w:eastAsia="MS Mincho" w:hAnsi="Times New Roman" w:cs="Times New Roman"/>
      <w:szCs w:val="22"/>
      <w:lang w:val="en-GB"/>
    </w:rPr>
  </w:style>
  <w:style w:type="paragraph" w:customStyle="1" w:styleId="Parties">
    <w:name w:val="Parties"/>
    <w:basedOn w:val="a0"/>
    <w:uiPriority w:val="2"/>
    <w:qFormat/>
    <w:rsid w:val="00C63F3D"/>
    <w:pPr>
      <w:numPr>
        <w:ilvl w:val="7"/>
        <w:numId w:val="5"/>
      </w:numPr>
      <w:spacing w:before="0" w:after="180"/>
    </w:pPr>
    <w:rPr>
      <w:rFonts w:ascii="Times New Roman" w:eastAsia="MS Mincho" w:hAnsi="Times New Roman" w:cs="Times New Roman"/>
      <w:szCs w:val="22"/>
      <w:lang w:val="en-GB"/>
    </w:rPr>
  </w:style>
  <w:style w:type="paragraph" w:customStyle="1" w:styleId="Recitals">
    <w:name w:val="Recitals"/>
    <w:basedOn w:val="a0"/>
    <w:uiPriority w:val="2"/>
    <w:qFormat/>
    <w:rsid w:val="00C63F3D"/>
    <w:pPr>
      <w:numPr>
        <w:ilvl w:val="8"/>
        <w:numId w:val="5"/>
      </w:numPr>
      <w:tabs>
        <w:tab w:val="clear" w:pos="1440"/>
        <w:tab w:val="num" w:pos="720"/>
      </w:tabs>
      <w:spacing w:before="0" w:after="180"/>
      <w:ind w:left="720"/>
    </w:pPr>
    <w:rPr>
      <w:rFonts w:ascii="Times New Roman" w:eastAsia="MS Mincho" w:hAnsi="Times New Roman" w:cs="Times New Roman"/>
      <w:szCs w:val="22"/>
      <w:lang w:val="en-GB"/>
    </w:rPr>
  </w:style>
  <w:style w:type="paragraph" w:customStyle="1" w:styleId="Appendix1">
    <w:name w:val="Appendix 1"/>
    <w:basedOn w:val="a0"/>
    <w:next w:val="Appendix2"/>
    <w:uiPriority w:val="32"/>
    <w:qFormat/>
    <w:rsid w:val="00C63F3D"/>
    <w:pPr>
      <w:keepNext/>
      <w:pageBreakBefore/>
      <w:numPr>
        <w:numId w:val="6"/>
      </w:numPr>
      <w:spacing w:before="0" w:after="360"/>
    </w:pPr>
    <w:rPr>
      <w:rFonts w:ascii="Times New Roman Bold" w:eastAsia="MS Mincho" w:hAnsi="Times New Roman Bold" w:cs="Times New Roman Bold"/>
      <w:b/>
      <w:bCs/>
      <w:sz w:val="26"/>
      <w:szCs w:val="26"/>
      <w:lang w:val="en-GB"/>
    </w:rPr>
  </w:style>
  <w:style w:type="paragraph" w:customStyle="1" w:styleId="Appendix2">
    <w:name w:val="Appendix 2"/>
    <w:basedOn w:val="a0"/>
    <w:next w:val="Appendix3"/>
    <w:uiPriority w:val="32"/>
    <w:qFormat/>
    <w:rsid w:val="00C63F3D"/>
    <w:pPr>
      <w:pageBreakBefore/>
      <w:numPr>
        <w:ilvl w:val="1"/>
        <w:numId w:val="6"/>
      </w:numPr>
      <w:spacing w:before="0" w:after="240"/>
    </w:pPr>
    <w:rPr>
      <w:rFonts w:ascii="Times New Roman" w:eastAsia="MS Mincho" w:hAnsi="Times New Roman" w:cs="Times New Roman"/>
      <w:b/>
      <w:bCs/>
      <w:szCs w:val="22"/>
      <w:lang w:val="en-GB"/>
    </w:rPr>
  </w:style>
  <w:style w:type="paragraph" w:customStyle="1" w:styleId="Appendix3">
    <w:name w:val="Appendix 3"/>
    <w:basedOn w:val="a0"/>
    <w:next w:val="a0"/>
    <w:uiPriority w:val="32"/>
    <w:qFormat/>
    <w:rsid w:val="00C63F3D"/>
    <w:pPr>
      <w:numPr>
        <w:ilvl w:val="2"/>
        <w:numId w:val="6"/>
      </w:numPr>
      <w:spacing w:before="0" w:after="180"/>
    </w:pPr>
    <w:rPr>
      <w:rFonts w:ascii="Times New Roman" w:eastAsia="MS Mincho" w:hAnsi="Times New Roman" w:cs="Times New Roman"/>
      <w:szCs w:val="22"/>
      <w:lang w:val="en-GB"/>
    </w:rPr>
  </w:style>
  <w:style w:type="paragraph" w:customStyle="1" w:styleId="Appendix4">
    <w:name w:val="Appendix 4"/>
    <w:basedOn w:val="a0"/>
    <w:next w:val="a0"/>
    <w:uiPriority w:val="32"/>
    <w:qFormat/>
    <w:rsid w:val="00C63F3D"/>
    <w:pPr>
      <w:numPr>
        <w:ilvl w:val="3"/>
        <w:numId w:val="6"/>
      </w:numPr>
      <w:spacing w:before="0" w:after="180"/>
    </w:pPr>
    <w:rPr>
      <w:rFonts w:ascii="Times New Roman" w:eastAsia="MS Mincho" w:hAnsi="Times New Roman" w:cs="Times New Roman"/>
      <w:iCs/>
      <w:szCs w:val="22"/>
      <w:lang w:val="en-GB"/>
    </w:rPr>
  </w:style>
  <w:style w:type="paragraph" w:customStyle="1" w:styleId="Appendix5">
    <w:name w:val="Appendix 5"/>
    <w:basedOn w:val="a0"/>
    <w:uiPriority w:val="32"/>
    <w:qFormat/>
    <w:rsid w:val="00C63F3D"/>
    <w:pPr>
      <w:numPr>
        <w:ilvl w:val="4"/>
        <w:numId w:val="6"/>
      </w:numPr>
      <w:spacing w:before="0" w:after="180"/>
    </w:pPr>
    <w:rPr>
      <w:rFonts w:ascii="Times New Roman" w:eastAsia="MS Mincho" w:hAnsi="Times New Roman" w:cs="Times New Roman"/>
      <w:szCs w:val="22"/>
      <w:lang w:val="en-GB"/>
    </w:rPr>
  </w:style>
  <w:style w:type="paragraph" w:customStyle="1" w:styleId="Appendix6">
    <w:name w:val="Appendix 6"/>
    <w:basedOn w:val="a0"/>
    <w:uiPriority w:val="32"/>
    <w:qFormat/>
    <w:rsid w:val="00C63F3D"/>
    <w:pPr>
      <w:numPr>
        <w:ilvl w:val="5"/>
        <w:numId w:val="6"/>
      </w:numPr>
      <w:spacing w:before="0" w:after="180"/>
    </w:pPr>
    <w:rPr>
      <w:rFonts w:ascii="Times New Roman" w:eastAsia="MS Mincho" w:hAnsi="Times New Roman" w:cs="Times New Roman"/>
      <w:szCs w:val="22"/>
      <w:lang w:val="en-GB"/>
    </w:rPr>
  </w:style>
  <w:style w:type="paragraph" w:customStyle="1" w:styleId="Appendix7">
    <w:name w:val="Appendix 7"/>
    <w:basedOn w:val="a0"/>
    <w:uiPriority w:val="32"/>
    <w:qFormat/>
    <w:rsid w:val="00C63F3D"/>
    <w:pPr>
      <w:numPr>
        <w:ilvl w:val="6"/>
        <w:numId w:val="6"/>
      </w:numPr>
      <w:spacing w:before="0" w:after="180"/>
    </w:pPr>
    <w:rPr>
      <w:rFonts w:ascii="Times New Roman" w:eastAsia="MS Mincho" w:hAnsi="Times New Roman" w:cs="Times New Roman"/>
      <w:szCs w:val="22"/>
      <w:lang w:val="en-GB"/>
    </w:rPr>
  </w:style>
  <w:style w:type="paragraph" w:customStyle="1" w:styleId="Appendix8">
    <w:name w:val="Appendix 8"/>
    <w:basedOn w:val="a0"/>
    <w:uiPriority w:val="32"/>
    <w:qFormat/>
    <w:rsid w:val="00C63F3D"/>
    <w:pPr>
      <w:numPr>
        <w:ilvl w:val="7"/>
        <w:numId w:val="6"/>
      </w:numPr>
      <w:spacing w:before="0" w:after="180"/>
    </w:pPr>
    <w:rPr>
      <w:rFonts w:ascii="Times New Roman" w:eastAsia="MS Mincho" w:hAnsi="Times New Roman" w:cs="Times New Roman"/>
      <w:szCs w:val="22"/>
      <w:lang w:val="en-GB"/>
    </w:rPr>
  </w:style>
  <w:style w:type="paragraph" w:customStyle="1" w:styleId="Appendix9">
    <w:name w:val="Appendix 9"/>
    <w:basedOn w:val="a0"/>
    <w:uiPriority w:val="32"/>
    <w:qFormat/>
    <w:rsid w:val="00C63F3D"/>
    <w:pPr>
      <w:numPr>
        <w:ilvl w:val="8"/>
        <w:numId w:val="6"/>
      </w:numPr>
      <w:spacing w:before="0" w:after="180"/>
    </w:pPr>
    <w:rPr>
      <w:rFonts w:ascii="Times New Roman" w:eastAsia="MS Mincho" w:hAnsi="Times New Roman" w:cs="Times New Roman"/>
      <w:szCs w:val="22"/>
      <w:lang w:val="en-GB"/>
    </w:rPr>
  </w:style>
  <w:style w:type="paragraph" w:customStyle="1" w:styleId="TextBas">
    <w:name w:val="TextBas"/>
    <w:basedOn w:val="a0"/>
    <w:uiPriority w:val="99"/>
    <w:rsid w:val="0088739B"/>
    <w:pPr>
      <w:autoSpaceDE w:val="0"/>
      <w:autoSpaceDN w:val="0"/>
      <w:adjustRightInd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character" w:styleId="aff1">
    <w:name w:val="Strong"/>
    <w:aliases w:val="Не в оглавление"/>
    <w:basedOn w:val="a1"/>
    <w:qFormat/>
    <w:locked/>
    <w:rsid w:val="00DF35A2"/>
    <w:rPr>
      <w:rFonts w:ascii="Tahoma" w:hAnsi="Tahoma"/>
      <w:b/>
      <w:bCs/>
      <w:sz w:val="22"/>
    </w:rPr>
  </w:style>
  <w:style w:type="paragraph" w:styleId="aff2">
    <w:name w:val="endnote text"/>
    <w:basedOn w:val="a0"/>
    <w:link w:val="aff3"/>
    <w:uiPriority w:val="99"/>
    <w:semiHidden/>
    <w:unhideWhenUsed/>
    <w:rsid w:val="00C04AA0"/>
    <w:pPr>
      <w:spacing w:before="0" w:after="0"/>
    </w:pPr>
    <w:rPr>
      <w:sz w:val="20"/>
    </w:rPr>
  </w:style>
  <w:style w:type="character" w:customStyle="1" w:styleId="aff3">
    <w:name w:val="Текст концевой сноски Знак"/>
    <w:basedOn w:val="a1"/>
    <w:link w:val="aff2"/>
    <w:uiPriority w:val="99"/>
    <w:semiHidden/>
    <w:rsid w:val="00C04AA0"/>
    <w:rPr>
      <w:rFonts w:ascii="Arial" w:eastAsia="Times New Roman" w:hAnsi="Arial" w:cs="Arial"/>
      <w:lang w:eastAsia="en-US"/>
    </w:rPr>
  </w:style>
  <w:style w:type="character" w:styleId="aff4">
    <w:name w:val="endnote reference"/>
    <w:basedOn w:val="a1"/>
    <w:uiPriority w:val="99"/>
    <w:semiHidden/>
    <w:unhideWhenUsed/>
    <w:rsid w:val="00C04A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NTIKORD@DOMRF.RU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utp.sberbank-ast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orgi.gov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&#1076;&#1086;&#1084;.&#1088;&#1092;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5FE42-5DC3-4B40-AFEB-3C6D20884B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D82F01-E20A-48A4-9563-CB70779D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20</Pages>
  <Words>4343</Words>
  <Characters>30679</Characters>
  <Application>Microsoft Office Word</Application>
  <DocSecurity>0</DocSecurity>
  <Lines>255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AHML</Company>
  <LinksUpToDate>false</LinksUpToDate>
  <CharactersWithSpaces>34953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Мурадова Изабелла Григорьевна</dc:creator>
  <cp:keywords/>
  <dc:description/>
  <cp:lastModifiedBy>Клишин Иван Васильевич</cp:lastModifiedBy>
  <cp:revision>84</cp:revision>
  <cp:lastPrinted>2019-03-28T10:36:00Z</cp:lastPrinted>
  <dcterms:created xsi:type="dcterms:W3CDTF">2023-11-01T09:12:00Z</dcterms:created>
  <dcterms:modified xsi:type="dcterms:W3CDTF">2026-01-27T12:24:00Z</dcterms:modified>
</cp:coreProperties>
</file>